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028" w:rsidRDefault="00B9317E">
      <w:r>
        <w:rPr>
          <w:rFonts w:ascii="Segoe UI" w:hAnsi="Segoe UI" w:cs="Segoe UI"/>
          <w:color w:val="242424"/>
          <w:shd w:val="clear" w:color="auto" w:fill="FFFFFF"/>
        </w:rPr>
        <w:t xml:space="preserve">     </w:t>
      </w:r>
      <w:r>
        <w:rPr>
          <w:rFonts w:ascii="Segoe UI" w:hAnsi="Segoe UI" w:cs="Segoe UI"/>
          <w:color w:val="242424"/>
          <w:shd w:val="clear" w:color="auto" w:fill="FFFFFF"/>
        </w:rPr>
        <w:t>zverejnenie   verejnej  vyhlášky  vo  veci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 aktualizácie  v  konaní  (UJD  SR  3832-2024)  v rámci žiadosti o zmenu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 rozhodnutia  ÚJD SR č. 399/2023, ktorým bolo povolené odstránenie časti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 stavby objektu 800:V1 jadrového zariadenia JE V1 v rozsahu projektu DZM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    č.  5419/2023  </w:t>
      </w:r>
      <w:bookmarkStart w:id="0" w:name="_GoBack"/>
      <w:r>
        <w:rPr>
          <w:rFonts w:ascii="Segoe UI" w:hAnsi="Segoe UI" w:cs="Segoe UI"/>
          <w:color w:val="242424"/>
          <w:shd w:val="clear" w:color="auto" w:fill="FFFFFF"/>
        </w:rPr>
        <w:t>„Demontáž  kontaminovanej  časti  betónu  z miestnosti R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 003/1,2  a  R048/1,2“</w:t>
      </w:r>
      <w:bookmarkEnd w:id="0"/>
      <w:r>
        <w:rPr>
          <w:rFonts w:ascii="Segoe UI" w:hAnsi="Segoe UI" w:cs="Segoe UI"/>
          <w:color w:val="242424"/>
          <w:shd w:val="clear" w:color="auto" w:fill="FFFFFF"/>
        </w:rPr>
        <w:t>–  oznámenie  o  začatí správneho konania na zmenu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 rozhodnutia.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    Bližšie informácie viď. priložený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link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: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 </w:t>
      </w:r>
      <w:hyperlink r:id="rId4" w:tgtFrame="_blank" w:history="1">
        <w:r>
          <w:rPr>
            <w:rStyle w:val="Hypertextovprepojenie"/>
            <w:rFonts w:ascii="Segoe UI" w:hAnsi="Segoe UI" w:cs="Segoe UI"/>
            <w:bdr w:val="none" w:sz="0" w:space="0" w:color="auto" w:frame="1"/>
            <w:shd w:val="clear" w:color="auto" w:fill="FFFFFF"/>
          </w:rPr>
          <w:t>https://www.ujd.gov.sk/uradna_tabula/s-3832-2024/</w:t>
        </w:r>
      </w:hyperlink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 </w:t>
      </w:r>
      <w:hyperlink r:id="rId5" w:tgtFrame="_blank" w:history="1">
        <w:r>
          <w:rPr>
            <w:rStyle w:val="Hypertextovprepojenie"/>
            <w:rFonts w:ascii="Segoe UI" w:hAnsi="Segoe UI" w:cs="Segoe UI"/>
            <w:bdr w:val="none" w:sz="0" w:space="0" w:color="auto" w:frame="1"/>
            <w:shd w:val="clear" w:color="auto" w:fill="FFFFFF"/>
          </w:rPr>
          <w:t>https://cuet.slovensko.sk/sk/dokument/ca964276-82f2-4368-b3d5-dc0ac0032505</w:t>
        </w:r>
      </w:hyperlink>
    </w:p>
    <w:sectPr w:rsidR="00BA4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7E"/>
    <w:rsid w:val="00B9317E"/>
    <w:rsid w:val="00BA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ED557-19B8-44E0-A0C7-E4E53413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931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et.slovensko.sk/sk/dokument/ca964276-82f2-4368-b3d5-dc0ac0032505" TargetMode="External"/><Relationship Id="rId4" Type="http://schemas.openxmlformats.org/officeDocument/2006/relationships/hyperlink" Target="https://www.ujd.gov.sk/uradna_tabula/s-3832-2024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2024-10-14T07:19:00Z</dcterms:created>
  <dcterms:modified xsi:type="dcterms:W3CDTF">2024-10-14T07:20:00Z</dcterms:modified>
</cp:coreProperties>
</file>