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permStart w:id="1944585415" w:edGrp="everyone"/>
      <w:r w:rsidRPr="00D2449E">
        <w:rPr>
          <w:b/>
          <w:sz w:val="20"/>
          <w:szCs w:val="20"/>
        </w:rPr>
        <w:t>ZMLUVA O DIELO</w:t>
      </w: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</w:p>
    <w:p w:rsidR="00533A9E" w:rsidRPr="00D2449E" w:rsidRDefault="00D244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č. 2017</w:t>
      </w:r>
      <w:r w:rsidR="00533A9E" w:rsidRPr="00D2449E">
        <w:rPr>
          <w:b/>
          <w:sz w:val="20"/>
          <w:szCs w:val="20"/>
        </w:rPr>
        <w:t>/</w:t>
      </w:r>
      <w:r w:rsidRPr="00D2449E">
        <w:rPr>
          <w:b/>
          <w:sz w:val="20"/>
          <w:szCs w:val="20"/>
        </w:rPr>
        <w:t>24</w:t>
      </w:r>
    </w:p>
    <w:permEnd w:id="1944585415"/>
    <w:p w:rsidR="00533A9E" w:rsidRPr="00D2449E" w:rsidRDefault="00533A9E" w:rsidP="00D2449E">
      <w:pPr>
        <w:widowControl w:val="0"/>
        <w:suppressAutoHyphens/>
        <w:jc w:val="center"/>
        <w:rPr>
          <w:sz w:val="20"/>
          <w:szCs w:val="20"/>
        </w:rPr>
      </w:pPr>
      <w:r w:rsidRPr="00D2449E">
        <w:rPr>
          <w:sz w:val="20"/>
          <w:szCs w:val="20"/>
        </w:rPr>
        <w:t>uzatvorená podľa ust. § 536 a nasl. Obchodného zákonníka č. 513/1991 Zb. v platnom znení</w:t>
      </w:r>
    </w:p>
    <w:p w:rsidR="00533A9E" w:rsidRPr="00D2449E" w:rsidRDefault="00533A9E" w:rsidP="00D2449E">
      <w:pPr>
        <w:widowControl w:val="0"/>
        <w:suppressAutoHyphens/>
        <w:jc w:val="center"/>
        <w:rPr>
          <w:sz w:val="20"/>
          <w:szCs w:val="20"/>
        </w:rPr>
      </w:pP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Zmluvné strany:</w:t>
      </w:r>
    </w:p>
    <w:p w:rsidR="00533A9E" w:rsidRPr="00D2449E" w:rsidRDefault="00533A9E" w:rsidP="00D2449E">
      <w:pPr>
        <w:widowControl w:val="0"/>
        <w:suppressAutoHyphens/>
        <w:jc w:val="center"/>
        <w:rPr>
          <w:sz w:val="20"/>
          <w:szCs w:val="20"/>
        </w:rPr>
      </w:pPr>
    </w:p>
    <w:p w:rsidR="00533A9E" w:rsidRPr="00D2449E" w:rsidRDefault="00533A9E" w:rsidP="00D2449E">
      <w:pPr>
        <w:widowControl w:val="0"/>
        <w:suppressAutoHyphens/>
        <w:jc w:val="both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Zhotoviteľ:</w:t>
      </w:r>
      <w:r w:rsidRPr="00D2449E">
        <w:rPr>
          <w:b/>
          <w:sz w:val="20"/>
          <w:szCs w:val="20"/>
        </w:rPr>
        <w:tab/>
        <w:t>ELEKTRO GROUP ML, s.r.o.</w:t>
      </w:r>
    </w:p>
    <w:p w:rsidR="00533A9E" w:rsidRPr="00D2449E" w:rsidRDefault="00533A9E" w:rsidP="00D2449E">
      <w:pPr>
        <w:widowControl w:val="0"/>
        <w:suppressAutoHyphens/>
        <w:ind w:left="709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sídlo:</w:t>
      </w:r>
      <w:r w:rsidRPr="00D2449E">
        <w:rPr>
          <w:sz w:val="20"/>
          <w:szCs w:val="20"/>
        </w:rPr>
        <w:tab/>
        <w:t>Trenčianska Turná č. 1304, 913 21 Trenčianska Turná</w:t>
      </w:r>
    </w:p>
    <w:p w:rsidR="00533A9E" w:rsidRPr="00D2449E" w:rsidRDefault="00533A9E" w:rsidP="00D2449E">
      <w:pPr>
        <w:widowControl w:val="0"/>
        <w:suppressAutoHyphens/>
        <w:ind w:left="709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štatutárny zástupca: Ľuboš Bulko – konateľ spoločnosti</w:t>
      </w:r>
    </w:p>
    <w:p w:rsidR="00533A9E" w:rsidRPr="00D2449E" w:rsidRDefault="00533A9E" w:rsidP="00D2449E">
      <w:pPr>
        <w:widowControl w:val="0"/>
        <w:suppressAutoHyphens/>
        <w:ind w:left="709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zapísaný : Okresný súd Trenčín, Obchodný register , odd. Sro, vložka č. 20981/R </w:t>
      </w:r>
    </w:p>
    <w:p w:rsidR="00533A9E" w:rsidRPr="00D2449E" w:rsidRDefault="00533A9E" w:rsidP="00D2449E">
      <w:pPr>
        <w:widowControl w:val="0"/>
        <w:tabs>
          <w:tab w:val="left" w:pos="709"/>
          <w:tab w:val="left" w:pos="4536"/>
        </w:tabs>
        <w:suppressAutoHyphens/>
        <w:ind w:left="709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IČO: 44 514 883</w:t>
      </w:r>
      <w:r w:rsidRPr="00D2449E">
        <w:rPr>
          <w:sz w:val="20"/>
          <w:szCs w:val="20"/>
        </w:rPr>
        <w:tab/>
        <w:t>IČ DPH: SK2022728081</w:t>
      </w:r>
    </w:p>
    <w:p w:rsidR="00533A9E" w:rsidRPr="00D2449E" w:rsidRDefault="00533A9E" w:rsidP="00D2449E">
      <w:pPr>
        <w:widowControl w:val="0"/>
        <w:tabs>
          <w:tab w:val="left" w:pos="4536"/>
        </w:tabs>
        <w:suppressAutoHyphens/>
        <w:ind w:left="709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Bank. spojenie: Prima banka Slovensko, a.s.</w:t>
      </w:r>
    </w:p>
    <w:p w:rsidR="00533A9E" w:rsidRPr="00D2449E" w:rsidRDefault="00533A9E" w:rsidP="00D2449E">
      <w:pPr>
        <w:widowControl w:val="0"/>
        <w:tabs>
          <w:tab w:val="left" w:pos="4536"/>
        </w:tabs>
        <w:suppressAutoHyphens/>
        <w:ind w:firstLine="708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č. účtu: 0695272001/5600</w:t>
      </w:r>
    </w:p>
    <w:p w:rsidR="00533A9E" w:rsidRPr="00D2449E" w:rsidRDefault="00533A9E" w:rsidP="00D2449E">
      <w:pPr>
        <w:widowControl w:val="0"/>
        <w:tabs>
          <w:tab w:val="left" w:pos="4536"/>
          <w:tab w:val="left" w:pos="4820"/>
        </w:tabs>
        <w:suppressAutoHyphens/>
        <w:ind w:firstLine="708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IBAN: SK 61 5600 0000 0006 9527 2001</w:t>
      </w:r>
      <w:r w:rsidRPr="00D2449E">
        <w:rPr>
          <w:sz w:val="20"/>
          <w:szCs w:val="20"/>
        </w:rPr>
        <w:tab/>
        <w:t>BIC (Swift): KOMSK2X</w:t>
      </w:r>
    </w:p>
    <w:p w:rsidR="00533A9E" w:rsidRPr="00D2449E" w:rsidRDefault="00533A9E" w:rsidP="00D2449E">
      <w:pPr>
        <w:widowControl w:val="0"/>
        <w:tabs>
          <w:tab w:val="left" w:pos="4536"/>
        </w:tabs>
        <w:suppressAutoHyphens/>
        <w:ind w:firstLine="708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telefón: 0905616310</w:t>
      </w:r>
      <w:r w:rsidRPr="00D2449E">
        <w:rPr>
          <w:sz w:val="20"/>
          <w:szCs w:val="20"/>
        </w:rPr>
        <w:tab/>
        <w:t>e-mail: elektrogroupml@gmail.com</w:t>
      </w:r>
    </w:p>
    <w:p w:rsidR="00533A9E" w:rsidRPr="00D2449E" w:rsidRDefault="00533A9E" w:rsidP="00D2449E">
      <w:pPr>
        <w:widowControl w:val="0"/>
        <w:suppressAutoHyphens/>
        <w:ind w:left="709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(ďalej len „Zhotoviteľ“ a spolu s Objednávateľom ďalej len „zmluvné strany“ )</w:t>
      </w:r>
    </w:p>
    <w:p w:rsidR="00533A9E" w:rsidRPr="00D2449E" w:rsidRDefault="00533A9E" w:rsidP="00D2449E">
      <w:pPr>
        <w:widowControl w:val="0"/>
        <w:suppressAutoHyphens/>
        <w:ind w:left="709"/>
        <w:rPr>
          <w:strike/>
          <w:sz w:val="20"/>
          <w:szCs w:val="20"/>
        </w:rPr>
      </w:pP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a</w:t>
      </w:r>
    </w:p>
    <w:p w:rsidR="00533A9E" w:rsidRPr="00D2449E" w:rsidRDefault="00533A9E" w:rsidP="00D2449E">
      <w:pPr>
        <w:widowControl w:val="0"/>
        <w:suppressAutoHyphens/>
        <w:rPr>
          <w:b/>
          <w:sz w:val="20"/>
          <w:szCs w:val="20"/>
        </w:rPr>
      </w:pPr>
      <w:permStart w:id="265309192" w:edGrp="everyone"/>
    </w:p>
    <w:p w:rsidR="00533A9E" w:rsidRPr="00D2449E" w:rsidRDefault="00533A9E" w:rsidP="00D2449E">
      <w:pPr>
        <w:widowControl w:val="0"/>
        <w:suppressAutoHyphens/>
        <w:jc w:val="both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 xml:space="preserve">Objednávateľ: </w:t>
      </w:r>
      <w:r w:rsidR="0066425A" w:rsidRPr="00D2449E">
        <w:rPr>
          <w:b/>
          <w:sz w:val="20"/>
          <w:szCs w:val="20"/>
        </w:rPr>
        <w:t>Obec Slatinka nad Bebravou</w:t>
      </w:r>
    </w:p>
    <w:p w:rsidR="00533A9E" w:rsidRPr="00D2449E" w:rsidRDefault="00533A9E" w:rsidP="00D2449E">
      <w:pPr>
        <w:widowControl w:val="0"/>
        <w:suppressAutoHyphens/>
        <w:ind w:left="709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sídlo: </w:t>
      </w:r>
      <w:r w:rsidR="00837439" w:rsidRPr="00D2449E">
        <w:rPr>
          <w:sz w:val="20"/>
          <w:szCs w:val="20"/>
        </w:rPr>
        <w:t>Slatinka nad Bebravou č. 1</w:t>
      </w:r>
      <w:r w:rsidR="0066425A" w:rsidRPr="00D2449E">
        <w:rPr>
          <w:sz w:val="20"/>
          <w:szCs w:val="20"/>
        </w:rPr>
        <w:t>03, 956 53 Slatinka nad Bebravou</w:t>
      </w:r>
    </w:p>
    <w:p w:rsidR="00533A9E" w:rsidRPr="00D2449E" w:rsidRDefault="0066425A" w:rsidP="00D2449E">
      <w:pPr>
        <w:widowControl w:val="0"/>
        <w:suppressAutoHyphens/>
        <w:ind w:left="709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starosta obce</w:t>
      </w:r>
      <w:r w:rsidR="00533A9E" w:rsidRPr="00D2449E">
        <w:rPr>
          <w:sz w:val="20"/>
          <w:szCs w:val="20"/>
        </w:rPr>
        <w:t xml:space="preserve">: </w:t>
      </w:r>
      <w:r w:rsidRPr="00D2449E">
        <w:rPr>
          <w:sz w:val="20"/>
          <w:szCs w:val="20"/>
        </w:rPr>
        <w:t>Mária Jakubčeková</w:t>
      </w:r>
    </w:p>
    <w:p w:rsidR="00533A9E" w:rsidRPr="00D2449E" w:rsidRDefault="00533A9E" w:rsidP="00D2449E">
      <w:pPr>
        <w:widowControl w:val="0"/>
        <w:tabs>
          <w:tab w:val="left" w:pos="4536"/>
        </w:tabs>
        <w:suppressAutoHyphens/>
        <w:ind w:left="709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IČO :</w:t>
      </w:r>
      <w:r w:rsidR="0066425A" w:rsidRPr="00D2449E">
        <w:rPr>
          <w:sz w:val="20"/>
          <w:szCs w:val="20"/>
        </w:rPr>
        <w:t xml:space="preserve"> 00800058</w:t>
      </w:r>
      <w:r w:rsidRPr="00D2449E">
        <w:rPr>
          <w:sz w:val="20"/>
          <w:szCs w:val="20"/>
        </w:rPr>
        <w:tab/>
        <w:t xml:space="preserve"> </w:t>
      </w:r>
    </w:p>
    <w:p w:rsidR="00533A9E" w:rsidRPr="00D2449E" w:rsidRDefault="00533A9E" w:rsidP="00D2449E">
      <w:pPr>
        <w:widowControl w:val="0"/>
        <w:tabs>
          <w:tab w:val="left" w:pos="4536"/>
        </w:tabs>
        <w:suppressAutoHyphens/>
        <w:ind w:left="709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Bank. spojenie: </w:t>
      </w:r>
      <w:r w:rsidR="004B3D4A">
        <w:rPr>
          <w:sz w:val="20"/>
          <w:szCs w:val="20"/>
        </w:rPr>
        <w:t>Prima banka Slovensko, a.s.</w:t>
      </w:r>
    </w:p>
    <w:p w:rsidR="00533A9E" w:rsidRPr="00D2449E" w:rsidRDefault="00533A9E" w:rsidP="00D2449E">
      <w:pPr>
        <w:widowControl w:val="0"/>
        <w:tabs>
          <w:tab w:val="left" w:pos="4536"/>
        </w:tabs>
        <w:suppressAutoHyphens/>
        <w:ind w:left="709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č. účtu: </w:t>
      </w:r>
      <w:r w:rsidR="004B3D4A">
        <w:rPr>
          <w:sz w:val="20"/>
          <w:szCs w:val="20"/>
        </w:rPr>
        <w:t>0670585001/5600</w:t>
      </w:r>
    </w:p>
    <w:p w:rsidR="00533A9E" w:rsidRPr="00D2449E" w:rsidRDefault="00533A9E" w:rsidP="00D2449E">
      <w:pPr>
        <w:widowControl w:val="0"/>
        <w:tabs>
          <w:tab w:val="left" w:pos="4536"/>
        </w:tabs>
        <w:suppressAutoHyphens/>
        <w:ind w:left="709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IBAN:</w:t>
      </w:r>
      <w:r w:rsidR="004B3D4A">
        <w:rPr>
          <w:sz w:val="20"/>
          <w:szCs w:val="20"/>
        </w:rPr>
        <w:t>SK78 5600 0000 0006 7058 5001</w:t>
      </w:r>
      <w:r w:rsidRPr="00D2449E">
        <w:rPr>
          <w:sz w:val="20"/>
          <w:szCs w:val="20"/>
        </w:rPr>
        <w:tab/>
        <w:t xml:space="preserve">BIC (Swift): </w:t>
      </w:r>
      <w:r w:rsidR="004B3D4A">
        <w:rPr>
          <w:sz w:val="20"/>
          <w:szCs w:val="20"/>
        </w:rPr>
        <w:t>KOMASK2X</w:t>
      </w:r>
    </w:p>
    <w:p w:rsidR="00533A9E" w:rsidRPr="00D2449E" w:rsidRDefault="00533A9E" w:rsidP="00D2449E">
      <w:pPr>
        <w:widowControl w:val="0"/>
        <w:tabs>
          <w:tab w:val="left" w:pos="4536"/>
        </w:tabs>
        <w:suppressAutoHyphens/>
        <w:ind w:left="709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telefón:</w:t>
      </w:r>
      <w:r w:rsidR="004B3D4A">
        <w:rPr>
          <w:sz w:val="20"/>
          <w:szCs w:val="20"/>
        </w:rPr>
        <w:t>038/7663249</w:t>
      </w:r>
      <w:r w:rsidRPr="00D2449E">
        <w:rPr>
          <w:sz w:val="20"/>
          <w:szCs w:val="20"/>
        </w:rPr>
        <w:tab/>
        <w:t xml:space="preserve">e-mail: </w:t>
      </w:r>
      <w:r w:rsidR="004B3D4A">
        <w:rPr>
          <w:sz w:val="20"/>
          <w:szCs w:val="20"/>
        </w:rPr>
        <w:t>slatinkanb@mail.telekom.sk</w:t>
      </w:r>
    </w:p>
    <w:p w:rsidR="00533A9E" w:rsidRPr="00D2449E" w:rsidRDefault="00533A9E" w:rsidP="00D2449E">
      <w:pPr>
        <w:widowControl w:val="0"/>
        <w:tabs>
          <w:tab w:val="left" w:pos="4536"/>
        </w:tabs>
        <w:suppressAutoHyphens/>
        <w:ind w:left="709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(ďalej len „Objednávateľ“ a spolu s Zhotoviteľom ďalej len „zmluvné strany“)</w:t>
      </w:r>
    </w:p>
    <w:permEnd w:id="265309192"/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Článok I.</w:t>
      </w: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Predmet zmluvy</w:t>
      </w:r>
    </w:p>
    <w:p w:rsidR="00533A9E" w:rsidRPr="00D2449E" w:rsidRDefault="00533A9E" w:rsidP="00D2449E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Zhotoviteľ sa zaväzuje vykonať pre Objednávateľa dielo </w:t>
      </w:r>
      <w:permStart w:id="1814847033" w:edGrp="everyone"/>
      <w:r w:rsidRPr="00D2449E">
        <w:rPr>
          <w:sz w:val="20"/>
          <w:szCs w:val="20"/>
        </w:rPr>
        <w:t xml:space="preserve">: </w:t>
      </w:r>
      <w:r w:rsidRPr="00D2449E">
        <w:rPr>
          <w:b/>
          <w:sz w:val="20"/>
          <w:szCs w:val="20"/>
        </w:rPr>
        <w:t>„</w:t>
      </w:r>
      <w:r w:rsidR="0066425A" w:rsidRPr="00D2449E">
        <w:rPr>
          <w:b/>
          <w:sz w:val="20"/>
          <w:szCs w:val="20"/>
        </w:rPr>
        <w:t>Dostavba chodníka na cintoríne v obci Slatinka nad Bebravou</w:t>
      </w:r>
      <w:r w:rsidRPr="00D2449E">
        <w:rPr>
          <w:b/>
          <w:sz w:val="20"/>
          <w:szCs w:val="20"/>
        </w:rPr>
        <w:t>“</w:t>
      </w:r>
      <w:r w:rsidRPr="00D2449E">
        <w:rPr>
          <w:sz w:val="20"/>
          <w:szCs w:val="20"/>
        </w:rPr>
        <w:t xml:space="preserve"> ( ďalej len „</w:t>
      </w:r>
      <w:r w:rsidRPr="00D2449E">
        <w:rPr>
          <w:b/>
          <w:sz w:val="20"/>
          <w:szCs w:val="20"/>
        </w:rPr>
        <w:t>dielo</w:t>
      </w:r>
      <w:r w:rsidRPr="00D2449E">
        <w:rPr>
          <w:sz w:val="20"/>
          <w:szCs w:val="20"/>
        </w:rPr>
        <w:t xml:space="preserve">“) podľa </w:t>
      </w:r>
    </w:p>
    <w:p w:rsidR="00340D4C" w:rsidRPr="00D2449E" w:rsidRDefault="00533A9E" w:rsidP="00D2449E">
      <w:pPr>
        <w:widowControl w:val="0"/>
        <w:numPr>
          <w:ilvl w:val="0"/>
          <w:numId w:val="2"/>
        </w:numPr>
        <w:tabs>
          <w:tab w:val="left" w:pos="851"/>
        </w:tabs>
        <w:suppressAutoHyphens/>
        <w:ind w:left="851" w:hanging="425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podrobného rozpočtu / cenová špecifikácia prác a dodávok Zhotoviteľa</w:t>
      </w:r>
      <w:permEnd w:id="1814847033"/>
      <w:r w:rsidRPr="00D2449E">
        <w:rPr>
          <w:sz w:val="20"/>
          <w:szCs w:val="20"/>
        </w:rPr>
        <w:t xml:space="preserve"> (p</w:t>
      </w:r>
      <w:r w:rsidR="00340D4C" w:rsidRPr="00D2449E">
        <w:rPr>
          <w:sz w:val="20"/>
          <w:szCs w:val="20"/>
        </w:rPr>
        <w:t>ríloha č.1) a zameraní na stavbe</w:t>
      </w:r>
    </w:p>
    <w:p w:rsidR="00340D4C" w:rsidRPr="00D2449E" w:rsidRDefault="00340D4C" w:rsidP="00D2449E">
      <w:pPr>
        <w:widowControl w:val="0"/>
        <w:tabs>
          <w:tab w:val="left" w:pos="851"/>
        </w:tabs>
        <w:suppressAutoHyphens/>
        <w:ind w:left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a</w:t>
      </w:r>
    </w:p>
    <w:p w:rsidR="00340D4C" w:rsidRPr="00D2449E" w:rsidRDefault="00340D4C" w:rsidP="00D2449E">
      <w:pPr>
        <w:widowControl w:val="0"/>
        <w:numPr>
          <w:ilvl w:val="0"/>
          <w:numId w:val="2"/>
        </w:numPr>
        <w:tabs>
          <w:tab w:val="left" w:pos="851"/>
        </w:tabs>
        <w:suppressAutoHyphens/>
        <w:ind w:left="851" w:hanging="425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projektovej dokumentácie (príloha č.2)  </w:t>
      </w:r>
    </w:p>
    <w:p w:rsidR="00340D4C" w:rsidRPr="00D2449E" w:rsidRDefault="00340D4C" w:rsidP="00D2449E">
      <w:pPr>
        <w:widowControl w:val="0"/>
        <w:tabs>
          <w:tab w:val="left" w:pos="851"/>
        </w:tabs>
        <w:suppressAutoHyphens/>
        <w:ind w:left="851"/>
        <w:jc w:val="both"/>
        <w:rPr>
          <w:sz w:val="20"/>
          <w:szCs w:val="20"/>
        </w:rPr>
      </w:pPr>
    </w:p>
    <w:p w:rsidR="00533A9E" w:rsidRPr="00D2449E" w:rsidRDefault="00533A9E" w:rsidP="00D2449E">
      <w:pPr>
        <w:widowControl w:val="0"/>
        <w:suppressAutoHyphens/>
        <w:ind w:left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Cenová špecifikácia prác a dodávok Zhotoviteľa je záväzným podkladom pre stanovenie ceny diela len v rozsahu jednotkových cien (množstvá a typy prác a dodávok uvedené v cenovej špecifikácii prác a dodávok Zhotoviteľa nestanovujú a nemajú vplyv na rozsah predmetu tejto zmluvy</w:t>
      </w:r>
      <w:r w:rsidRPr="00D2449E">
        <w:rPr>
          <w:sz w:val="20"/>
          <w:szCs w:val="20"/>
          <w:lang w:val="en-US"/>
        </w:rPr>
        <w:t>)</w:t>
      </w:r>
      <w:r w:rsidRPr="00D2449E">
        <w:rPr>
          <w:sz w:val="20"/>
          <w:szCs w:val="20"/>
        </w:rPr>
        <w:t>.</w:t>
      </w:r>
    </w:p>
    <w:p w:rsidR="00533A9E" w:rsidRPr="00D2449E" w:rsidRDefault="00533A9E" w:rsidP="00D2449E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Zhotoviteľ sa zaväzuje vykonať dielo vo vlastnom mene a na vlastnú zodpovednosť, pri dodržaní kvalitatívnych a technických podmienok určených projektovou dokumentáciou, touto zmluvou a platnými technickými normami STN, STN EN.</w:t>
      </w:r>
    </w:p>
    <w:p w:rsidR="00533A9E" w:rsidRPr="00D2449E" w:rsidRDefault="00533A9E" w:rsidP="00D2449E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Zhotoviteľ potvrdzuje, že preveril podklady pre zhotovenie diela, miesto zhotovenia diela, a ďalšie skutočnosti a podmienky týkajúce sa diela a považuje ich za postačujúce pre zhotovenie bezporuchového, kompletného a </w:t>
      </w:r>
      <w:r w:rsidR="004B3D4A">
        <w:rPr>
          <w:sz w:val="20"/>
          <w:szCs w:val="20"/>
        </w:rPr>
        <w:t>s</w:t>
      </w:r>
      <w:r w:rsidRPr="00D2449E">
        <w:rPr>
          <w:sz w:val="20"/>
          <w:szCs w:val="20"/>
        </w:rPr>
        <w:t>kolaudovateľného diela bez akýchkoľvek obmedzení.</w:t>
      </w:r>
    </w:p>
    <w:p w:rsidR="00533A9E" w:rsidRPr="00D2449E" w:rsidRDefault="00533A9E" w:rsidP="00D2449E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Objednávateľ sa zaväzuje za riadne a v súlade s projektovou dokumentáciou a touto zmluvou vykonané a Objednávateľom prevzaté dielo zaplatiť dohodnutú cenu.</w:t>
      </w: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Článok II.</w:t>
      </w: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Termín  plnenia</w:t>
      </w:r>
    </w:p>
    <w:p w:rsidR="00533A9E" w:rsidRPr="00D2449E" w:rsidRDefault="00533A9E" w:rsidP="00D2449E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426" w:hanging="426"/>
        <w:rPr>
          <w:rStyle w:val="Odkaznakomentr"/>
          <w:b/>
          <w:sz w:val="20"/>
          <w:szCs w:val="20"/>
        </w:rPr>
      </w:pPr>
      <w:permStart w:id="1181753097" w:edGrp="everyone"/>
      <w:permEnd w:id="1181753097"/>
      <w:r w:rsidRPr="00D2449E">
        <w:rPr>
          <w:sz w:val="20"/>
          <w:szCs w:val="20"/>
        </w:rPr>
        <w:t xml:space="preserve">Zhotoviteľ sa zaväzuje zhotoviť dielo podľa tejto zmluvy a odovzdať ho Objednávateľovi v termíne: </w:t>
      </w:r>
      <w:permStart w:id="687173516" w:edGrp="everyone"/>
      <w:r w:rsidRPr="00D2449E">
        <w:rPr>
          <w:sz w:val="20"/>
          <w:szCs w:val="20"/>
        </w:rPr>
        <w:t xml:space="preserve">najneskôr </w:t>
      </w:r>
      <w:r w:rsidR="00340D4C" w:rsidRPr="00D2449E">
        <w:rPr>
          <w:b/>
          <w:sz w:val="20"/>
          <w:szCs w:val="20"/>
        </w:rPr>
        <w:t xml:space="preserve">do 90 dní odo odovzdania staveniska, </w:t>
      </w:r>
      <w:r w:rsidR="00340D4C" w:rsidRPr="00D2449E">
        <w:rPr>
          <w:sz w:val="20"/>
          <w:szCs w:val="20"/>
        </w:rPr>
        <w:t xml:space="preserve">so začiatkom prác na stavbe do: </w:t>
      </w:r>
      <w:r w:rsidR="00340D4C" w:rsidRPr="00D2449E">
        <w:rPr>
          <w:b/>
          <w:sz w:val="20"/>
          <w:szCs w:val="20"/>
        </w:rPr>
        <w:t xml:space="preserve">14 dní od nadobudnutia účinnosti zmluvy. </w:t>
      </w:r>
    </w:p>
    <w:p w:rsidR="00533A9E" w:rsidRPr="00D2449E" w:rsidRDefault="00533A9E" w:rsidP="00D2449E">
      <w:pPr>
        <w:widowControl w:val="0"/>
        <w:tabs>
          <w:tab w:val="left" w:pos="426"/>
        </w:tabs>
        <w:suppressAutoHyphens/>
        <w:jc w:val="center"/>
        <w:rPr>
          <w:b/>
          <w:sz w:val="20"/>
          <w:szCs w:val="20"/>
        </w:rPr>
      </w:pP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Článok III.</w:t>
      </w: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Cena diela a platobné podmienky</w:t>
      </w:r>
    </w:p>
    <w:p w:rsidR="00533A9E" w:rsidRPr="00D2449E" w:rsidRDefault="00533A9E" w:rsidP="00D2449E">
      <w:pPr>
        <w:pStyle w:val="Odsekzoznamu"/>
        <w:widowControl w:val="0"/>
        <w:numPr>
          <w:ilvl w:val="0"/>
          <w:numId w:val="4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Zmluvná cena za dielo je dohodnutá zmluvnými stranami  v súlade so zákonom č. 18/1996 Z.z. o cenách </w:t>
      </w:r>
      <w:r w:rsidRPr="00D2449E">
        <w:rPr>
          <w:sz w:val="20"/>
          <w:szCs w:val="20"/>
        </w:rPr>
        <w:lastRenderedPageBreak/>
        <w:t xml:space="preserve">v znení neskorších predpisov ako cena vo výške </w:t>
      </w:r>
      <w:r w:rsidR="0066425A" w:rsidRPr="00D2449E">
        <w:rPr>
          <w:b/>
          <w:sz w:val="22"/>
          <w:szCs w:val="22"/>
        </w:rPr>
        <w:t>35590,00</w:t>
      </w:r>
      <w:r w:rsidRPr="00D2449E">
        <w:rPr>
          <w:sz w:val="20"/>
          <w:szCs w:val="20"/>
        </w:rPr>
        <w:t xml:space="preserve"> </w:t>
      </w:r>
      <w:r w:rsidRPr="00D2449E">
        <w:rPr>
          <w:b/>
          <w:sz w:val="20"/>
          <w:szCs w:val="20"/>
        </w:rPr>
        <w:t>€</w:t>
      </w:r>
      <w:r w:rsidRPr="00D2449E">
        <w:rPr>
          <w:sz w:val="20"/>
          <w:szCs w:val="20"/>
        </w:rPr>
        <w:t xml:space="preserve"> vrátane DPH (</w:t>
      </w:r>
      <w:r w:rsidR="0066425A" w:rsidRPr="00D2449E">
        <w:rPr>
          <w:b/>
          <w:sz w:val="22"/>
          <w:szCs w:val="22"/>
        </w:rPr>
        <w:t>29658,33</w:t>
      </w:r>
      <w:r w:rsidRPr="00D2449E">
        <w:rPr>
          <w:sz w:val="20"/>
          <w:szCs w:val="20"/>
        </w:rPr>
        <w:t xml:space="preserve"> </w:t>
      </w:r>
      <w:r w:rsidRPr="00D2449E">
        <w:rPr>
          <w:b/>
          <w:sz w:val="20"/>
          <w:szCs w:val="20"/>
        </w:rPr>
        <w:t>€</w:t>
      </w:r>
      <w:r w:rsidRPr="00D2449E">
        <w:rPr>
          <w:sz w:val="20"/>
          <w:szCs w:val="20"/>
        </w:rPr>
        <w:t xml:space="preserve"> bez DPH, </w:t>
      </w:r>
      <w:r w:rsidR="0066425A" w:rsidRPr="00D2449E">
        <w:rPr>
          <w:b/>
          <w:sz w:val="22"/>
          <w:szCs w:val="22"/>
        </w:rPr>
        <w:t>5931,67</w:t>
      </w:r>
      <w:r w:rsidRPr="00D2449E">
        <w:rPr>
          <w:sz w:val="20"/>
          <w:szCs w:val="20"/>
        </w:rPr>
        <w:t xml:space="preserve"> </w:t>
      </w:r>
      <w:r w:rsidRPr="00D2449E">
        <w:rPr>
          <w:b/>
          <w:sz w:val="20"/>
          <w:szCs w:val="20"/>
        </w:rPr>
        <w:t>€</w:t>
      </w:r>
      <w:r w:rsidRPr="00D2449E">
        <w:rPr>
          <w:sz w:val="20"/>
          <w:szCs w:val="20"/>
        </w:rPr>
        <w:t xml:space="preserve"> DPH 20%). Pri zmene DPH bude DPH účtovaná vo výške stanovenej zákonom o dani z pridanej hodnoty.</w:t>
      </w:r>
    </w:p>
    <w:p w:rsidR="00533A9E" w:rsidRPr="00D2449E" w:rsidRDefault="00533A9E" w:rsidP="00D2449E">
      <w:pPr>
        <w:widowControl w:val="0"/>
        <w:numPr>
          <w:ilvl w:val="0"/>
          <w:numId w:val="4"/>
        </w:numPr>
        <w:suppressAutoHyphens/>
        <w:ind w:left="426" w:hanging="426"/>
        <w:jc w:val="both"/>
        <w:rPr>
          <w:b/>
          <w:sz w:val="20"/>
          <w:szCs w:val="20"/>
        </w:rPr>
      </w:pPr>
      <w:r w:rsidRPr="00D2449E">
        <w:rPr>
          <w:sz w:val="20"/>
          <w:szCs w:val="20"/>
        </w:rPr>
        <w:t>Cena zahŕňa všetky náklady Zhotoviteľa potrebné pre splnenie jeho záväzkov podľa tejto zmluvy, a to i také, ktoré nie sú výslovne uvedené v podkladoch na zhotovenie diela, ale sú pre jeho zhotovenie potrebné a </w:t>
      </w:r>
      <w:r w:rsidR="004B3D4A">
        <w:rPr>
          <w:sz w:val="20"/>
          <w:szCs w:val="20"/>
        </w:rPr>
        <w:t>súvisia so zhotovením bezchybného</w:t>
      </w:r>
      <w:r w:rsidRPr="00D2449E">
        <w:rPr>
          <w:sz w:val="20"/>
          <w:szCs w:val="20"/>
        </w:rPr>
        <w:t xml:space="preserve"> a </w:t>
      </w:r>
      <w:r w:rsidR="004B3D4A">
        <w:rPr>
          <w:sz w:val="20"/>
          <w:szCs w:val="20"/>
        </w:rPr>
        <w:t>s</w:t>
      </w:r>
      <w:r w:rsidRPr="00D2449E">
        <w:rPr>
          <w:sz w:val="20"/>
          <w:szCs w:val="20"/>
        </w:rPr>
        <w:t>kolaudovateľného diela bez akýchkoľvek obmedzení.</w:t>
      </w:r>
    </w:p>
    <w:p w:rsidR="00533A9E" w:rsidRPr="00D2449E" w:rsidRDefault="00533A9E" w:rsidP="00D2449E">
      <w:pPr>
        <w:widowControl w:val="0"/>
        <w:numPr>
          <w:ilvl w:val="0"/>
          <w:numId w:val="4"/>
        </w:numPr>
        <w:suppressAutoHyphens/>
        <w:ind w:left="426" w:hanging="426"/>
        <w:jc w:val="both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Naviac práce / zmeny diela</w:t>
      </w:r>
    </w:p>
    <w:p w:rsidR="00533A9E" w:rsidRPr="00D2449E" w:rsidRDefault="00533A9E" w:rsidP="00D2449E">
      <w:pPr>
        <w:widowControl w:val="0"/>
        <w:suppressAutoHyphens/>
        <w:ind w:left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Naviac práce a dodávky, resp. zmeny diela môže vykonať Zhotoviteľ len na základe písomného dodatku k tejto zmluve, podpísaného štatutárnymi zástupcami oboch zmluvných strán.</w:t>
      </w:r>
    </w:p>
    <w:p w:rsidR="00533A9E" w:rsidRPr="00D2449E" w:rsidRDefault="00533A9E" w:rsidP="00D2449E">
      <w:pPr>
        <w:pStyle w:val="Odsekzoznamu"/>
        <w:widowControl w:val="0"/>
        <w:numPr>
          <w:ilvl w:val="0"/>
          <w:numId w:val="4"/>
        </w:numPr>
        <w:suppressAutoHyphens/>
        <w:ind w:left="426" w:hanging="426"/>
        <w:jc w:val="both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 xml:space="preserve">Platobné podmienky </w:t>
      </w:r>
    </w:p>
    <w:p w:rsidR="00533A9E" w:rsidRPr="00D2449E" w:rsidRDefault="00533A9E" w:rsidP="00D2449E">
      <w:pPr>
        <w:widowControl w:val="0"/>
        <w:suppressAutoHyphens/>
        <w:ind w:left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Zmluvné strany sa dohodli, že Objednávateľ zaplatí Zhotoviteľovi cenu za dielo postupne, na základe skutočne vykonaných prác a dodávok, ktorých jednotková cena je uvedená v prílohe č. 1, pričom celková cena diela nesmie presiahnuť sumu uvedenú v bode 1. tohto článku III. zmluvy. Objednávateľ bude uhrádzať cenu za dielo: a) čiastkovými faktúrami, b) konečnou  faktúrou.</w:t>
      </w:r>
    </w:p>
    <w:p w:rsidR="00533A9E" w:rsidRPr="00D2449E" w:rsidRDefault="00533A9E" w:rsidP="00D2449E">
      <w:pPr>
        <w:widowControl w:val="0"/>
        <w:numPr>
          <w:ilvl w:val="0"/>
          <w:numId w:val="5"/>
        </w:numPr>
        <w:tabs>
          <w:tab w:val="left" w:pos="851"/>
        </w:tabs>
        <w:suppressAutoHyphens/>
        <w:ind w:left="851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Čiastková faktúra: na základe zástupcom Objednávateľa odsúhlasených súpisov v príslušnom mesiaci skutočne zrealizovaných prác a dodávok (cena rozpísaná podľa prílohy č.1) je Zhotoviteľ oprávnený vystaviť čiastkovú faktúru. Objednávateľ uhradí čiastkovú faktúru v lehote splatnosti </w:t>
      </w:r>
      <w:r w:rsidR="0066425A" w:rsidRPr="00D2449E">
        <w:rPr>
          <w:b/>
          <w:sz w:val="20"/>
          <w:szCs w:val="20"/>
        </w:rPr>
        <w:t>14</w:t>
      </w:r>
      <w:r w:rsidRPr="00D2449E">
        <w:rPr>
          <w:b/>
          <w:sz w:val="20"/>
          <w:szCs w:val="20"/>
        </w:rPr>
        <w:t xml:space="preserve"> dní</w:t>
      </w:r>
      <w:r w:rsidRPr="00D2449E">
        <w:rPr>
          <w:color w:val="FF0000"/>
          <w:sz w:val="20"/>
          <w:szCs w:val="20"/>
        </w:rPr>
        <w:t xml:space="preserve"> </w:t>
      </w:r>
      <w:r w:rsidRPr="00D2449E">
        <w:rPr>
          <w:sz w:val="20"/>
          <w:szCs w:val="20"/>
        </w:rPr>
        <w:t>odo dňa doručenia faktúry. Povinnými prílohami  čiastkovej faktúry sú Objednávateľom odsúhlasený súpis vykonaných prác a dodávok.</w:t>
      </w:r>
    </w:p>
    <w:p w:rsidR="00533A9E" w:rsidRPr="00D2449E" w:rsidRDefault="00533A9E" w:rsidP="00D2449E">
      <w:pPr>
        <w:pStyle w:val="Odsekzoznamu"/>
        <w:widowControl w:val="0"/>
        <w:numPr>
          <w:ilvl w:val="0"/>
          <w:numId w:val="5"/>
        </w:numPr>
        <w:tabs>
          <w:tab w:val="left" w:pos="851"/>
        </w:tabs>
        <w:suppressAutoHyphens/>
        <w:ind w:left="851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Konečná faktúra : Zhotoviteľ do 14 dní po odovzdaní a prevzatí diela bez vád a nedorobkov, vystaví konečnú (záverečnú) faktúru. Povinnou prílohou konečnej faktúry bude zápisnica o odovzdaní a prevzatí diela, podpísaná oboma zmluvnými stranami s potvrdením Objednávateľa o odstránení všetkých vád a nedorobkov uvedených v zápisnici z odovzdania a prevzatia. Splatnosť konečnej faktúry je </w:t>
      </w:r>
      <w:r w:rsidR="0066425A" w:rsidRPr="00D2449E">
        <w:rPr>
          <w:b/>
          <w:sz w:val="20"/>
          <w:szCs w:val="20"/>
        </w:rPr>
        <w:t>14</w:t>
      </w:r>
      <w:r w:rsidRPr="00D2449E">
        <w:rPr>
          <w:b/>
          <w:sz w:val="20"/>
          <w:szCs w:val="20"/>
        </w:rPr>
        <w:t xml:space="preserve"> dní</w:t>
      </w:r>
      <w:r w:rsidRPr="00D2449E">
        <w:rPr>
          <w:sz w:val="20"/>
          <w:szCs w:val="20"/>
        </w:rPr>
        <w:t xml:space="preserve"> od jej doručenia Objednávateľovi.</w:t>
      </w:r>
    </w:p>
    <w:permEnd w:id="687173516"/>
    <w:p w:rsidR="00533A9E" w:rsidRPr="00D2449E" w:rsidRDefault="00533A9E" w:rsidP="00D2449E">
      <w:pPr>
        <w:widowControl w:val="0"/>
        <w:suppressAutoHyphens/>
        <w:ind w:left="1068"/>
        <w:rPr>
          <w:sz w:val="20"/>
          <w:szCs w:val="20"/>
        </w:rPr>
      </w:pP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Článok IV.</w:t>
      </w: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 xml:space="preserve">Práva a povinnosti zmluvných strán  </w:t>
      </w:r>
    </w:p>
    <w:p w:rsidR="00533A9E" w:rsidRPr="00D2449E" w:rsidRDefault="00533A9E" w:rsidP="00D2449E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Zhotoviteľ určil zodpovedného a kompetentného zástupcu, ktorý trvalo riadi práce na  stavenisku </w:t>
      </w:r>
      <w:permStart w:id="1701907298" w:edGrp="everyone"/>
      <w:r w:rsidRPr="00D2449E">
        <w:rPr>
          <w:sz w:val="20"/>
          <w:szCs w:val="20"/>
        </w:rPr>
        <w:t xml:space="preserve">: </w:t>
      </w:r>
      <w:r w:rsidR="0066425A" w:rsidRPr="00D2449E">
        <w:rPr>
          <w:sz w:val="20"/>
          <w:szCs w:val="20"/>
        </w:rPr>
        <w:t>Ľuboš Bulko</w:t>
      </w:r>
      <w:r w:rsidRPr="00D2449E">
        <w:rPr>
          <w:sz w:val="20"/>
          <w:szCs w:val="20"/>
        </w:rPr>
        <w:t xml:space="preserve">,  mobil: </w:t>
      </w:r>
      <w:r w:rsidR="00056059" w:rsidRPr="00D2449E">
        <w:rPr>
          <w:sz w:val="20"/>
          <w:szCs w:val="20"/>
        </w:rPr>
        <w:t>09</w:t>
      </w:r>
      <w:r w:rsidR="0066425A" w:rsidRPr="00D2449E">
        <w:rPr>
          <w:sz w:val="20"/>
          <w:szCs w:val="20"/>
        </w:rPr>
        <w:t>05616310</w:t>
      </w:r>
      <w:r w:rsidRPr="00D2449E">
        <w:rPr>
          <w:sz w:val="20"/>
          <w:szCs w:val="20"/>
        </w:rPr>
        <w:t>.</w:t>
      </w:r>
    </w:p>
    <w:permEnd w:id="1701907298"/>
    <w:p w:rsidR="00533A9E" w:rsidRPr="00D2449E" w:rsidRDefault="00533A9E" w:rsidP="00D2449E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Zhotoviteľ vyhlasuje, že má a/alebo zabezpečí oprávnenie a odbornú spôsobilosť potrebnú pre výkon všetkých činností, ktoré sú predmetom tejto zmluvy. Zhotoviteľ sa zaväzuje zaistiť počas celého priebehu zhotovenia diela všetko potrebné materiálne, odborné, technické a organizačné zabezpečenie.</w:t>
      </w:r>
    </w:p>
    <w:p w:rsidR="00533A9E" w:rsidRPr="00D2449E" w:rsidRDefault="00533A9E" w:rsidP="00D2449E">
      <w:pPr>
        <w:pStyle w:val="Zkladntext"/>
        <w:widowControl w:val="0"/>
        <w:numPr>
          <w:ilvl w:val="0"/>
          <w:numId w:val="6"/>
        </w:numPr>
        <w:suppressAutoHyphens/>
        <w:ind w:left="426" w:hanging="426"/>
        <w:rPr>
          <w:sz w:val="20"/>
        </w:rPr>
      </w:pPr>
      <w:r w:rsidRPr="00D2449E">
        <w:rPr>
          <w:sz w:val="20"/>
        </w:rPr>
        <w:t>Skutočnosť, že sa Objednávateľ a Zhotoviteľ nemôžu dohodnúť na cene dodatočných prác a dodávok neoprávňuje Zhotoviteľa spomaliť alebo odoprieť žiadané práce a dodávky.</w:t>
      </w:r>
    </w:p>
    <w:p w:rsidR="00533A9E" w:rsidRPr="00D2449E" w:rsidRDefault="00533A9E" w:rsidP="00D2449E">
      <w:pPr>
        <w:pStyle w:val="Odsekzoznamu"/>
        <w:widowControl w:val="0"/>
        <w:numPr>
          <w:ilvl w:val="0"/>
          <w:numId w:val="6"/>
        </w:numPr>
        <w:suppressAutoHyphens/>
        <w:ind w:left="426" w:hanging="426"/>
        <w:jc w:val="both"/>
      </w:pPr>
      <w:r w:rsidRPr="00D2449E">
        <w:rPr>
          <w:sz w:val="20"/>
          <w:szCs w:val="20"/>
        </w:rPr>
        <w:t>Ak Zhotoviteľ zistí pri vykonávaní diela prekážky a tieto prekážky znemožňujú vykonanie diela dohodnutým spôsobom, je Zhotoviteľ povinný oznámiť to bez zbytočného odkladu Objednávateľovi.</w:t>
      </w:r>
    </w:p>
    <w:p w:rsidR="00533A9E" w:rsidRPr="00D2449E" w:rsidRDefault="00533A9E" w:rsidP="00D2449E">
      <w:pPr>
        <w:pStyle w:val="Zkladntext"/>
        <w:widowControl w:val="0"/>
        <w:numPr>
          <w:ilvl w:val="0"/>
          <w:numId w:val="6"/>
        </w:numPr>
        <w:suppressAutoHyphens/>
        <w:ind w:left="426" w:hanging="426"/>
        <w:rPr>
          <w:b/>
          <w:sz w:val="20"/>
        </w:rPr>
      </w:pPr>
      <w:r w:rsidRPr="00D2449E">
        <w:rPr>
          <w:sz w:val="20"/>
        </w:rPr>
        <w:t>Zhotoviteľ bude pri realizovaní diela dodržiavať záväzné technické normy a ďalšie platné normy vzťahujúce sa na dodávku zmluvných prác a materiálov, platné v Slovenskej republike.</w:t>
      </w:r>
    </w:p>
    <w:p w:rsidR="00533A9E" w:rsidRPr="00D2449E" w:rsidRDefault="00533A9E" w:rsidP="00D2449E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Zhotoviteľ je povinný poskytnúť pri vykonávaní diela súčinnosť všetkým priamym Zhotoviteľom investora alebo tretím osobám, ktoré majú alebo budú mať k predmetu diela užívacie alebo iné právo, najmä však je povinný pri poskytovaní súčinnosti postupovať v súlade s pokynmi Objednávateľa.</w:t>
      </w:r>
    </w:p>
    <w:p w:rsidR="00533A9E" w:rsidRPr="00D2449E" w:rsidRDefault="00533A9E" w:rsidP="00D2449E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Objednávateľ sa zaväzuje poskytnúť Zhotoviteľovi potrebnú súčinnosť pri vykonávaní Diela, najmä poskytnúť mu všetky podklady, ktoré bude Zhotoviteľ potrebovať pre riadne vykonanie a odovzdanie Diela a ktoré si Zhotoviteľ od Objednávateľa vyžiada. Objednávateľ zodpovedá za správnosť a úplnosť poskytnutých podkladov.</w:t>
      </w:r>
    </w:p>
    <w:p w:rsidR="00533A9E" w:rsidRPr="00D2449E" w:rsidRDefault="00533A9E" w:rsidP="00D2449E">
      <w:pPr>
        <w:widowControl w:val="0"/>
        <w:suppressAutoHyphens/>
        <w:jc w:val="both"/>
        <w:rPr>
          <w:sz w:val="20"/>
          <w:szCs w:val="20"/>
        </w:rPr>
      </w:pPr>
    </w:p>
    <w:p w:rsidR="00533A9E" w:rsidRPr="00D2449E" w:rsidRDefault="00533A9E" w:rsidP="00D2449E">
      <w:pPr>
        <w:widowControl w:val="0"/>
        <w:suppressAutoHyphens/>
        <w:rPr>
          <w:sz w:val="20"/>
          <w:szCs w:val="20"/>
        </w:rPr>
      </w:pP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Článok V.</w:t>
      </w:r>
    </w:p>
    <w:p w:rsidR="00533A9E" w:rsidRPr="00D2449E" w:rsidRDefault="00533A9E" w:rsidP="00D2449E">
      <w:pPr>
        <w:pStyle w:val="Nadpis2"/>
        <w:keepNext w:val="0"/>
        <w:widowControl w:val="0"/>
        <w:suppressAutoHyphens/>
        <w:rPr>
          <w:color w:val="auto"/>
          <w:sz w:val="20"/>
        </w:rPr>
      </w:pPr>
      <w:r w:rsidRPr="00D2449E">
        <w:rPr>
          <w:color w:val="auto"/>
          <w:sz w:val="20"/>
        </w:rPr>
        <w:t>Odovzdanie a prevzatie diela</w:t>
      </w:r>
    </w:p>
    <w:p w:rsidR="00533A9E" w:rsidRPr="00D2449E" w:rsidRDefault="00533A9E" w:rsidP="00D2449E">
      <w:pPr>
        <w:widowControl w:val="0"/>
        <w:numPr>
          <w:ilvl w:val="0"/>
          <w:numId w:val="7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Dielo bude odovzdávané naraz.</w:t>
      </w:r>
    </w:p>
    <w:p w:rsidR="00533A9E" w:rsidRPr="00D2449E" w:rsidRDefault="00533A9E" w:rsidP="00D2449E">
      <w:pPr>
        <w:widowControl w:val="0"/>
        <w:numPr>
          <w:ilvl w:val="0"/>
          <w:numId w:val="7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Zhotoviteľ je povinný odovzdať dielo najneskôr v termíne protokolárneho odovzdania a prevzatia diela (článok II., bod 1).</w:t>
      </w:r>
    </w:p>
    <w:p w:rsidR="00533A9E" w:rsidRPr="00D2449E" w:rsidRDefault="00533A9E" w:rsidP="00D2449E">
      <w:pPr>
        <w:widowControl w:val="0"/>
        <w:numPr>
          <w:ilvl w:val="0"/>
          <w:numId w:val="7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Dielo sa považuje za riadne dokončené okamihom podpisu zápisnice o odovzdaní a prevzatí zmluvnými stranami bez vád a nedorobkov. </w:t>
      </w:r>
    </w:p>
    <w:p w:rsidR="00533A9E" w:rsidRPr="00D2449E" w:rsidRDefault="00533A9E" w:rsidP="00D2449E">
      <w:pPr>
        <w:widowControl w:val="0"/>
        <w:numPr>
          <w:ilvl w:val="0"/>
          <w:numId w:val="7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Neodovzdanie, neúplnosť alebo nepravdivosť dokladov potrebných k odovzdaniu a prevzatiu diela alebo jeho užívaniu je vadou, oprávňujúcou Objednávateľa odmietnuť prevzatie diela.</w:t>
      </w:r>
    </w:p>
    <w:p w:rsidR="00533A9E" w:rsidRPr="00D2449E" w:rsidRDefault="00533A9E" w:rsidP="00D2449E">
      <w:pPr>
        <w:widowControl w:val="0"/>
        <w:numPr>
          <w:ilvl w:val="0"/>
          <w:numId w:val="7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Ak Objednávateľ odmietne prevziať dielo, oznámi túto skutočnosť spolu s dôvodmi, pre ktoré toto dielo neprevzal Zhotoviteľovi. Zhotoviteľ je povinný odstrániť vady a nedorobky riadne a včas, t. j. spôsobom, za podmienok a v lehotách oznámených Objednávateľom.</w:t>
      </w:r>
    </w:p>
    <w:p w:rsidR="00533A9E" w:rsidRPr="00D2449E" w:rsidRDefault="00533A9E" w:rsidP="00D2449E">
      <w:pPr>
        <w:widowControl w:val="0"/>
        <w:numPr>
          <w:ilvl w:val="0"/>
          <w:numId w:val="7"/>
        </w:numPr>
        <w:suppressAutoHyphens/>
        <w:ind w:left="426" w:hanging="426"/>
        <w:jc w:val="both"/>
        <w:rPr>
          <w:b/>
          <w:sz w:val="20"/>
          <w:szCs w:val="20"/>
        </w:rPr>
      </w:pPr>
      <w:r w:rsidRPr="00D2449E">
        <w:rPr>
          <w:sz w:val="20"/>
          <w:szCs w:val="20"/>
        </w:rPr>
        <w:t xml:space="preserve">O odovzdaní a prevzatí predmetu zmluvy je Zhotoviteľ povinný vyhotoviť preberací protokol (ďalej len </w:t>
      </w:r>
      <w:r w:rsidRPr="00D2449E">
        <w:rPr>
          <w:sz w:val="20"/>
          <w:szCs w:val="20"/>
        </w:rPr>
        <w:lastRenderedPageBreak/>
        <w:t>„zápisnica o odovzdaní a prevzatí“) v 4 - och vyhotoveniach, z ktorých po 2 vyhotoveniach obdržia obe zmluvné strany.</w:t>
      </w:r>
    </w:p>
    <w:p w:rsidR="00533A9E" w:rsidRPr="00D2449E" w:rsidRDefault="00533A9E" w:rsidP="00D2449E">
      <w:pPr>
        <w:widowControl w:val="0"/>
        <w:numPr>
          <w:ilvl w:val="0"/>
          <w:numId w:val="7"/>
        </w:numPr>
        <w:suppressAutoHyphens/>
        <w:ind w:left="426" w:hanging="426"/>
        <w:jc w:val="both"/>
        <w:rPr>
          <w:b/>
          <w:sz w:val="20"/>
          <w:szCs w:val="20"/>
        </w:rPr>
      </w:pPr>
      <w:r w:rsidRPr="00D2449E">
        <w:rPr>
          <w:sz w:val="20"/>
          <w:szCs w:val="20"/>
        </w:rPr>
        <w:t>Zhotoviteľ je povinný pri preberacom konaní diela odovzdať objednávateľovi:</w:t>
      </w:r>
    </w:p>
    <w:p w:rsidR="00533A9E" w:rsidRPr="00D2449E" w:rsidRDefault="00533A9E" w:rsidP="00D2449E">
      <w:pPr>
        <w:pStyle w:val="Zkladntext2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ind w:right="20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správu o prvej odbornej prehliadke a skúške elektrických zariadení v zmysle STN 33 1500 a </w:t>
      </w:r>
    </w:p>
    <w:p w:rsidR="00533A9E" w:rsidRPr="00D2449E" w:rsidRDefault="00533A9E" w:rsidP="00D2449E">
      <w:pPr>
        <w:pStyle w:val="Zkladntext2"/>
        <w:shd w:val="clear" w:color="auto" w:fill="auto"/>
        <w:tabs>
          <w:tab w:val="left" w:pos="993"/>
        </w:tabs>
        <w:spacing w:line="240" w:lineRule="auto"/>
        <w:ind w:left="426" w:right="20" w:firstLine="0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            vyhlášky č. 508/2009 Z.z.,</w:t>
      </w:r>
    </w:p>
    <w:p w:rsidR="00533A9E" w:rsidRPr="00D2449E" w:rsidRDefault="00533A9E" w:rsidP="00D2449E">
      <w:pPr>
        <w:pStyle w:val="Zkladntext2"/>
        <w:numPr>
          <w:ilvl w:val="0"/>
          <w:numId w:val="11"/>
        </w:numPr>
        <w:shd w:val="clear" w:color="auto" w:fill="auto"/>
        <w:tabs>
          <w:tab w:val="left" w:pos="993"/>
        </w:tabs>
        <w:spacing w:line="240" w:lineRule="auto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kladné revízne správy všetkých elektrotechnických zariadení,</w:t>
      </w:r>
    </w:p>
    <w:p w:rsidR="00533A9E" w:rsidRPr="00D2449E" w:rsidRDefault="00056059" w:rsidP="00D2449E">
      <w:pPr>
        <w:pStyle w:val="Zkladntext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         c</w:t>
      </w:r>
      <w:r w:rsidR="00533A9E" w:rsidRPr="00D2449E">
        <w:rPr>
          <w:sz w:val="20"/>
          <w:szCs w:val="20"/>
        </w:rPr>
        <w:t>)</w:t>
      </w:r>
      <w:r w:rsidR="00533A9E" w:rsidRPr="00D2449E">
        <w:rPr>
          <w:sz w:val="20"/>
          <w:szCs w:val="20"/>
        </w:rPr>
        <w:tab/>
        <w:t>zoznam odborných skúšok vyhradeného technického zariadenia podľa vyhlášky č. 508/2009 Z.z.,</w:t>
      </w:r>
    </w:p>
    <w:p w:rsidR="00533A9E" w:rsidRPr="00D2449E" w:rsidRDefault="00056059" w:rsidP="00D2449E">
      <w:pPr>
        <w:pStyle w:val="Zkladntext2"/>
        <w:shd w:val="clear" w:color="auto" w:fill="auto"/>
        <w:tabs>
          <w:tab w:val="left" w:pos="993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         d</w:t>
      </w:r>
      <w:r w:rsidR="00533A9E" w:rsidRPr="00D2449E">
        <w:rPr>
          <w:sz w:val="20"/>
          <w:szCs w:val="20"/>
        </w:rPr>
        <w:t>)</w:t>
      </w:r>
      <w:r w:rsidR="00533A9E" w:rsidRPr="00D2449E">
        <w:rPr>
          <w:sz w:val="20"/>
          <w:szCs w:val="20"/>
        </w:rPr>
        <w:tab/>
        <w:t>dokumentáciu komplexných skúšok a protokol o úspešnom vykonaní komplexných skúšok,</w:t>
      </w:r>
    </w:p>
    <w:p w:rsidR="00533A9E" w:rsidRPr="00D2449E" w:rsidRDefault="00056059" w:rsidP="00D2449E">
      <w:pPr>
        <w:pStyle w:val="Zkladntext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         e</w:t>
      </w:r>
      <w:r w:rsidR="00533A9E" w:rsidRPr="00D2449E">
        <w:rPr>
          <w:sz w:val="20"/>
          <w:szCs w:val="20"/>
        </w:rPr>
        <w:t>)</w:t>
      </w:r>
      <w:r w:rsidR="00533A9E" w:rsidRPr="00D2449E">
        <w:rPr>
          <w:sz w:val="20"/>
          <w:szCs w:val="20"/>
        </w:rPr>
        <w:tab/>
        <w:t xml:space="preserve">dokumentáciu pre preukazovanie požadovaných vlastností technologických a stavebných dodávok    </w:t>
      </w:r>
    </w:p>
    <w:p w:rsidR="00533A9E" w:rsidRPr="00D2449E" w:rsidRDefault="00533A9E" w:rsidP="00D2449E">
      <w:pPr>
        <w:pStyle w:val="Zkladntext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                   (atesty, osvedčenia o akosti a kompletnosti, zariadení a materiálov podľa STN, protokoly o vykonaní  </w:t>
      </w:r>
    </w:p>
    <w:p w:rsidR="00533A9E" w:rsidRPr="00D2449E" w:rsidRDefault="00533A9E" w:rsidP="00D2449E">
      <w:pPr>
        <w:pStyle w:val="Zkladntext2"/>
        <w:shd w:val="clear" w:color="auto" w:fill="auto"/>
        <w:tabs>
          <w:tab w:val="left" w:pos="993"/>
        </w:tabs>
        <w:spacing w:line="240" w:lineRule="auto"/>
        <w:ind w:firstLine="0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                   skúšok, apod.),</w:t>
      </w:r>
    </w:p>
    <w:p w:rsidR="00533A9E" w:rsidRPr="00D2449E" w:rsidRDefault="00056059" w:rsidP="00D2449E">
      <w:pPr>
        <w:pStyle w:val="Zkladntext2"/>
        <w:shd w:val="clear" w:color="auto" w:fill="auto"/>
        <w:tabs>
          <w:tab w:val="left" w:pos="993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         f</w:t>
      </w:r>
      <w:r w:rsidR="00533A9E" w:rsidRPr="00D2449E">
        <w:rPr>
          <w:sz w:val="20"/>
          <w:szCs w:val="20"/>
        </w:rPr>
        <w:t>)</w:t>
      </w:r>
      <w:r w:rsidR="00533A9E" w:rsidRPr="00D2449E">
        <w:rPr>
          <w:sz w:val="20"/>
          <w:szCs w:val="20"/>
        </w:rPr>
        <w:tab/>
        <w:t xml:space="preserve">dokumentáciu pre preukazovanie požadovaných vlastností elektrozariadení (atesty, certifikáty, </w:t>
      </w:r>
    </w:p>
    <w:p w:rsidR="00533A9E" w:rsidRPr="00D2449E" w:rsidRDefault="00533A9E" w:rsidP="00D2449E">
      <w:pPr>
        <w:pStyle w:val="Zkladntext2"/>
        <w:shd w:val="clear" w:color="auto" w:fill="auto"/>
        <w:tabs>
          <w:tab w:val="left" w:pos="993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                    protokoly o určení vonkajších vplyvov podľa STN, protokoly o nastavení ochrán, protokoly o </w:t>
      </w:r>
    </w:p>
    <w:p w:rsidR="00533A9E" w:rsidRPr="00D2449E" w:rsidRDefault="00533A9E" w:rsidP="00D2449E">
      <w:pPr>
        <w:pStyle w:val="Zkladntext2"/>
        <w:shd w:val="clear" w:color="auto" w:fill="auto"/>
        <w:tabs>
          <w:tab w:val="left" w:pos="993"/>
        </w:tabs>
        <w:spacing w:line="240" w:lineRule="auto"/>
        <w:ind w:right="20" w:firstLine="0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              </w:t>
      </w:r>
      <w:r w:rsidR="004B3D4A">
        <w:rPr>
          <w:sz w:val="20"/>
          <w:szCs w:val="20"/>
        </w:rPr>
        <w:t xml:space="preserve">      vykonaní skúšok, východiskové</w:t>
      </w:r>
      <w:r w:rsidRPr="00D2449E">
        <w:rPr>
          <w:sz w:val="20"/>
          <w:szCs w:val="20"/>
        </w:rPr>
        <w:t xml:space="preserve"> revízne správy podľa STN, prehlásenie o zhode, že výrobky, ktoré sú </w:t>
      </w:r>
    </w:p>
    <w:p w:rsidR="00533A9E" w:rsidRPr="00D2449E" w:rsidRDefault="00533A9E" w:rsidP="00D2449E">
      <w:pPr>
        <w:pStyle w:val="Zkladntext2"/>
        <w:shd w:val="clear" w:color="auto" w:fill="auto"/>
        <w:tabs>
          <w:tab w:val="left" w:pos="993"/>
        </w:tabs>
        <w:spacing w:line="240" w:lineRule="auto"/>
        <w:ind w:right="20" w:firstLine="0"/>
        <w:jc w:val="both"/>
        <w:rPr>
          <w:b/>
          <w:sz w:val="20"/>
          <w:szCs w:val="20"/>
        </w:rPr>
      </w:pPr>
      <w:r w:rsidRPr="00D2449E">
        <w:rPr>
          <w:sz w:val="20"/>
          <w:szCs w:val="20"/>
        </w:rPr>
        <w:t xml:space="preserve">                    zabudované do stavby spĺňajú požiadavky technických predpisov a špecifikácií), </w:t>
      </w:r>
    </w:p>
    <w:p w:rsidR="00533A9E" w:rsidRPr="00D2449E" w:rsidRDefault="00533A9E" w:rsidP="00D2449E">
      <w:pPr>
        <w:widowControl w:val="0"/>
        <w:suppressAutoHyphens/>
        <w:ind w:left="426"/>
        <w:jc w:val="both"/>
        <w:rPr>
          <w:b/>
          <w:sz w:val="20"/>
          <w:szCs w:val="20"/>
        </w:rPr>
      </w:pP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Článok VI.</w:t>
      </w: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</w:rPr>
      </w:pPr>
      <w:r w:rsidRPr="00D2449E">
        <w:rPr>
          <w:b/>
          <w:sz w:val="20"/>
        </w:rPr>
        <w:t>Záručná doba, zodpovednosť za vady</w:t>
      </w:r>
    </w:p>
    <w:p w:rsidR="00533A9E" w:rsidRPr="00D2449E" w:rsidRDefault="00533A9E" w:rsidP="00D2449E">
      <w:pPr>
        <w:widowControl w:val="0"/>
        <w:numPr>
          <w:ilvl w:val="0"/>
          <w:numId w:val="8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Zhotoviteľ preberá záväzok, že zhotovené dielo, a to každá jeho časť, bude spôsobilé na účel vyplývajúci z tejto zmluvy, a že si zachová vlastnosti bezporu</w:t>
      </w:r>
      <w:r w:rsidR="004B3D4A">
        <w:rPr>
          <w:sz w:val="20"/>
          <w:szCs w:val="20"/>
        </w:rPr>
        <w:t>chového, bezpečného, bezchybného</w:t>
      </w:r>
      <w:r w:rsidRPr="00D2449E">
        <w:rPr>
          <w:sz w:val="20"/>
          <w:szCs w:val="20"/>
        </w:rPr>
        <w:t xml:space="preserve"> a užívania schopného diela po dobu </w:t>
      </w:r>
      <w:permStart w:id="1682603515" w:edGrp="everyone"/>
      <w:r w:rsidRPr="00D2449E">
        <w:rPr>
          <w:sz w:val="20"/>
          <w:szCs w:val="20"/>
        </w:rPr>
        <w:t xml:space="preserve"> 24 mesiac</w:t>
      </w:r>
      <w:permStart w:id="1820992967" w:edGrp="everyone"/>
      <w:permEnd w:id="1682603515"/>
      <w:r w:rsidRPr="00D2449E">
        <w:rPr>
          <w:sz w:val="20"/>
          <w:szCs w:val="20"/>
        </w:rPr>
        <w:t>ov</w:t>
      </w:r>
      <w:r w:rsidR="00056059" w:rsidRPr="00D2449E">
        <w:rPr>
          <w:sz w:val="20"/>
          <w:szCs w:val="20"/>
        </w:rPr>
        <w:t>.</w:t>
      </w:r>
      <w:r w:rsidRPr="00D2449E">
        <w:rPr>
          <w:sz w:val="20"/>
          <w:szCs w:val="20"/>
        </w:rPr>
        <w:t xml:space="preserve"> </w:t>
      </w:r>
    </w:p>
    <w:p w:rsidR="00533A9E" w:rsidRPr="00D2449E" w:rsidRDefault="00533A9E" w:rsidP="00D2449E">
      <w:pPr>
        <w:widowControl w:val="0"/>
        <w:numPr>
          <w:ilvl w:val="0"/>
          <w:numId w:val="8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Objednávateľ oznámi Zhotoviteľovi (napr. mailom na adresu elektronickej schránky: elektrogroupml@gmail.com) vady diela, ktoré sa objavili počas vykonávania diela alebo pri odovzdávaní a preberaní diela alebo počas záručnej doby. Zhotoviteľ prehlasuje, že vyššie uvedená elektronická schránka, je a počas záručnej doby bude plne funkčná, za čo zodpovedá. V oznámení Objednávateľ uvedie, ako sa vady prejavujú a požadovaný druh nároku, ktorý si Objednávateľ na základe vady uplatňuje. Zhotoviteľ je povinný zabezpečiť obhliadku reklamovanej vady najneskôr do 5 pracovných dní po doručení oznámenia o reklamácii vady alebo v lehote poskytnutej Objednávateľom.</w:t>
      </w:r>
    </w:p>
    <w:p w:rsidR="00533A9E" w:rsidRPr="00D2449E" w:rsidRDefault="00533A9E" w:rsidP="00D2449E">
      <w:pPr>
        <w:widowControl w:val="0"/>
        <w:numPr>
          <w:ilvl w:val="0"/>
          <w:numId w:val="8"/>
        </w:numPr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Dokladom riadneho a včasného odstránenia vady oznámenej Objednávateľom v záručnej dobe (bod 4) je písomné potvrdenie </w:t>
      </w:r>
      <w:r w:rsidRPr="00D2449E">
        <w:rPr>
          <w:sz w:val="20"/>
          <w:szCs w:val="20"/>
          <w:lang w:val="en-US"/>
        </w:rPr>
        <w:t>(</w:t>
      </w:r>
      <w:r w:rsidRPr="00D2449E">
        <w:rPr>
          <w:rFonts w:cs="Arial"/>
          <w:sz w:val="20"/>
        </w:rPr>
        <w:t>protokol o odstránení reklamovanej vady</w:t>
      </w:r>
      <w:r w:rsidRPr="00D2449E">
        <w:rPr>
          <w:sz w:val="20"/>
          <w:szCs w:val="20"/>
          <w:lang w:val="en-US"/>
        </w:rPr>
        <w:t xml:space="preserve">) </w:t>
      </w:r>
      <w:r w:rsidRPr="00D2449E">
        <w:rPr>
          <w:sz w:val="20"/>
          <w:szCs w:val="20"/>
        </w:rPr>
        <w:t>o jej odstránení zástupcom investora.</w:t>
      </w:r>
    </w:p>
    <w:p w:rsidR="00533A9E" w:rsidRPr="00D2449E" w:rsidRDefault="00533A9E" w:rsidP="00D2449E">
      <w:pPr>
        <w:pStyle w:val="Bezriadkovania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Zhotoviteľ sa zaväzuje, že škodu spôsobenú Objednávateľovi pri realizácii prác a v súvislosti s realizáciou prác nahradí v plnom rozsahu v súlade s ustanoveniami § 373 a nasl. Obchodného zákonníka č. 513/1991 Zb. v znení noviel a § 420 a nasl. Občianskeho zákonníka č. 40/1991 Zb. v znení noviel. Zároveň sa zaväzuje uhradiť všetky súvisiace zákonné a zmluvné sankcie a súvisiace škody, ktoré Objednávateľ bude povinný uhradiť v dôsledku takýchto postupov Zhotoviteľa.</w:t>
      </w:r>
    </w:p>
    <w:p w:rsidR="00533A9E" w:rsidRPr="00D2449E" w:rsidRDefault="00533A9E" w:rsidP="00D2449E">
      <w:pPr>
        <w:widowControl w:val="0"/>
        <w:suppressAutoHyphens/>
        <w:ind w:left="644"/>
        <w:jc w:val="both"/>
        <w:rPr>
          <w:sz w:val="20"/>
          <w:szCs w:val="20"/>
        </w:rPr>
      </w:pP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Článok VII.</w:t>
      </w: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Sankcie za porušenie povinností</w:t>
      </w:r>
    </w:p>
    <w:p w:rsidR="00533A9E" w:rsidRPr="00D2449E" w:rsidRDefault="00533A9E" w:rsidP="00D2449E">
      <w:pPr>
        <w:pStyle w:val="Zarkazkladnhotextu"/>
        <w:widowControl w:val="0"/>
        <w:numPr>
          <w:ilvl w:val="0"/>
          <w:numId w:val="9"/>
        </w:numPr>
        <w:tabs>
          <w:tab w:val="clear" w:pos="786"/>
          <w:tab w:val="left" w:pos="426"/>
        </w:tabs>
        <w:suppressAutoHyphens/>
        <w:spacing w:after="0"/>
        <w:ind w:left="426" w:hanging="426"/>
        <w:jc w:val="both"/>
        <w:rPr>
          <w:sz w:val="20"/>
        </w:rPr>
      </w:pPr>
      <w:r w:rsidRPr="00D2449E">
        <w:rPr>
          <w:sz w:val="20"/>
        </w:rPr>
        <w:t>V prípade zistenia akéhokoľvek nedostatku z BOZP je Objednávateľ oprávnený požadovať zmluvnú pokutu vo výške 100,- € za každého pracovníka a za každý nedostatok či porušenie.</w:t>
      </w:r>
    </w:p>
    <w:p w:rsidR="00533A9E" w:rsidRPr="00D2449E" w:rsidRDefault="00533A9E" w:rsidP="00D2449E">
      <w:pPr>
        <w:pStyle w:val="Zarkazkladnhotextu"/>
        <w:widowControl w:val="0"/>
        <w:numPr>
          <w:ilvl w:val="0"/>
          <w:numId w:val="9"/>
        </w:numPr>
        <w:tabs>
          <w:tab w:val="clear" w:pos="786"/>
          <w:tab w:val="left" w:pos="426"/>
        </w:tabs>
        <w:suppressAutoHyphens/>
        <w:spacing w:after="0"/>
        <w:ind w:left="426" w:hanging="426"/>
        <w:jc w:val="both"/>
        <w:rPr>
          <w:sz w:val="20"/>
        </w:rPr>
      </w:pPr>
      <w:r w:rsidRPr="00D2449E">
        <w:rPr>
          <w:sz w:val="20"/>
        </w:rPr>
        <w:t>Stavbyvedúci Objednávateľa, resp. zástupca Objednávateľa má právo kedykoľvek v pracovnej dobe vyzvať pracovníkov Zhotoviteľa k uskutočneniu skúšky na prítomnosť alkoholu alebo inej omamnej látky; v prípade pozitívneho výsledku, resp. odmietnutia vykonania skúšky, má Objednávateľ právo okamžite vypovedať a trvale zakázať vstup na pracovisko dotknutému pracovníkovi Zhotoviteľa. Okrem toho má Objednávateľ právo u</w:t>
      </w:r>
      <w:r w:rsidR="004B3D4A">
        <w:rPr>
          <w:sz w:val="20"/>
        </w:rPr>
        <w:t>platniť si u Zhotoviteľa jednora</w:t>
      </w:r>
      <w:r w:rsidRPr="00D2449E">
        <w:rPr>
          <w:sz w:val="20"/>
        </w:rPr>
        <w:t>zovú zmluvnú pokutu vo výške 100,- € za každý pozitívny výsledok skúšky, resp. odmietnutie podrobiť sa skúške.</w:t>
      </w:r>
    </w:p>
    <w:p w:rsidR="00533A9E" w:rsidRPr="00D2449E" w:rsidRDefault="00533A9E" w:rsidP="00D2449E">
      <w:pPr>
        <w:widowControl w:val="0"/>
        <w:numPr>
          <w:ilvl w:val="0"/>
          <w:numId w:val="9"/>
        </w:numPr>
        <w:tabs>
          <w:tab w:val="clear" w:pos="786"/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Ak bude Objednávateľ v omeškaní so splnením svojho peňažného záväzku vyplývajúceho z tejto zmluvy, má Zhotoviteľ právo na</w:t>
      </w:r>
      <w:r w:rsidRPr="00D2449E">
        <w:rPr>
          <w:b/>
          <w:sz w:val="20"/>
          <w:szCs w:val="20"/>
        </w:rPr>
        <w:t xml:space="preserve"> </w:t>
      </w:r>
      <w:r w:rsidR="00056059" w:rsidRPr="00D2449E">
        <w:rPr>
          <w:sz w:val="20"/>
          <w:szCs w:val="20"/>
        </w:rPr>
        <w:t>úrok z omeškania vo výške 0,03</w:t>
      </w:r>
      <w:r w:rsidRPr="00D2449E">
        <w:rPr>
          <w:sz w:val="20"/>
          <w:szCs w:val="20"/>
        </w:rPr>
        <w:t xml:space="preserve"> % z dlžnej čiastky za každý deň omeškania.</w:t>
      </w:r>
    </w:p>
    <w:p w:rsidR="00533A9E" w:rsidRPr="00D2449E" w:rsidRDefault="00533A9E" w:rsidP="00D2449E">
      <w:pPr>
        <w:pStyle w:val="Zarkazkladnhotextu"/>
        <w:widowControl w:val="0"/>
        <w:suppressAutoHyphens/>
        <w:spacing w:after="0"/>
        <w:ind w:left="717"/>
        <w:jc w:val="both"/>
        <w:rPr>
          <w:sz w:val="20"/>
        </w:rPr>
      </w:pPr>
    </w:p>
    <w:p w:rsidR="00533A9E" w:rsidRPr="00D2449E" w:rsidRDefault="00533A9E" w:rsidP="00D2449E">
      <w:pPr>
        <w:widowControl w:val="0"/>
        <w:suppressAutoHyphens/>
        <w:jc w:val="center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>Článok VIII.</w:t>
      </w:r>
    </w:p>
    <w:p w:rsidR="00533A9E" w:rsidRPr="00D2449E" w:rsidRDefault="00533A9E" w:rsidP="00D2449E">
      <w:pPr>
        <w:widowControl w:val="0"/>
        <w:suppressAutoHyphens/>
        <w:jc w:val="center"/>
        <w:rPr>
          <w:sz w:val="20"/>
          <w:szCs w:val="20"/>
        </w:rPr>
      </w:pPr>
      <w:r w:rsidRPr="00D2449E">
        <w:rPr>
          <w:b/>
          <w:sz w:val="20"/>
          <w:szCs w:val="20"/>
        </w:rPr>
        <w:t>Záverečné dojednania</w:t>
      </w:r>
    </w:p>
    <w:p w:rsidR="00533A9E" w:rsidRPr="00D2449E" w:rsidRDefault="00533A9E" w:rsidP="00D2449E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Pri plnení tejto zmluvy sa riadia zmluvné strany v prvom rade jej ustanoveniami. Vzájomné vzťahy zmluvných strán touto zmluvou neupravené sa riadia ustanoveniami Obchodného zákonníka a podporne ustanoveniami Občianskeho zákonníka.</w:t>
      </w:r>
    </w:p>
    <w:p w:rsidR="00533A9E" w:rsidRPr="00D2449E" w:rsidRDefault="00533A9E" w:rsidP="00D2449E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Prípadné vzniknuté spory budú riešené Rozhodcovským súdom v Bratislave.</w:t>
      </w:r>
    </w:p>
    <w:p w:rsidR="00533A9E" w:rsidRPr="00D2449E" w:rsidRDefault="00533A9E" w:rsidP="00D2449E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Akékoľvek dohody, zmeny, alebo doplnenia k tejto zmluve je možné urobiť len písomnými dohodami vo forme dodatkov k tejto zmluve, ktoré musia byť podpísané štatutárnymi zástupcami oboch zmluvných strán. Týmto ustanovením nie je dotknuté právo Objednávateľa jednostranne rozhodnúť o znížení rozsahu diela a zmene termínu realizácie takto zníženého rozsahu diela a povinnosť Zhotoviteľa dielo zhotoviť </w:t>
      </w:r>
      <w:r w:rsidRPr="00D2449E">
        <w:rPr>
          <w:sz w:val="20"/>
          <w:szCs w:val="20"/>
        </w:rPr>
        <w:lastRenderedPageBreak/>
        <w:t>podľa tohto rozhodnutia.</w:t>
      </w:r>
    </w:p>
    <w:p w:rsidR="00533A9E" w:rsidRPr="00D2449E" w:rsidRDefault="00533A9E" w:rsidP="00D2449E">
      <w:pPr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jc w:val="both"/>
        <w:rPr>
          <w:sz w:val="20"/>
          <w:szCs w:val="20"/>
        </w:rPr>
      </w:pPr>
      <w:r w:rsidRPr="00D2449E">
        <w:rPr>
          <w:sz w:val="20"/>
          <w:szCs w:val="20"/>
        </w:rPr>
        <w:t>Táto zmluva sa vyhotovuje v 4 vyhotoveniach, z ktorých 2 dostane Objednávateľ a 2 Zhotoviteľ.</w:t>
      </w:r>
    </w:p>
    <w:p w:rsidR="00533A9E" w:rsidRPr="00D2449E" w:rsidRDefault="00533A9E" w:rsidP="00D2449E">
      <w:pPr>
        <w:pStyle w:val="Zkladntext"/>
        <w:widowControl w:val="0"/>
        <w:numPr>
          <w:ilvl w:val="0"/>
          <w:numId w:val="10"/>
        </w:numPr>
        <w:tabs>
          <w:tab w:val="left" w:pos="426"/>
        </w:tabs>
        <w:suppressAutoHyphens/>
        <w:ind w:left="426" w:hanging="426"/>
        <w:rPr>
          <w:rFonts w:cs="Arial"/>
          <w:sz w:val="20"/>
        </w:rPr>
      </w:pPr>
      <w:r w:rsidRPr="00D2449E">
        <w:rPr>
          <w:sz w:val="20"/>
        </w:rPr>
        <w:t>Zmluvné strany si túto zmluvu pozorne prečítali a vyhlasujú, že jej text je zrozumiteľný, určitý, a že táto zmluva je prejavom ich slobodnej a vážnej vôle a nebola uzavretá pod nátlakom ani za nevýhodných podmienok, čo potvrdzujú svojimi vlastnoručnými podpismi.</w:t>
      </w:r>
    </w:p>
    <w:p w:rsidR="00533A9E" w:rsidRPr="00D2449E" w:rsidRDefault="00533A9E" w:rsidP="00D2449E">
      <w:pPr>
        <w:widowControl w:val="0"/>
        <w:suppressAutoHyphens/>
        <w:jc w:val="both"/>
        <w:rPr>
          <w:sz w:val="20"/>
          <w:szCs w:val="20"/>
        </w:rPr>
      </w:pPr>
    </w:p>
    <w:p w:rsidR="00056059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sz w:val="20"/>
          <w:szCs w:val="20"/>
        </w:rPr>
      </w:pPr>
      <w:r w:rsidRPr="00D2449E">
        <w:rPr>
          <w:sz w:val="20"/>
          <w:szCs w:val="20"/>
        </w:rPr>
        <w:tab/>
      </w:r>
    </w:p>
    <w:p w:rsidR="00533A9E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sz w:val="20"/>
          <w:szCs w:val="20"/>
        </w:rPr>
      </w:pPr>
      <w:r w:rsidRPr="00D2449E">
        <w:rPr>
          <w:sz w:val="20"/>
          <w:szCs w:val="20"/>
        </w:rPr>
        <w:t>V Trenčíne, dňa</w:t>
      </w:r>
      <w:r w:rsidR="0066425A" w:rsidRPr="00D2449E">
        <w:rPr>
          <w:sz w:val="20"/>
          <w:szCs w:val="20"/>
        </w:rPr>
        <w:t xml:space="preserve"> 2</w:t>
      </w:r>
      <w:r w:rsidR="00D2449E" w:rsidRPr="00D2449E">
        <w:rPr>
          <w:sz w:val="20"/>
          <w:szCs w:val="20"/>
        </w:rPr>
        <w:t>7.6.2017</w:t>
      </w:r>
      <w:r w:rsidRPr="00D2449E">
        <w:rPr>
          <w:sz w:val="20"/>
          <w:szCs w:val="20"/>
        </w:rPr>
        <w:tab/>
        <w:t>V </w:t>
      </w:r>
      <w:r w:rsidR="00056059" w:rsidRPr="00D2449E">
        <w:rPr>
          <w:sz w:val="20"/>
          <w:szCs w:val="20"/>
        </w:rPr>
        <w:t>Trenčíne</w:t>
      </w:r>
      <w:r w:rsidR="00D2449E" w:rsidRPr="00D2449E">
        <w:rPr>
          <w:sz w:val="20"/>
          <w:szCs w:val="20"/>
        </w:rPr>
        <w:t>, dňa 27.6.2017</w:t>
      </w:r>
    </w:p>
    <w:p w:rsidR="00533A9E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b/>
          <w:sz w:val="20"/>
          <w:szCs w:val="20"/>
        </w:rPr>
      </w:pPr>
    </w:p>
    <w:p w:rsidR="00533A9E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ab/>
        <w:t>Za Zhotoviteľa:</w:t>
      </w:r>
      <w:r w:rsidRPr="00D2449E">
        <w:rPr>
          <w:b/>
          <w:sz w:val="20"/>
          <w:szCs w:val="20"/>
        </w:rPr>
        <w:tab/>
        <w:t>Za Objednávateľa:</w:t>
      </w:r>
    </w:p>
    <w:p w:rsidR="00533A9E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b/>
          <w:sz w:val="20"/>
          <w:szCs w:val="20"/>
        </w:rPr>
      </w:pPr>
    </w:p>
    <w:p w:rsidR="00533A9E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b/>
          <w:sz w:val="20"/>
          <w:szCs w:val="20"/>
        </w:rPr>
      </w:pPr>
    </w:p>
    <w:p w:rsidR="00533A9E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b/>
          <w:sz w:val="20"/>
          <w:szCs w:val="20"/>
        </w:rPr>
      </w:pPr>
    </w:p>
    <w:p w:rsidR="00533A9E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b/>
          <w:sz w:val="20"/>
          <w:szCs w:val="20"/>
        </w:rPr>
      </w:pPr>
    </w:p>
    <w:p w:rsidR="00533A9E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ab/>
        <w:t>................................................</w:t>
      </w:r>
      <w:r w:rsidRPr="00D2449E">
        <w:rPr>
          <w:b/>
          <w:sz w:val="20"/>
          <w:szCs w:val="20"/>
        </w:rPr>
        <w:tab/>
        <w:t>................................................</w:t>
      </w:r>
    </w:p>
    <w:p w:rsidR="00533A9E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b/>
          <w:sz w:val="20"/>
          <w:szCs w:val="20"/>
        </w:rPr>
      </w:pPr>
      <w:r w:rsidRPr="00D2449E">
        <w:rPr>
          <w:b/>
          <w:sz w:val="20"/>
          <w:szCs w:val="20"/>
        </w:rPr>
        <w:tab/>
      </w:r>
      <w:r w:rsidRPr="00D2449E">
        <w:rPr>
          <w:sz w:val="20"/>
          <w:szCs w:val="20"/>
        </w:rPr>
        <w:t>Ľuboš Bulko</w:t>
      </w:r>
      <w:r w:rsidRPr="00D2449E">
        <w:rPr>
          <w:sz w:val="20"/>
          <w:szCs w:val="20"/>
        </w:rPr>
        <w:tab/>
      </w:r>
      <w:r w:rsidR="00340D4C" w:rsidRPr="00D2449E">
        <w:rPr>
          <w:sz w:val="20"/>
          <w:szCs w:val="20"/>
        </w:rPr>
        <w:t>Mária Jakubčeková</w:t>
      </w:r>
    </w:p>
    <w:p w:rsidR="00533A9E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sz w:val="20"/>
          <w:szCs w:val="20"/>
        </w:rPr>
      </w:pPr>
      <w:r w:rsidRPr="00D2449E">
        <w:rPr>
          <w:b/>
          <w:sz w:val="20"/>
          <w:szCs w:val="20"/>
        </w:rPr>
        <w:tab/>
      </w:r>
      <w:r w:rsidRPr="00D2449E">
        <w:rPr>
          <w:sz w:val="20"/>
          <w:szCs w:val="20"/>
        </w:rPr>
        <w:t>konateľ spoločnosti</w:t>
      </w:r>
      <w:r w:rsidRPr="00D2449E">
        <w:rPr>
          <w:sz w:val="20"/>
          <w:szCs w:val="20"/>
        </w:rPr>
        <w:tab/>
      </w:r>
      <w:r w:rsidR="00340D4C" w:rsidRPr="00D2449E">
        <w:rPr>
          <w:sz w:val="20"/>
          <w:szCs w:val="20"/>
        </w:rPr>
        <w:t>starost</w:t>
      </w:r>
      <w:r w:rsidR="00F20AB6">
        <w:rPr>
          <w:sz w:val="20"/>
          <w:szCs w:val="20"/>
        </w:rPr>
        <w:t>k</w:t>
      </w:r>
      <w:bookmarkStart w:id="0" w:name="_GoBack"/>
      <w:bookmarkEnd w:id="0"/>
      <w:r w:rsidR="00340D4C" w:rsidRPr="00D2449E">
        <w:rPr>
          <w:sz w:val="20"/>
          <w:szCs w:val="20"/>
        </w:rPr>
        <w:t>a obce</w:t>
      </w:r>
    </w:p>
    <w:p w:rsidR="00533A9E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sz w:val="20"/>
          <w:szCs w:val="20"/>
        </w:rPr>
      </w:pPr>
    </w:p>
    <w:p w:rsidR="00533A9E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sz w:val="20"/>
          <w:szCs w:val="20"/>
        </w:rPr>
      </w:pPr>
    </w:p>
    <w:p w:rsidR="00533A9E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sz w:val="20"/>
          <w:szCs w:val="20"/>
        </w:rPr>
      </w:pPr>
    </w:p>
    <w:p w:rsidR="00533A9E" w:rsidRPr="00D2449E" w:rsidRDefault="00533A9E" w:rsidP="00D2449E">
      <w:pPr>
        <w:widowControl w:val="0"/>
        <w:tabs>
          <w:tab w:val="center" w:pos="1985"/>
          <w:tab w:val="center" w:pos="7088"/>
        </w:tabs>
        <w:suppressAutoHyphens/>
        <w:jc w:val="both"/>
        <w:rPr>
          <w:sz w:val="20"/>
          <w:szCs w:val="20"/>
        </w:rPr>
      </w:pPr>
      <w:r w:rsidRPr="00D2449E">
        <w:rPr>
          <w:sz w:val="20"/>
          <w:szCs w:val="20"/>
        </w:rPr>
        <w:t>Prílohy:</w:t>
      </w:r>
    </w:p>
    <w:p w:rsidR="00533A9E" w:rsidRPr="00D2449E" w:rsidRDefault="00533A9E" w:rsidP="00D2449E">
      <w:pPr>
        <w:widowControl w:val="0"/>
        <w:numPr>
          <w:ilvl w:val="0"/>
          <w:numId w:val="12"/>
        </w:numPr>
        <w:tabs>
          <w:tab w:val="center" w:pos="567"/>
          <w:tab w:val="center" w:pos="7088"/>
        </w:tabs>
        <w:suppressAutoHyphens/>
        <w:jc w:val="both"/>
        <w:rPr>
          <w:b/>
          <w:sz w:val="20"/>
          <w:szCs w:val="20"/>
        </w:rPr>
      </w:pPr>
      <w:r w:rsidRPr="00D2449E">
        <w:rPr>
          <w:sz w:val="20"/>
          <w:szCs w:val="20"/>
        </w:rPr>
        <w:t>podrobný rozpočet / cenová špecifikácia prác a dodávok Zhotoviteľa</w:t>
      </w:r>
    </w:p>
    <w:p w:rsidR="00533A9E" w:rsidRPr="00D2449E" w:rsidRDefault="00340D4C" w:rsidP="00D2449E">
      <w:pPr>
        <w:widowControl w:val="0"/>
        <w:numPr>
          <w:ilvl w:val="0"/>
          <w:numId w:val="12"/>
        </w:numPr>
        <w:tabs>
          <w:tab w:val="center" w:pos="567"/>
          <w:tab w:val="center" w:pos="7088"/>
        </w:tabs>
        <w:suppressAutoHyphens/>
        <w:jc w:val="both"/>
        <w:rPr>
          <w:sz w:val="20"/>
          <w:szCs w:val="20"/>
        </w:rPr>
      </w:pPr>
      <w:r w:rsidRPr="00D2449E">
        <w:rPr>
          <w:sz w:val="20"/>
          <w:szCs w:val="20"/>
        </w:rPr>
        <w:t xml:space="preserve">projektová dokumentácia </w:t>
      </w:r>
    </w:p>
    <w:permEnd w:id="1820992967"/>
    <w:p w:rsidR="00725BC6" w:rsidRDefault="00725BC6"/>
    <w:sectPr w:rsidR="00725BC6" w:rsidSect="003A021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063" w:rsidRDefault="00420063" w:rsidP="00442631">
      <w:r>
        <w:separator/>
      </w:r>
    </w:p>
  </w:endnote>
  <w:endnote w:type="continuationSeparator" w:id="0">
    <w:p w:rsidR="00420063" w:rsidRDefault="00420063" w:rsidP="0044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EDF" w:rsidRDefault="00B2584F">
    <w:pPr>
      <w:pStyle w:val="Pta"/>
      <w:jc w:val="right"/>
    </w:pPr>
    <w:r>
      <w:fldChar w:fldCharType="begin"/>
    </w:r>
    <w:r w:rsidR="00533A9E">
      <w:instrText>PAGE   \* MERGEFORMAT</w:instrText>
    </w:r>
    <w:r>
      <w:fldChar w:fldCharType="separate"/>
    </w:r>
    <w:r w:rsidR="00F20AB6">
      <w:rPr>
        <w:noProof/>
      </w:rPr>
      <w:t>1</w:t>
    </w:r>
    <w:r>
      <w:fldChar w:fldCharType="end"/>
    </w:r>
  </w:p>
  <w:p w:rsidR="00D41EDF" w:rsidRDefault="0042006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063" w:rsidRDefault="00420063" w:rsidP="00442631">
      <w:r>
        <w:separator/>
      </w:r>
    </w:p>
  </w:footnote>
  <w:footnote w:type="continuationSeparator" w:id="0">
    <w:p w:rsidR="00420063" w:rsidRDefault="00420063" w:rsidP="0044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5423C"/>
    <w:multiLevelType w:val="hybridMultilevel"/>
    <w:tmpl w:val="854E76C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3F4593"/>
    <w:multiLevelType w:val="singleLevel"/>
    <w:tmpl w:val="6E4858E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 w:hint="default"/>
        <w:sz w:val="20"/>
        <w:szCs w:val="20"/>
      </w:rPr>
    </w:lvl>
  </w:abstractNum>
  <w:abstractNum w:abstractNumId="2" w15:restartNumberingAfterBreak="0">
    <w:nsid w:val="2059239C"/>
    <w:multiLevelType w:val="hybridMultilevel"/>
    <w:tmpl w:val="EE5A8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0A79"/>
    <w:multiLevelType w:val="hybridMultilevel"/>
    <w:tmpl w:val="A9DE32C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654397"/>
    <w:multiLevelType w:val="hybridMultilevel"/>
    <w:tmpl w:val="08946020"/>
    <w:lvl w:ilvl="0" w:tplc="2DB62D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4F6928"/>
    <w:multiLevelType w:val="hybridMultilevel"/>
    <w:tmpl w:val="A9DE32C6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577BC9"/>
    <w:multiLevelType w:val="hybridMultilevel"/>
    <w:tmpl w:val="B142E886"/>
    <w:lvl w:ilvl="0" w:tplc="438222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C8653D"/>
    <w:multiLevelType w:val="hybridMultilevel"/>
    <w:tmpl w:val="6C4AE5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32BB7"/>
    <w:multiLevelType w:val="hybridMultilevel"/>
    <w:tmpl w:val="BC4EA606"/>
    <w:lvl w:ilvl="0" w:tplc="44166C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9941A5"/>
    <w:multiLevelType w:val="hybridMultilevel"/>
    <w:tmpl w:val="94282790"/>
    <w:lvl w:ilvl="0" w:tplc="D6DEA39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5" w:hanging="360"/>
      </w:pPr>
    </w:lvl>
    <w:lvl w:ilvl="2" w:tplc="041B001B">
      <w:start w:val="1"/>
      <w:numFmt w:val="lowerRoman"/>
      <w:lvlText w:val="%3."/>
      <w:lvlJc w:val="right"/>
      <w:pPr>
        <w:ind w:left="2865" w:hanging="180"/>
      </w:pPr>
    </w:lvl>
    <w:lvl w:ilvl="3" w:tplc="041B000F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51F609CF"/>
    <w:multiLevelType w:val="singleLevel"/>
    <w:tmpl w:val="F6F6EA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11" w15:restartNumberingAfterBreak="0">
    <w:nsid w:val="739748FD"/>
    <w:multiLevelType w:val="hybridMultilevel"/>
    <w:tmpl w:val="4D588918"/>
    <w:lvl w:ilvl="0" w:tplc="FBE8B5B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A9E"/>
    <w:rsid w:val="000245AB"/>
    <w:rsid w:val="00056059"/>
    <w:rsid w:val="000926FF"/>
    <w:rsid w:val="0028786E"/>
    <w:rsid w:val="00340D4C"/>
    <w:rsid w:val="00420063"/>
    <w:rsid w:val="00442631"/>
    <w:rsid w:val="004A5AC7"/>
    <w:rsid w:val="004B3D4A"/>
    <w:rsid w:val="004E3E54"/>
    <w:rsid w:val="00533A9E"/>
    <w:rsid w:val="0066425A"/>
    <w:rsid w:val="00725BC6"/>
    <w:rsid w:val="00837439"/>
    <w:rsid w:val="00984E85"/>
    <w:rsid w:val="00B00ACC"/>
    <w:rsid w:val="00B246F3"/>
    <w:rsid w:val="00B2584F"/>
    <w:rsid w:val="00B66592"/>
    <w:rsid w:val="00C0434C"/>
    <w:rsid w:val="00CD1357"/>
    <w:rsid w:val="00D2449E"/>
    <w:rsid w:val="00D6545F"/>
    <w:rsid w:val="00D7222B"/>
    <w:rsid w:val="00F20AB6"/>
    <w:rsid w:val="00FB431F"/>
    <w:rsid w:val="00FD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217FC-CE2E-4CA9-9716-3F2A60C9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533A9E"/>
    <w:pPr>
      <w:keepNext/>
      <w:jc w:val="center"/>
      <w:outlineLvl w:val="1"/>
    </w:pPr>
    <w:rPr>
      <w:b/>
      <w:color w:val="00FF0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533A9E"/>
    <w:rPr>
      <w:rFonts w:ascii="Times New Roman" w:eastAsia="Times New Roman" w:hAnsi="Times New Roman" w:cs="Times New Roman"/>
      <w:b/>
      <w:color w:val="00FF00"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33A9E"/>
    <w:pPr>
      <w:ind w:left="720"/>
      <w:contextualSpacing/>
    </w:pPr>
  </w:style>
  <w:style w:type="character" w:styleId="Hypertextovprepojenie">
    <w:name w:val="Hyperlink"/>
    <w:rsid w:val="00533A9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533A9E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533A9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33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33A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3A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3A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link w:val="BezriadkovaniaChar"/>
    <w:uiPriority w:val="99"/>
    <w:qFormat/>
    <w:rsid w:val="00533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riadkovaniaChar">
    <w:name w:val="Bez riadkovania Char"/>
    <w:link w:val="Bezriadkovania"/>
    <w:uiPriority w:val="99"/>
    <w:locked/>
    <w:rsid w:val="00533A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uiPriority w:val="99"/>
    <w:semiHidden/>
    <w:unhideWhenUsed/>
    <w:rsid w:val="00533A9E"/>
    <w:rPr>
      <w:sz w:val="16"/>
      <w:szCs w:val="16"/>
    </w:rPr>
  </w:style>
  <w:style w:type="character" w:customStyle="1" w:styleId="Zkladntext0">
    <w:name w:val="Základný text_"/>
    <w:link w:val="Zkladntext2"/>
    <w:uiPriority w:val="99"/>
    <w:locked/>
    <w:rsid w:val="00533A9E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uiPriority w:val="99"/>
    <w:rsid w:val="00533A9E"/>
    <w:pPr>
      <w:widowControl w:val="0"/>
      <w:shd w:val="clear" w:color="auto" w:fill="FFFFFF"/>
      <w:spacing w:line="274" w:lineRule="exact"/>
      <w:ind w:hanging="580"/>
      <w:jc w:val="center"/>
    </w:pPr>
    <w:rPr>
      <w:rFonts w:eastAsia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 Group ML</dc:creator>
  <cp:keywords/>
  <dc:description/>
  <cp:lastModifiedBy>JAKUBČEKOVÁ Mária</cp:lastModifiedBy>
  <cp:revision>16</cp:revision>
  <cp:lastPrinted>2017-06-27T06:58:00Z</cp:lastPrinted>
  <dcterms:created xsi:type="dcterms:W3CDTF">2017-06-09T07:06:00Z</dcterms:created>
  <dcterms:modified xsi:type="dcterms:W3CDTF">2017-06-27T08:07:00Z</dcterms:modified>
</cp:coreProperties>
</file>