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01" w:rsidRDefault="00444730" w:rsidP="007D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- fyzická osoba: meno, priezvisko a trvalý pobyt</w:t>
      </w:r>
    </w:p>
    <w:p w:rsidR="00444730" w:rsidRDefault="00444730" w:rsidP="00444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Žiadateľ- právnická osoba: názov, sídlo a IČO</w:t>
      </w:r>
    </w:p>
    <w:p w:rsidR="00444730" w:rsidRDefault="00444730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44730" w:rsidRDefault="00444730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44730" w:rsidRDefault="00444730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4730" w:rsidRDefault="00444730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OBEC  Kračúnovce</w:t>
      </w:r>
    </w:p>
    <w:p w:rsidR="00444730" w:rsidRDefault="00444730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Kračúnovce 350</w:t>
      </w:r>
    </w:p>
    <w:p w:rsidR="00444730" w:rsidRDefault="00444730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087 01 Giraltovce</w:t>
      </w:r>
    </w:p>
    <w:p w:rsidR="00444730" w:rsidRDefault="00444730" w:rsidP="0044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730" w:rsidRPr="003A4AC5" w:rsidRDefault="00444730" w:rsidP="004447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AC5">
        <w:rPr>
          <w:rFonts w:ascii="Times New Roman" w:hAnsi="Times New Roman" w:cs="Times New Roman"/>
          <w:b/>
          <w:sz w:val="28"/>
          <w:szCs w:val="28"/>
          <w:u w:val="single"/>
        </w:rPr>
        <w:t>Žiadosť o určenie súpi</w:t>
      </w:r>
      <w:r w:rsidR="006C5BE8">
        <w:rPr>
          <w:rFonts w:ascii="Times New Roman" w:hAnsi="Times New Roman" w:cs="Times New Roman"/>
          <w:b/>
          <w:sz w:val="28"/>
          <w:szCs w:val="28"/>
          <w:u w:val="single"/>
        </w:rPr>
        <w:t>sného čísla budovy</w:t>
      </w:r>
      <w:bookmarkStart w:id="0" w:name="_GoBack"/>
      <w:bookmarkEnd w:id="0"/>
    </w:p>
    <w:p w:rsidR="00444730" w:rsidRDefault="00444730" w:rsidP="0044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1D6" w:rsidRDefault="00444730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Podľa § 2c ods. 3 zákona č. 369/1990 Zb. o obecnom zriadení v znení neskorších predpisov a § 6 ods. 1 vyhlášky MN SR č. 31/2003 Z. z. , ktorou sa ustanovujú </w:t>
      </w:r>
      <w:r w:rsidR="00EA11D6">
        <w:rPr>
          <w:rFonts w:ascii="Times New Roman" w:hAnsi="Times New Roman" w:cs="Times New Roman"/>
          <w:sz w:val="24"/>
          <w:szCs w:val="24"/>
        </w:rPr>
        <w:t>podrobnosti o označovaní ulíc a iných verejných priestranstiev a o číslovaní stavieb v znení neskorších predpisov, žiadam o určenie</w:t>
      </w:r>
    </w:p>
    <w:p w:rsidR="00EA11D6" w:rsidRDefault="00EA11D6" w:rsidP="0044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1D6" w:rsidRDefault="00EA11D6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Zakrúžkuj!            </w:t>
      </w:r>
      <w:r w:rsidR="002A0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2A0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súpisného čísla</w:t>
      </w:r>
    </w:p>
    <w:p w:rsidR="002A0F9F" w:rsidRDefault="002A0F9F" w:rsidP="0044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1D6" w:rsidRDefault="00EA11D6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*  </w:t>
      </w:r>
      <w:r w:rsidR="002A0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orientačného čísla</w:t>
      </w:r>
    </w:p>
    <w:p w:rsidR="00EA11D6" w:rsidRDefault="00EA11D6" w:rsidP="0044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1D6" w:rsidRDefault="00EA11D6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1D6">
        <w:rPr>
          <w:rFonts w:ascii="Times New Roman" w:hAnsi="Times New Roman" w:cs="Times New Roman"/>
          <w:b/>
          <w:sz w:val="24"/>
          <w:szCs w:val="24"/>
        </w:rPr>
        <w:t xml:space="preserve">Žiadateľ </w:t>
      </w:r>
      <w:r w:rsidRPr="003A4AC5">
        <w:rPr>
          <w:rFonts w:ascii="Times New Roman" w:hAnsi="Times New Roman" w:cs="Times New Roman"/>
        </w:rPr>
        <w:t>(podľa § 2c ods. 3 zákona č. 369/1990 Zb. o obecnom zriadení v znení neskorších predpisov osoba určená v kolaudačnom rozhodnutí):</w:t>
      </w:r>
    </w:p>
    <w:p w:rsidR="00EA11D6" w:rsidRDefault="00EA11D6" w:rsidP="00EA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osoba: meno, priezvisko a trvalý pobyt</w:t>
      </w:r>
    </w:p>
    <w:p w:rsidR="00EA11D6" w:rsidRDefault="00EA11D6" w:rsidP="00EA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osoba: názov, sídlo a IČO</w:t>
      </w:r>
    </w:p>
    <w:p w:rsidR="002A0F9F" w:rsidRDefault="002A0F9F" w:rsidP="00EA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D6" w:rsidRDefault="00EA11D6" w:rsidP="00EA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A11D6" w:rsidRDefault="00EA11D6" w:rsidP="00EA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A11D6" w:rsidRDefault="00EA11D6" w:rsidP="00EA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D6" w:rsidRPr="00665E5B" w:rsidRDefault="00EA11D6" w:rsidP="00444730">
      <w:pPr>
        <w:spacing w:after="0"/>
        <w:rPr>
          <w:rFonts w:ascii="Times New Roman" w:hAnsi="Times New Roman" w:cs="Times New Roman"/>
        </w:rPr>
      </w:pPr>
      <w:r w:rsidRPr="00665E5B">
        <w:rPr>
          <w:rFonts w:ascii="Times New Roman" w:hAnsi="Times New Roman" w:cs="Times New Roman"/>
          <w:b/>
          <w:sz w:val="24"/>
          <w:szCs w:val="24"/>
        </w:rPr>
        <w:t>Kód druhu stavby a termín jej dokončenia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E5B">
        <w:rPr>
          <w:rFonts w:ascii="Times New Roman" w:hAnsi="Times New Roman" w:cs="Times New Roman"/>
        </w:rPr>
        <w:t>(podľa kolaudačného rozhodnutia a prílohy č. 7 vyhlášky Úradu geodézie, kartografie a katastra SR č. 461/2009 Z. z. ktorou sa vykonáva zákon NR SR č. 162/1995 Z. z. o katastri nehnuteľností a o zápise vlastníckych a iných práv k nehnuteľnostiam (katastrálny zákon) v znení neskorších predpisov - viď. príslušná časť vyhlášky)</w:t>
      </w:r>
      <w:r w:rsidRPr="00665E5B">
        <w:rPr>
          <w:rFonts w:ascii="Times New Roman" w:hAnsi="Times New Roman" w:cs="Times New Roman"/>
        </w:rPr>
        <w:tab/>
        <w:t xml:space="preserve"> </w:t>
      </w:r>
    </w:p>
    <w:p w:rsidR="00EA11D6" w:rsidRDefault="00EA11D6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EA11D6" w:rsidRDefault="00EA11D6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1D6">
        <w:rPr>
          <w:rFonts w:ascii="Times New Roman" w:hAnsi="Times New Roman" w:cs="Times New Roman"/>
          <w:sz w:val="20"/>
          <w:szCs w:val="20"/>
        </w:rPr>
        <w:t>podľa prílohy č. 7 predmetnej vyhlášky</w:t>
      </w:r>
      <w:r w:rsidR="00444730">
        <w:rPr>
          <w:rFonts w:ascii="Times New Roman" w:hAnsi="Times New Roman" w:cs="Times New Roman"/>
          <w:sz w:val="24"/>
          <w:szCs w:val="24"/>
        </w:rPr>
        <w:tab/>
      </w:r>
    </w:p>
    <w:p w:rsidR="00EA11D6" w:rsidRDefault="00EA11D6" w:rsidP="0044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1D6" w:rsidRDefault="00EA11D6" w:rsidP="00444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Pozemok, na ktorom je budova postavená:</w:t>
      </w:r>
    </w:p>
    <w:p w:rsidR="00EA11D6" w:rsidRDefault="00EA11D6" w:rsidP="00444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Obec: </w:t>
      </w:r>
      <w:r w:rsidRPr="00EA11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A11D6" w:rsidRDefault="00EA11D6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katastrálne územie:</w:t>
      </w:r>
      <w:r w:rsidR="00444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EA11D6" w:rsidRDefault="00EA11D6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1D6">
        <w:rPr>
          <w:rFonts w:ascii="Times New Roman" w:hAnsi="Times New Roman" w:cs="Times New Roman"/>
          <w:b/>
          <w:sz w:val="24"/>
          <w:szCs w:val="24"/>
        </w:rPr>
        <w:t>parcelné číslo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</w:t>
      </w:r>
    </w:p>
    <w:p w:rsidR="00EA11D6" w:rsidRDefault="00EA11D6" w:rsidP="004447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(ak je budova postavená na viacerých pozemkoch, uvedú sa všetky parcelné čísla týchto pozemkov)</w:t>
      </w:r>
    </w:p>
    <w:p w:rsidR="00EA11D6" w:rsidRDefault="00EA11D6" w:rsidP="00444730">
      <w:pPr>
        <w:spacing w:after="0"/>
        <w:rPr>
          <w:rFonts w:ascii="Times New Roman" w:hAnsi="Times New Roman" w:cs="Times New Roman"/>
        </w:rPr>
      </w:pPr>
    </w:p>
    <w:p w:rsidR="00EA11D6" w:rsidRDefault="00EA11D6" w:rsidP="00444730">
      <w:pPr>
        <w:spacing w:after="0"/>
        <w:rPr>
          <w:rFonts w:ascii="Times New Roman" w:hAnsi="Times New Roman" w:cs="Times New Roman"/>
        </w:rPr>
      </w:pPr>
    </w:p>
    <w:p w:rsidR="002A0F9F" w:rsidRDefault="002A0F9F" w:rsidP="00444730">
      <w:pPr>
        <w:spacing w:after="0"/>
        <w:rPr>
          <w:rFonts w:ascii="Times New Roman" w:hAnsi="Times New Roman" w:cs="Times New Roman"/>
        </w:rPr>
      </w:pPr>
    </w:p>
    <w:p w:rsidR="002A0F9F" w:rsidRDefault="002A0F9F" w:rsidP="00444730">
      <w:pPr>
        <w:spacing w:after="0"/>
        <w:rPr>
          <w:rFonts w:ascii="Times New Roman" w:hAnsi="Times New Roman" w:cs="Times New Roman"/>
        </w:rPr>
      </w:pPr>
    </w:p>
    <w:p w:rsidR="00EA11D6" w:rsidRDefault="00EA11D6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Telefonický kontakt: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...............................................</w:t>
      </w:r>
      <w:r w:rsidR="004447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žiadateľa</w:t>
      </w:r>
    </w:p>
    <w:p w:rsidR="00665E5B" w:rsidRDefault="00665E5B" w:rsidP="0044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E5B" w:rsidRPr="002F0FF6" w:rsidRDefault="00665E5B" w:rsidP="004447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FF6">
        <w:rPr>
          <w:rFonts w:ascii="Times New Roman" w:hAnsi="Times New Roman" w:cs="Times New Roman"/>
          <w:b/>
          <w:sz w:val="24"/>
          <w:szCs w:val="24"/>
          <w:u w:val="single"/>
        </w:rPr>
        <w:t>Prílohy k žiadosti:</w:t>
      </w:r>
    </w:p>
    <w:p w:rsidR="00665E5B" w:rsidRDefault="00665E5B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665E5B">
        <w:rPr>
          <w:rFonts w:ascii="Times New Roman" w:hAnsi="Times New Roman" w:cs="Times New Roman"/>
          <w:b/>
          <w:sz w:val="24"/>
          <w:szCs w:val="24"/>
        </w:rPr>
        <w:t>právoplatné kolaudačné rozhodnutie</w:t>
      </w:r>
      <w:r>
        <w:rPr>
          <w:rFonts w:ascii="Times New Roman" w:hAnsi="Times New Roman" w:cs="Times New Roman"/>
          <w:sz w:val="24"/>
          <w:szCs w:val="24"/>
        </w:rPr>
        <w:t xml:space="preserve"> (overená kópia) ak ho stavba vyžadovala, ak sa </w:t>
      </w:r>
    </w:p>
    <w:p w:rsidR="00665E5B" w:rsidRDefault="00665E5B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budova nekolauduje, alebo príslušný orgán od jej  kolaudácie upustil, stavebník predloží </w:t>
      </w:r>
    </w:p>
    <w:p w:rsidR="00665E5B" w:rsidRDefault="00665E5B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príslušné povolenie stavebného úradu na uskutočnenie stavby, z ktorého vyplýva, že </w:t>
      </w:r>
    </w:p>
    <w:p w:rsidR="00665E5B" w:rsidRDefault="00665E5B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stavb</w:t>
      </w:r>
      <w:r w:rsidR="002A0F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nevyžadovala kolaudáciu, </w:t>
      </w:r>
      <w:r w:rsidRPr="00665E5B">
        <w:rPr>
          <w:rFonts w:ascii="Times New Roman" w:hAnsi="Times New Roman" w:cs="Times New Roman"/>
          <w:b/>
          <w:sz w:val="24"/>
          <w:szCs w:val="24"/>
        </w:rPr>
        <w:t>pri rozostavenej stavbe stavebné povolenie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5B" w:rsidRDefault="00665E5B" w:rsidP="00444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665E5B">
        <w:rPr>
          <w:rFonts w:ascii="Times New Roman" w:hAnsi="Times New Roman" w:cs="Times New Roman"/>
          <w:b/>
          <w:sz w:val="24"/>
          <w:szCs w:val="24"/>
        </w:rPr>
        <w:t>doklad o vlastníctve pozemku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E5B">
        <w:rPr>
          <w:rFonts w:ascii="Times New Roman" w:hAnsi="Times New Roman" w:cs="Times New Roman"/>
          <w:b/>
          <w:sz w:val="24"/>
          <w:szCs w:val="24"/>
        </w:rPr>
        <w:t>(ov) alebo doklad o inom práve k pozemku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F9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om) </w:t>
      </w:r>
    </w:p>
    <w:p w:rsidR="00665E5B" w:rsidRDefault="00665E5B" w:rsidP="00444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zastavané</w:t>
      </w:r>
      <w:r w:rsidR="002A0F9F">
        <w:rPr>
          <w:rFonts w:ascii="Times New Roman" w:hAnsi="Times New Roman" w:cs="Times New Roman"/>
          <w:b/>
          <w:sz w:val="24"/>
          <w:szCs w:val="24"/>
        </w:rPr>
        <w:t>mu</w:t>
      </w:r>
      <w:r>
        <w:rPr>
          <w:rFonts w:ascii="Times New Roman" w:hAnsi="Times New Roman" w:cs="Times New Roman"/>
          <w:b/>
          <w:sz w:val="24"/>
          <w:szCs w:val="24"/>
        </w:rPr>
        <w:t xml:space="preserve"> stavbou</w:t>
      </w:r>
    </w:p>
    <w:p w:rsidR="00665E5B" w:rsidRPr="00665E5B" w:rsidRDefault="00665E5B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E5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zameranie adresného bodu </w:t>
      </w:r>
      <w:r w:rsidRPr="00665E5B">
        <w:rPr>
          <w:rFonts w:ascii="Times New Roman" w:hAnsi="Times New Roman" w:cs="Times New Roman"/>
          <w:sz w:val="24"/>
          <w:szCs w:val="24"/>
        </w:rPr>
        <w:t xml:space="preserve">(geodetické zameranie hlavného vstupu (ov) do budovy - § </w:t>
      </w:r>
    </w:p>
    <w:p w:rsidR="00665E5B" w:rsidRPr="00665E5B" w:rsidRDefault="00665E5B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E5B">
        <w:rPr>
          <w:rFonts w:ascii="Times New Roman" w:hAnsi="Times New Roman" w:cs="Times New Roman"/>
          <w:sz w:val="24"/>
          <w:szCs w:val="24"/>
        </w:rPr>
        <w:t xml:space="preserve">    3 ods. 4 zákona č. 125/2015 Z. z. a vykonávacej vyhlášky č. 142/2015 Z. z. tohto </w:t>
      </w:r>
    </w:p>
    <w:p w:rsidR="00665E5B" w:rsidRDefault="00665E5B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E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E5B">
        <w:rPr>
          <w:rFonts w:ascii="Times New Roman" w:hAnsi="Times New Roman" w:cs="Times New Roman"/>
          <w:sz w:val="24"/>
          <w:szCs w:val="24"/>
        </w:rPr>
        <w:t>zákona)</w:t>
      </w:r>
    </w:p>
    <w:p w:rsidR="00665E5B" w:rsidRPr="00665E5B" w:rsidRDefault="00665E5B" w:rsidP="00444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65E5B">
        <w:rPr>
          <w:rFonts w:ascii="Times New Roman" w:hAnsi="Times New Roman" w:cs="Times New Roman"/>
          <w:b/>
          <w:sz w:val="24"/>
          <w:szCs w:val="24"/>
        </w:rPr>
        <w:t xml:space="preserve">údaj o tom, či sa v budove nachádzajú byty a údaje o počte bytov, číslach bytov a ich </w:t>
      </w:r>
    </w:p>
    <w:p w:rsidR="00665E5B" w:rsidRDefault="00665E5B" w:rsidP="00444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E5B">
        <w:rPr>
          <w:rFonts w:ascii="Times New Roman" w:hAnsi="Times New Roman" w:cs="Times New Roman"/>
          <w:b/>
          <w:sz w:val="24"/>
          <w:szCs w:val="24"/>
        </w:rPr>
        <w:t xml:space="preserve">    rozmiestnení na jednotlivých podlažiach, v prípade viacerých hlavných vstupov do </w:t>
      </w:r>
    </w:p>
    <w:p w:rsidR="00665E5B" w:rsidRDefault="00665E5B" w:rsidP="00444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65E5B">
        <w:rPr>
          <w:rFonts w:ascii="Times New Roman" w:hAnsi="Times New Roman" w:cs="Times New Roman"/>
          <w:b/>
          <w:sz w:val="24"/>
          <w:szCs w:val="24"/>
        </w:rPr>
        <w:t xml:space="preserve">budov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E5B">
        <w:rPr>
          <w:rFonts w:ascii="Times New Roman" w:hAnsi="Times New Roman" w:cs="Times New Roman"/>
          <w:b/>
          <w:sz w:val="24"/>
          <w:szCs w:val="24"/>
        </w:rPr>
        <w:t xml:space="preserve">údaj o tom, ktoré byty (číslo a podlažia) prislúchajú k jednotlivým hlavným </w:t>
      </w:r>
    </w:p>
    <w:p w:rsidR="002F0FF6" w:rsidRDefault="00665E5B" w:rsidP="00444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65E5B">
        <w:rPr>
          <w:rFonts w:ascii="Times New Roman" w:hAnsi="Times New Roman" w:cs="Times New Roman"/>
          <w:b/>
          <w:sz w:val="24"/>
          <w:szCs w:val="24"/>
        </w:rPr>
        <w:t>vstupom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E5B">
        <w:rPr>
          <w:rFonts w:ascii="Times New Roman" w:hAnsi="Times New Roman" w:cs="Times New Roman"/>
          <w:sz w:val="24"/>
          <w:szCs w:val="24"/>
        </w:rPr>
        <w:t>(ak sa v budove nachádza byt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65E5B">
        <w:rPr>
          <w:rFonts w:ascii="Times New Roman" w:hAnsi="Times New Roman" w:cs="Times New Roman"/>
          <w:sz w:val="24"/>
          <w:szCs w:val="24"/>
        </w:rPr>
        <w:t>y)</w:t>
      </w:r>
      <w:r>
        <w:rPr>
          <w:rFonts w:ascii="Times New Roman" w:hAnsi="Times New Roman" w:cs="Times New Roman"/>
          <w:b/>
          <w:sz w:val="24"/>
          <w:szCs w:val="24"/>
        </w:rPr>
        <w:t xml:space="preserve"> pri väčšom počte bytov uviesť v osobitnej </w:t>
      </w:r>
    </w:p>
    <w:p w:rsidR="00665E5B" w:rsidRDefault="002F0FF6" w:rsidP="00444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prílohe</w:t>
      </w:r>
    </w:p>
    <w:p w:rsidR="002F0FF6" w:rsidRDefault="002F0FF6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v prípade, ak stavebník už </w:t>
      </w:r>
      <w:r w:rsidR="002A0F9F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existuje (právnická osoba zanikla, fyzická osoba nežije), </w:t>
      </w:r>
    </w:p>
    <w:p w:rsidR="002F0FF6" w:rsidRDefault="002F0FF6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žiadateľ preukáže právne nástupníctvo stavebníka</w:t>
      </w:r>
    </w:p>
    <w:p w:rsidR="002F0FF6" w:rsidRDefault="002F0FF6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ak žiadosť nepodá stavebník, žiadateľ predloží splnomocnenie na zastupovanie.</w:t>
      </w:r>
    </w:p>
    <w:p w:rsidR="002F0FF6" w:rsidRDefault="002F0FF6" w:rsidP="0044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FF6" w:rsidRDefault="002F0FF6" w:rsidP="0044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FF6" w:rsidRDefault="002F0FF6" w:rsidP="0044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F9F" w:rsidRDefault="002A0F9F" w:rsidP="00444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FF6" w:rsidRPr="002F0FF6" w:rsidRDefault="002F0FF6" w:rsidP="00444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0FF6">
        <w:rPr>
          <w:rFonts w:ascii="Times New Roman" w:hAnsi="Times New Roman" w:cs="Times New Roman"/>
          <w:b/>
          <w:sz w:val="24"/>
          <w:szCs w:val="24"/>
        </w:rPr>
        <w:t xml:space="preserve">Poučenie: </w:t>
      </w:r>
    </w:p>
    <w:p w:rsidR="002F0FF6" w:rsidRPr="002F0FF6" w:rsidRDefault="002F0FF6" w:rsidP="00444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0FF6">
        <w:rPr>
          <w:rFonts w:ascii="Times New Roman" w:hAnsi="Times New Roman" w:cs="Times New Roman"/>
          <w:b/>
          <w:sz w:val="24"/>
          <w:szCs w:val="24"/>
        </w:rPr>
        <w:t>Súpisné a orientačné číslo sa určuje budove v lehote 30 dní odo dňa doručenia úplnej žiadosti podľa poradia v akom bola žiadosť obci doručená !</w:t>
      </w:r>
    </w:p>
    <w:p w:rsidR="00444730" w:rsidRPr="007D549E" w:rsidRDefault="00EA11D6" w:rsidP="00444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4730">
        <w:rPr>
          <w:rFonts w:ascii="Times New Roman" w:hAnsi="Times New Roman" w:cs="Times New Roman"/>
          <w:sz w:val="24"/>
          <w:szCs w:val="24"/>
        </w:rPr>
        <w:tab/>
      </w:r>
    </w:p>
    <w:sectPr w:rsidR="00444730" w:rsidRPr="007D549E" w:rsidSect="007F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549E"/>
    <w:rsid w:val="002A0F9F"/>
    <w:rsid w:val="002F0FF6"/>
    <w:rsid w:val="003A4AC5"/>
    <w:rsid w:val="00444730"/>
    <w:rsid w:val="005B0329"/>
    <w:rsid w:val="00665E5B"/>
    <w:rsid w:val="006C5BE8"/>
    <w:rsid w:val="007D549E"/>
    <w:rsid w:val="007F1A02"/>
    <w:rsid w:val="00923001"/>
    <w:rsid w:val="00965458"/>
    <w:rsid w:val="00E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B8C56-096A-405C-87C9-1B1FB6D5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1A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ObU Kracunovce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Pubman</cp:lastModifiedBy>
  <cp:revision>7</cp:revision>
  <cp:lastPrinted>2015-12-22T09:40:00Z</cp:lastPrinted>
  <dcterms:created xsi:type="dcterms:W3CDTF">2015-12-22T08:39:00Z</dcterms:created>
  <dcterms:modified xsi:type="dcterms:W3CDTF">2015-12-22T15:53:00Z</dcterms:modified>
</cp:coreProperties>
</file>