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10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080"/>
        <w:gridCol w:w="180"/>
        <w:gridCol w:w="2628"/>
        <w:gridCol w:w="1080"/>
        <w:gridCol w:w="900"/>
        <w:gridCol w:w="612"/>
        <w:gridCol w:w="1620"/>
      </w:tblGrid>
      <w:tr w:rsidR="00532AFA" w:rsidRPr="000429AE">
        <w:trPr>
          <w:trHeight w:val="435"/>
        </w:trPr>
        <w:tc>
          <w:tcPr>
            <w:tcW w:w="2520" w:type="dxa"/>
            <w:gridSpan w:val="2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532AFA" w:rsidRPr="000429AE" w:rsidRDefault="00532AFA" w:rsidP="00617E14">
            <w:pPr>
              <w:pStyle w:val="Nadpis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429AE">
              <w:rPr>
                <w:rFonts w:ascii="Arial" w:hAnsi="Arial" w:cs="Arial"/>
                <w:sz w:val="20"/>
                <w:szCs w:val="20"/>
              </w:rPr>
              <w:t>Špecifický cieľ 3</w:t>
            </w:r>
          </w:p>
        </w:tc>
        <w:tc>
          <w:tcPr>
            <w:tcW w:w="7020" w:type="dxa"/>
            <w:gridSpan w:val="6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</w:tcPr>
          <w:p w:rsidR="00532AFA" w:rsidRPr="000429AE" w:rsidRDefault="00532AFA" w:rsidP="00617E14">
            <w:pPr>
              <w:pStyle w:val="Nadpis3"/>
              <w:jc w:val="left"/>
              <w:rPr>
                <w:rFonts w:ascii="Arial" w:hAnsi="Arial" w:cs="Arial"/>
                <w:b/>
                <w:bCs/>
                <w:i w:val="0"/>
                <w:iCs w:val="0"/>
              </w:rPr>
            </w:pPr>
            <w:r w:rsidRPr="000429AE">
              <w:rPr>
                <w:rFonts w:ascii="Arial" w:hAnsi="Arial" w:cs="Arial"/>
                <w:b/>
                <w:bCs/>
                <w:i w:val="0"/>
                <w:iCs w:val="0"/>
              </w:rPr>
              <w:t>Podporiť rozvoj občianskej spoločnosti</w:t>
            </w:r>
          </w:p>
        </w:tc>
      </w:tr>
      <w:tr w:rsidR="00532AFA" w:rsidRPr="000429AE">
        <w:trPr>
          <w:trHeight w:val="473"/>
        </w:trPr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A" w:rsidRPr="000429AE" w:rsidRDefault="00532AFA" w:rsidP="00617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29AE">
              <w:rPr>
                <w:rFonts w:ascii="Arial" w:hAnsi="Arial" w:cs="Arial"/>
                <w:b/>
                <w:bCs/>
                <w:sz w:val="20"/>
                <w:szCs w:val="20"/>
              </w:rPr>
              <w:t>Opatrenie 3.1</w:t>
            </w:r>
          </w:p>
          <w:p w:rsidR="00532AFA" w:rsidRPr="000429AE" w:rsidRDefault="00532AFA" w:rsidP="00617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32AFA" w:rsidRPr="000429AE" w:rsidRDefault="00532AFA" w:rsidP="00617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29AE">
              <w:rPr>
                <w:rFonts w:ascii="Arial" w:hAnsi="Arial" w:cs="Arial"/>
                <w:b/>
                <w:bCs/>
                <w:sz w:val="20"/>
                <w:szCs w:val="20"/>
              </w:rPr>
              <w:t>Opatrenie 3.2</w:t>
            </w:r>
          </w:p>
          <w:p w:rsidR="00532AFA" w:rsidRPr="000429AE" w:rsidRDefault="00532AFA" w:rsidP="00617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29AE">
              <w:rPr>
                <w:rFonts w:ascii="Arial" w:hAnsi="Arial" w:cs="Arial"/>
                <w:b/>
                <w:bCs/>
                <w:sz w:val="20"/>
                <w:szCs w:val="20"/>
              </w:rPr>
              <w:t>Opatrenie 3.3</w:t>
            </w:r>
          </w:p>
          <w:p w:rsidR="00532AFA" w:rsidRPr="000429AE" w:rsidRDefault="00532AFA" w:rsidP="00617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29AE">
              <w:rPr>
                <w:rFonts w:ascii="Arial" w:hAnsi="Arial" w:cs="Arial"/>
                <w:b/>
                <w:bCs/>
                <w:sz w:val="20"/>
                <w:szCs w:val="20"/>
              </w:rPr>
              <w:t>Opatrenie 3.4</w:t>
            </w:r>
          </w:p>
        </w:tc>
        <w:tc>
          <w:tcPr>
            <w:tcW w:w="7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32AFA" w:rsidRPr="000429AE" w:rsidRDefault="00532AFA" w:rsidP="00617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29AE">
              <w:rPr>
                <w:rFonts w:ascii="Arial" w:hAnsi="Arial" w:cs="Arial"/>
                <w:b/>
                <w:bCs/>
                <w:sz w:val="20"/>
                <w:szCs w:val="20"/>
              </w:rPr>
              <w:t>Zlepšiť kvalitu spoločenského života v obci a podporovať aktivity pre využitie voľného času</w:t>
            </w:r>
          </w:p>
          <w:p w:rsidR="00532AFA" w:rsidRPr="000429AE" w:rsidRDefault="00532AFA" w:rsidP="00617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29AE">
              <w:rPr>
                <w:rFonts w:ascii="Arial" w:hAnsi="Arial" w:cs="Arial"/>
                <w:b/>
                <w:bCs/>
                <w:sz w:val="20"/>
                <w:szCs w:val="20"/>
              </w:rPr>
              <w:t>Zlepšiť znalosť územia a posilniť pocit hrdosti na obec/región</w:t>
            </w:r>
          </w:p>
          <w:p w:rsidR="00532AFA" w:rsidRPr="000429AE" w:rsidRDefault="00532AFA" w:rsidP="00617E14">
            <w:pPr>
              <w:rPr>
                <w:rFonts w:ascii="Arial" w:hAnsi="Arial" w:cs="Arial"/>
                <w:sz w:val="20"/>
                <w:szCs w:val="20"/>
              </w:rPr>
            </w:pPr>
            <w:r w:rsidRPr="000429AE">
              <w:rPr>
                <w:rFonts w:ascii="Arial" w:hAnsi="Arial" w:cs="Arial"/>
                <w:b/>
                <w:bCs/>
                <w:sz w:val="20"/>
                <w:szCs w:val="20"/>
              </w:rPr>
              <w:t>Podporiť spoluprácu na všetkých úrovniach v obci aj mimo</w:t>
            </w:r>
            <w:r w:rsidRPr="000429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29AE">
              <w:rPr>
                <w:rFonts w:ascii="Arial" w:hAnsi="Arial" w:cs="Arial"/>
                <w:b/>
                <w:bCs/>
                <w:sz w:val="20"/>
                <w:szCs w:val="20"/>
              </w:rPr>
              <w:t>nej</w:t>
            </w:r>
            <w:r w:rsidRPr="000429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2AFA" w:rsidRPr="000429AE" w:rsidRDefault="00532AFA" w:rsidP="00617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29AE">
              <w:rPr>
                <w:rFonts w:ascii="Arial" w:hAnsi="Arial" w:cs="Arial"/>
                <w:b/>
                <w:bCs/>
                <w:sz w:val="20"/>
                <w:szCs w:val="20"/>
              </w:rPr>
              <w:t>Zlepšiť medziľudské vzťahy</w:t>
            </w:r>
          </w:p>
        </w:tc>
      </w:tr>
      <w:tr w:rsidR="00532AFA" w:rsidRPr="000429AE">
        <w:trPr>
          <w:trHeight w:val="887"/>
        </w:trPr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A" w:rsidRPr="000429AE" w:rsidRDefault="00532AFA" w:rsidP="002227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29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Kľúčové potreby </w:t>
            </w:r>
            <w:r w:rsidRPr="000429AE">
              <w:rPr>
                <w:rFonts w:ascii="Arial" w:hAnsi="Arial" w:cs="Arial"/>
                <w:sz w:val="20"/>
                <w:szCs w:val="20"/>
              </w:rPr>
              <w:t>Regiónu v oblasti občianskej spoločnosti</w:t>
            </w:r>
          </w:p>
        </w:tc>
        <w:tc>
          <w:tcPr>
            <w:tcW w:w="7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32AFA" w:rsidRPr="000429AE" w:rsidRDefault="00532AFA">
            <w:pPr>
              <w:pStyle w:val="Nadpis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29AE">
              <w:rPr>
                <w:rFonts w:ascii="Arial" w:hAnsi="Arial" w:cs="Arial"/>
                <w:sz w:val="16"/>
                <w:szCs w:val="16"/>
              </w:rPr>
              <w:t>Zvýšiť záujem ľudí o veci verejné, zlepšiť životné podmienky sociálne slabých skupín obyvateľov a začleniť ich do spoločnosti.</w:t>
            </w:r>
          </w:p>
        </w:tc>
      </w:tr>
      <w:tr w:rsidR="00532AFA" w:rsidRPr="000429AE">
        <w:trPr>
          <w:trHeight w:val="720"/>
        </w:trPr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A" w:rsidRPr="000429AE" w:rsidRDefault="00532A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29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Predpoklady </w:t>
            </w:r>
            <w:r w:rsidRPr="000429AE">
              <w:rPr>
                <w:rFonts w:ascii="Arial" w:hAnsi="Arial" w:cs="Arial"/>
                <w:sz w:val="20"/>
                <w:szCs w:val="20"/>
              </w:rPr>
              <w:t>pre úspešnú implementáciu opatrení</w:t>
            </w:r>
          </w:p>
        </w:tc>
        <w:tc>
          <w:tcPr>
            <w:tcW w:w="7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32AFA" w:rsidRPr="000429AE" w:rsidRDefault="00532AFA">
            <w:pPr>
              <w:pStyle w:val="Nadpis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29AE">
              <w:rPr>
                <w:rFonts w:ascii="Arial" w:hAnsi="Arial" w:cs="Arial"/>
                <w:sz w:val="16"/>
                <w:szCs w:val="16"/>
              </w:rPr>
              <w:t>Rozvíjanie ku</w:t>
            </w:r>
            <w:r w:rsidR="000429AE">
              <w:rPr>
                <w:rFonts w:ascii="Arial" w:hAnsi="Arial" w:cs="Arial"/>
                <w:sz w:val="16"/>
                <w:szCs w:val="16"/>
              </w:rPr>
              <w:t>l</w:t>
            </w:r>
            <w:r w:rsidRPr="000429AE">
              <w:rPr>
                <w:rFonts w:ascii="Arial" w:hAnsi="Arial" w:cs="Arial"/>
                <w:sz w:val="16"/>
                <w:szCs w:val="16"/>
              </w:rPr>
              <w:t>túry spolupráce a tolerantného spolunažívania.</w:t>
            </w:r>
          </w:p>
        </w:tc>
      </w:tr>
      <w:tr w:rsidR="00532AFA" w:rsidRPr="000429AE">
        <w:trPr>
          <w:trHeight w:val="366"/>
        </w:trPr>
        <w:tc>
          <w:tcPr>
            <w:tcW w:w="7308" w:type="dxa"/>
            <w:gridSpan w:val="6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532AFA" w:rsidRPr="000429AE" w:rsidRDefault="00532AFA">
            <w:pPr>
              <w:pStyle w:val="Nadpis2"/>
              <w:rPr>
                <w:rFonts w:ascii="Arial" w:hAnsi="Arial" w:cs="Arial"/>
                <w:sz w:val="20"/>
                <w:szCs w:val="20"/>
              </w:rPr>
            </w:pPr>
            <w:r w:rsidRPr="000429AE">
              <w:rPr>
                <w:rFonts w:ascii="Arial" w:hAnsi="Arial" w:cs="Arial"/>
                <w:sz w:val="20"/>
                <w:szCs w:val="20"/>
              </w:rPr>
              <w:t>Aktivity pre opatrenia 3.1 – 3.4</w:t>
            </w:r>
          </w:p>
        </w:tc>
        <w:tc>
          <w:tcPr>
            <w:tcW w:w="2232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</w:tcPr>
          <w:p w:rsidR="00532AFA" w:rsidRPr="000429AE" w:rsidRDefault="00532AFA">
            <w:pPr>
              <w:pStyle w:val="Nadpis4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0429AE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Investor/partner</w:t>
            </w:r>
          </w:p>
        </w:tc>
      </w:tr>
      <w:tr w:rsidR="00532AFA" w:rsidRPr="000429AE">
        <w:trPr>
          <w:trHeight w:val="2993"/>
        </w:trPr>
        <w:tc>
          <w:tcPr>
            <w:tcW w:w="730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A" w:rsidRPr="000429AE" w:rsidRDefault="00532AFA" w:rsidP="00BA7159">
            <w:pPr>
              <w:tabs>
                <w:tab w:val="left" w:pos="-32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>3.1</w:t>
            </w:r>
          </w:p>
          <w:p w:rsidR="00532AFA" w:rsidRPr="000429AE" w:rsidRDefault="00532AFA" w:rsidP="00BA7159">
            <w:pPr>
              <w:tabs>
                <w:tab w:val="left" w:pos="961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>Zvyšovanie informovanosti o živote v obciach</w:t>
            </w:r>
          </w:p>
          <w:p w:rsidR="00532AFA" w:rsidRPr="000429AE" w:rsidRDefault="00532AFA" w:rsidP="007301E2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0429AE">
              <w:rPr>
                <w:rFonts w:ascii="Arial" w:hAnsi="Arial" w:cs="Arial"/>
                <w:sz w:val="18"/>
                <w:szCs w:val="18"/>
              </w:rPr>
              <w:t>Vytváranie a udržiavania regionálnych databáz, zber tlačených a audiovizuálnych materiálov o území (Pamäť regiónu)</w:t>
            </w:r>
          </w:p>
          <w:p w:rsidR="00532AFA" w:rsidRPr="000429AE" w:rsidRDefault="00532AFA" w:rsidP="007301E2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0429AE">
              <w:rPr>
                <w:rFonts w:ascii="Arial" w:hAnsi="Arial" w:cs="Arial"/>
                <w:sz w:val="18"/>
                <w:szCs w:val="18"/>
              </w:rPr>
              <w:t>Podpora a monitorovanie informačných aktivít v obciach</w:t>
            </w:r>
          </w:p>
          <w:p w:rsidR="00532AFA" w:rsidRPr="000429AE" w:rsidRDefault="00532AFA" w:rsidP="007301E2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0429AE">
              <w:rPr>
                <w:rFonts w:ascii="Arial" w:hAnsi="Arial" w:cs="Arial"/>
                <w:sz w:val="18"/>
                <w:szCs w:val="18"/>
              </w:rPr>
              <w:t>Podujatia zamerané na zvyšovanie vedomostí o regióne (napríklad Sem a tam po Hornom Liptove, Regionálna olympiáda)</w:t>
            </w:r>
          </w:p>
          <w:p w:rsidR="00532AFA" w:rsidRPr="000429AE" w:rsidRDefault="00532AFA" w:rsidP="00BA7159">
            <w:pPr>
              <w:tabs>
                <w:tab w:val="left" w:pos="961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>Podpora organizovania kultúrnych, športových a iných podujatí regionálneho významu</w:t>
            </w:r>
          </w:p>
          <w:p w:rsidR="00532AFA" w:rsidRPr="000429AE" w:rsidRDefault="00532AFA" w:rsidP="00643768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0429AE">
              <w:rPr>
                <w:rFonts w:ascii="Arial" w:hAnsi="Arial" w:cs="Arial"/>
                <w:sz w:val="18"/>
                <w:szCs w:val="18"/>
              </w:rPr>
              <w:t xml:space="preserve">Spoločenské a športové podujatia zamerané na </w:t>
            </w:r>
            <w:proofErr w:type="spellStart"/>
            <w:r w:rsidRPr="000429AE">
              <w:rPr>
                <w:rFonts w:ascii="Arial" w:hAnsi="Arial" w:cs="Arial"/>
                <w:sz w:val="18"/>
                <w:szCs w:val="18"/>
              </w:rPr>
              <w:t>medziobecnú</w:t>
            </w:r>
            <w:proofErr w:type="spellEnd"/>
            <w:r w:rsidRPr="000429AE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0429AE">
              <w:rPr>
                <w:rFonts w:ascii="Arial" w:hAnsi="Arial" w:cs="Arial"/>
                <w:sz w:val="18"/>
                <w:szCs w:val="18"/>
              </w:rPr>
              <w:t>medzisektorovú</w:t>
            </w:r>
            <w:proofErr w:type="spellEnd"/>
            <w:r w:rsidRPr="000429AE">
              <w:rPr>
                <w:rFonts w:ascii="Arial" w:hAnsi="Arial" w:cs="Arial"/>
                <w:sz w:val="18"/>
                <w:szCs w:val="18"/>
              </w:rPr>
              <w:t xml:space="preserve"> spoluprácu, rozvoj solidarity a dobrovoľníctva (napríklad O pohár predsedu MAS, </w:t>
            </w:r>
            <w:proofErr w:type="spellStart"/>
            <w:r w:rsidRPr="000429AE">
              <w:rPr>
                <w:rFonts w:ascii="Arial" w:hAnsi="Arial" w:cs="Arial"/>
                <w:sz w:val="18"/>
                <w:szCs w:val="18"/>
              </w:rPr>
              <w:t>Retroparty</w:t>
            </w:r>
            <w:proofErr w:type="spellEnd"/>
            <w:r w:rsidRPr="000429AE">
              <w:rPr>
                <w:rFonts w:ascii="Arial" w:hAnsi="Arial" w:cs="Arial"/>
                <w:sz w:val="18"/>
                <w:szCs w:val="18"/>
              </w:rPr>
              <w:t xml:space="preserve"> KNL, Benefičný koncert KNL, Deti deťom, Čin roka, Osobnosť Horného Liptova, Okolo Slovenska na bicykli za 5 dní, otváranie cyklotrás, certifikácia Cyklisti vítaní, )</w:t>
            </w:r>
          </w:p>
          <w:p w:rsidR="00532AFA" w:rsidRPr="000429AE" w:rsidRDefault="00532AFA" w:rsidP="002F5CD1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0429AE">
              <w:rPr>
                <w:rFonts w:ascii="Arial" w:hAnsi="Arial" w:cs="Arial"/>
                <w:sz w:val="18"/>
                <w:szCs w:val="18"/>
              </w:rPr>
              <w:t>Nadregionálne podujatia v oblasti kultúry a športu (napríklad Tatranský Kamzík, IDO, Tanec v srdci)</w:t>
            </w:r>
          </w:p>
          <w:p w:rsidR="00532AFA" w:rsidRPr="000429AE" w:rsidRDefault="00532AFA" w:rsidP="00BA7159">
            <w:pPr>
              <w:tabs>
                <w:tab w:val="left" w:pos="961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Podpora fungovania spoločenských organizácií </w:t>
            </w:r>
          </w:p>
          <w:p w:rsidR="00532AFA" w:rsidRPr="000429AE" w:rsidRDefault="00532AFA" w:rsidP="000968C3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0429AE">
              <w:rPr>
                <w:rFonts w:ascii="Arial" w:hAnsi="Arial" w:cs="Arial"/>
                <w:sz w:val="18"/>
                <w:szCs w:val="18"/>
              </w:rPr>
              <w:t>Inštitucionálne granty pre organizácie regionálneho významu</w:t>
            </w:r>
          </w:p>
          <w:p w:rsidR="00532AFA" w:rsidRPr="000429AE" w:rsidRDefault="00532AFA" w:rsidP="000968C3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0429AE">
              <w:rPr>
                <w:rFonts w:ascii="Arial" w:hAnsi="Arial" w:cs="Arial"/>
                <w:sz w:val="18"/>
                <w:szCs w:val="18"/>
              </w:rPr>
              <w:t>Technická asistencia pri tvorbe a implementácii projektov</w:t>
            </w:r>
          </w:p>
          <w:p w:rsidR="00532AFA" w:rsidRPr="000429AE" w:rsidRDefault="00532AFA" w:rsidP="000968C3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0429AE">
              <w:rPr>
                <w:rFonts w:ascii="Arial" w:hAnsi="Arial" w:cs="Arial"/>
                <w:sz w:val="18"/>
                <w:szCs w:val="18"/>
              </w:rPr>
              <w:t>Stáže a výmeny lídrov, odborníkov a dobrovoľníkov medzi spoločenskými organizáciami</w:t>
            </w:r>
          </w:p>
          <w:p w:rsidR="00532AFA" w:rsidRPr="000429AE" w:rsidRDefault="00532AFA" w:rsidP="00BA7159">
            <w:pPr>
              <w:tabs>
                <w:tab w:val="left" w:pos="961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>3.4</w:t>
            </w:r>
          </w:p>
          <w:p w:rsidR="00532AFA" w:rsidRPr="000429AE" w:rsidRDefault="00532AFA" w:rsidP="00BA7159">
            <w:pPr>
              <w:tabs>
                <w:tab w:val="left" w:pos="961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>Rozvíjanie svojpomoci a dobrovoľníctva</w:t>
            </w:r>
          </w:p>
          <w:p w:rsidR="00532AFA" w:rsidRDefault="00532AFA" w:rsidP="000968C3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0429AE">
              <w:rPr>
                <w:rFonts w:ascii="Arial" w:hAnsi="Arial" w:cs="Arial"/>
                <w:sz w:val="18"/>
                <w:szCs w:val="18"/>
              </w:rPr>
              <w:t>Podpora projektov svojpomoci a dobrovoľníctva (malé grantové programy)</w:t>
            </w:r>
          </w:p>
          <w:p w:rsidR="000429AE" w:rsidRPr="000429AE" w:rsidRDefault="000429AE" w:rsidP="000968C3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Kluby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komunitného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plánovania</w:t>
            </w:r>
          </w:p>
          <w:p w:rsidR="00532AFA" w:rsidRPr="000429AE" w:rsidRDefault="00532AFA" w:rsidP="00961CAE">
            <w:pPr>
              <w:tabs>
                <w:tab w:val="left" w:pos="961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>Zlepšovanie prístupu k spravodlivosti a vnímania problémov druhých</w:t>
            </w:r>
          </w:p>
          <w:p w:rsidR="00532AFA" w:rsidRPr="000429AE" w:rsidRDefault="00532AFA" w:rsidP="00961CAE">
            <w:pPr>
              <w:numPr>
                <w:ilvl w:val="0"/>
                <w:numId w:val="25"/>
              </w:numPr>
              <w:tabs>
                <w:tab w:val="clear" w:pos="720"/>
                <w:tab w:val="num" w:pos="360"/>
                <w:tab w:val="left" w:pos="961"/>
              </w:tabs>
              <w:ind w:left="360" w:hanging="1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429AE">
              <w:rPr>
                <w:rFonts w:ascii="Arial" w:hAnsi="Arial" w:cs="Arial"/>
                <w:sz w:val="18"/>
                <w:szCs w:val="18"/>
              </w:rPr>
              <w:t>Diskusné stretnutia na školách s odborníkmi</w:t>
            </w:r>
          </w:p>
          <w:p w:rsidR="00532AFA" w:rsidRPr="000429AE" w:rsidRDefault="00532AFA" w:rsidP="00BA7159">
            <w:pPr>
              <w:tabs>
                <w:tab w:val="left" w:pos="961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>Menšiny, rovnosť príležitostí, tolerancia voči inakosti</w:t>
            </w:r>
          </w:p>
          <w:p w:rsidR="00532AFA" w:rsidRPr="000429AE" w:rsidRDefault="00532AFA" w:rsidP="00C03882">
            <w:pPr>
              <w:pStyle w:val="Odsekzoznamu"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0429AE">
              <w:rPr>
                <w:rFonts w:ascii="Arial" w:hAnsi="Arial" w:cs="Arial"/>
                <w:sz w:val="18"/>
                <w:szCs w:val="18"/>
              </w:rPr>
              <w:t>Podpora rozvoja kultúry Rómov</w:t>
            </w:r>
          </w:p>
        </w:tc>
        <w:tc>
          <w:tcPr>
            <w:tcW w:w="2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32AFA" w:rsidRPr="000429AE" w:rsidRDefault="00532AFA" w:rsidP="00643768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left="252" w:hanging="28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>MAS Horný Liptov</w:t>
            </w:r>
          </w:p>
          <w:p w:rsidR="00532AFA" w:rsidRPr="000429AE" w:rsidRDefault="00532AFA" w:rsidP="00643768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left="252" w:hanging="288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>Komunitná</w:t>
            </w:r>
            <w:proofErr w:type="spellEnd"/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nadácia Liptov</w:t>
            </w:r>
          </w:p>
          <w:p w:rsidR="00532AFA" w:rsidRPr="000429AE" w:rsidRDefault="00532AFA" w:rsidP="00643768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left="252" w:hanging="28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>RRA Liptov</w:t>
            </w:r>
          </w:p>
          <w:p w:rsidR="00532AFA" w:rsidRPr="000429AE" w:rsidRDefault="00532AFA" w:rsidP="00643768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left="252" w:hanging="28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>Školy HL</w:t>
            </w:r>
          </w:p>
          <w:p w:rsidR="00532AFA" w:rsidRPr="000429AE" w:rsidRDefault="00532AFA" w:rsidP="00643768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left="252" w:hanging="28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Obecné </w:t>
            </w:r>
            <w:proofErr w:type="spellStart"/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>kižnice</w:t>
            </w:r>
            <w:proofErr w:type="spellEnd"/>
          </w:p>
          <w:p w:rsidR="00532AFA" w:rsidRPr="000429AE" w:rsidRDefault="00532AFA" w:rsidP="00643768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left="252" w:hanging="28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>Obce HL</w:t>
            </w:r>
          </w:p>
          <w:p w:rsidR="00532AFA" w:rsidRPr="000429AE" w:rsidRDefault="00532AFA" w:rsidP="00355E2B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left="252" w:hanging="28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>Obecné spolky  kluby a združenia</w:t>
            </w:r>
          </w:p>
          <w:p w:rsidR="00532AFA" w:rsidRPr="000429AE" w:rsidRDefault="00532AFA" w:rsidP="00643768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left="252" w:hanging="28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>Mesto Liptovský Hrádok</w:t>
            </w:r>
          </w:p>
          <w:p w:rsidR="00532AFA" w:rsidRPr="000429AE" w:rsidRDefault="00532AFA" w:rsidP="00643768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left="252" w:hanging="28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Nadácia </w:t>
            </w:r>
            <w:proofErr w:type="spellStart"/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>Ekopolis</w:t>
            </w:r>
            <w:proofErr w:type="spellEnd"/>
          </w:p>
          <w:p w:rsidR="00532AFA" w:rsidRPr="000429AE" w:rsidRDefault="00532AFA" w:rsidP="00643768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left="252" w:hanging="28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>Nadácia Orange</w:t>
            </w:r>
          </w:p>
          <w:p w:rsidR="00532AFA" w:rsidRPr="000429AE" w:rsidRDefault="00532AFA" w:rsidP="00643768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left="252" w:hanging="28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>Nadácia SPP</w:t>
            </w:r>
          </w:p>
          <w:p w:rsidR="00532AFA" w:rsidRPr="000429AE" w:rsidRDefault="00532AFA" w:rsidP="00643768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left="252" w:hanging="28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>Materské centrá (</w:t>
            </w:r>
            <w:proofErr w:type="spellStart"/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>Svetluška</w:t>
            </w:r>
            <w:proofErr w:type="spellEnd"/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:rsidR="00532AFA" w:rsidRPr="000429AE" w:rsidRDefault="00532AFA" w:rsidP="00643768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left="252" w:hanging="288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>Caffe</w:t>
            </w:r>
            <w:proofErr w:type="spellEnd"/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>Exclusive</w:t>
            </w:r>
            <w:proofErr w:type="spellEnd"/>
          </w:p>
          <w:p w:rsidR="00532AFA" w:rsidRPr="000429AE" w:rsidRDefault="00532AFA" w:rsidP="00643768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left="252" w:hanging="288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>Art</w:t>
            </w:r>
            <w:proofErr w:type="spellEnd"/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štúdio LH</w:t>
            </w:r>
          </w:p>
          <w:p w:rsidR="00532AFA" w:rsidRPr="000429AE" w:rsidRDefault="00532AFA" w:rsidP="00643768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left="252" w:hanging="28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>Súkromné tanečné konzervatórium</w:t>
            </w:r>
          </w:p>
          <w:p w:rsidR="00532AFA" w:rsidRPr="000429AE" w:rsidRDefault="00532AFA" w:rsidP="00643768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left="252" w:hanging="28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>ETP</w:t>
            </w:r>
          </w:p>
          <w:p w:rsidR="00532AFA" w:rsidRPr="000429AE" w:rsidRDefault="00532AFA" w:rsidP="00643768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left="252" w:hanging="288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>Open</w:t>
            </w:r>
            <w:proofErr w:type="spellEnd"/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Society </w:t>
            </w:r>
            <w:proofErr w:type="spellStart"/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>Fund</w:t>
            </w:r>
            <w:proofErr w:type="spellEnd"/>
          </w:p>
          <w:p w:rsidR="00532AFA" w:rsidRPr="000429AE" w:rsidRDefault="00532AFA" w:rsidP="00643768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left="252" w:hanging="28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OZ </w:t>
            </w:r>
            <w:proofErr w:type="spellStart"/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>Romodrom</w:t>
            </w:r>
            <w:proofErr w:type="spellEnd"/>
          </w:p>
          <w:p w:rsidR="00532AFA" w:rsidRPr="000429AE" w:rsidRDefault="00532AFA" w:rsidP="00643768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left="252" w:hanging="28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>Partnerské MAS v EÚ</w:t>
            </w:r>
          </w:p>
          <w:p w:rsidR="00532AFA" w:rsidRPr="000429AE" w:rsidRDefault="00532AFA" w:rsidP="00643768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left="252" w:hanging="28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>Útulok Psia nádej</w:t>
            </w:r>
          </w:p>
          <w:p w:rsidR="00532AFA" w:rsidRPr="000429AE" w:rsidRDefault="00532AFA" w:rsidP="00643768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left="252" w:hanging="28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>Charitatívne organizácie, cirkev</w:t>
            </w:r>
          </w:p>
          <w:p w:rsidR="00532AFA" w:rsidRPr="000429AE" w:rsidRDefault="00532AFA" w:rsidP="00643768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left="252" w:hanging="288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>Ľudskoprávne</w:t>
            </w:r>
            <w:proofErr w:type="spellEnd"/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organizácie</w:t>
            </w:r>
          </w:p>
          <w:p w:rsidR="00532AFA" w:rsidRPr="000429AE" w:rsidRDefault="00532AFA" w:rsidP="00643768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left="252" w:hanging="28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429AE">
              <w:rPr>
                <w:rFonts w:ascii="Arial" w:hAnsi="Arial" w:cs="Arial"/>
                <w:i/>
                <w:iCs/>
                <w:sz w:val="18"/>
                <w:szCs w:val="18"/>
              </w:rPr>
              <w:t>Špeciálna škola L. Hrádok</w:t>
            </w:r>
          </w:p>
          <w:p w:rsidR="00532AFA" w:rsidRPr="000429AE" w:rsidRDefault="00532AFA" w:rsidP="00317A4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32AFA" w:rsidRPr="000429AE" w:rsidRDefault="00532AFA" w:rsidP="00317A42">
            <w:pPr>
              <w:ind w:left="-174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32AFA" w:rsidRPr="000429AE" w:rsidRDefault="00532AFA" w:rsidP="002F5CD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429A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532AFA" w:rsidRPr="000429AE">
        <w:trPr>
          <w:trHeight w:val="711"/>
        </w:trPr>
        <w:tc>
          <w:tcPr>
            <w:tcW w:w="2700" w:type="dxa"/>
            <w:gridSpan w:val="3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532AFA" w:rsidRPr="000429AE" w:rsidRDefault="00532AFA">
            <w:pPr>
              <w:pStyle w:val="Nadpis2"/>
              <w:rPr>
                <w:rFonts w:ascii="Arial" w:hAnsi="Arial" w:cs="Arial"/>
                <w:sz w:val="20"/>
                <w:szCs w:val="20"/>
              </w:rPr>
            </w:pPr>
          </w:p>
          <w:p w:rsidR="00532AFA" w:rsidRPr="000429AE" w:rsidRDefault="00532AFA" w:rsidP="004A6A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29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Predpokladané </w:t>
            </w:r>
            <w:r w:rsidR="000429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finančné </w:t>
            </w:r>
            <w:r w:rsidRPr="000429AE">
              <w:rPr>
                <w:rFonts w:ascii="Arial" w:hAnsi="Arial" w:cs="Arial"/>
                <w:b/>
                <w:bCs/>
                <w:sz w:val="20"/>
                <w:szCs w:val="20"/>
              </w:rPr>
              <w:t>zdroje</w:t>
            </w:r>
          </w:p>
        </w:tc>
        <w:tc>
          <w:tcPr>
            <w:tcW w:w="6840" w:type="dxa"/>
            <w:gridSpan w:val="5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</w:tcPr>
          <w:p w:rsidR="00532AFA" w:rsidRPr="000429AE" w:rsidRDefault="00532AFA" w:rsidP="00426E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32AFA" w:rsidRPr="000429AE">
        <w:trPr>
          <w:trHeight w:val="400"/>
        </w:trPr>
        <w:tc>
          <w:tcPr>
            <w:tcW w:w="2700" w:type="dxa"/>
            <w:gridSpan w:val="3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532AFA" w:rsidRPr="000429AE" w:rsidRDefault="00532A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29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Indikatívna </w:t>
            </w:r>
            <w:r w:rsidR="000429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finančná </w:t>
            </w:r>
            <w:r w:rsidRPr="000429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intervencia </w:t>
            </w:r>
          </w:p>
        </w:tc>
        <w:tc>
          <w:tcPr>
            <w:tcW w:w="6840" w:type="dxa"/>
            <w:gridSpan w:val="5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2AFA" w:rsidRPr="000429AE" w:rsidRDefault="00532AFA">
            <w:pPr>
              <w:pStyle w:val="Nadpis7"/>
              <w:rPr>
                <w:rFonts w:ascii="Arial" w:hAnsi="Arial" w:cs="Arial"/>
                <w:sz w:val="20"/>
                <w:szCs w:val="20"/>
              </w:rPr>
            </w:pPr>
            <w:r w:rsidRPr="000429AE">
              <w:rPr>
                <w:rFonts w:ascii="Arial" w:hAnsi="Arial" w:cs="Arial"/>
                <w:sz w:val="20"/>
                <w:szCs w:val="20"/>
              </w:rPr>
              <w:t>x tisíc eur</w:t>
            </w:r>
          </w:p>
        </w:tc>
      </w:tr>
      <w:tr w:rsidR="00532AFA" w:rsidRPr="000429AE">
        <w:trPr>
          <w:trHeight w:val="408"/>
        </w:trPr>
        <w:tc>
          <w:tcPr>
            <w:tcW w:w="9540" w:type="dxa"/>
            <w:gridSpan w:val="8"/>
            <w:tcBorders>
              <w:top w:val="single" w:sz="24" w:space="0" w:color="auto"/>
              <w:bottom w:val="single" w:sz="6" w:space="0" w:color="auto"/>
            </w:tcBorders>
          </w:tcPr>
          <w:p w:rsidR="00532AFA" w:rsidRPr="000429AE" w:rsidRDefault="00532AFA">
            <w:pPr>
              <w:pStyle w:val="Nadpis8"/>
              <w:rPr>
                <w:rFonts w:ascii="Arial" w:hAnsi="Arial" w:cs="Arial"/>
                <w:sz w:val="20"/>
                <w:szCs w:val="20"/>
              </w:rPr>
            </w:pPr>
          </w:p>
          <w:p w:rsidR="00532AFA" w:rsidRPr="000429AE" w:rsidRDefault="00532AFA">
            <w:pPr>
              <w:pStyle w:val="Nadpis8"/>
              <w:rPr>
                <w:rFonts w:ascii="Arial" w:hAnsi="Arial" w:cs="Arial"/>
                <w:sz w:val="20"/>
                <w:szCs w:val="20"/>
              </w:rPr>
            </w:pPr>
            <w:r w:rsidRPr="000429AE">
              <w:rPr>
                <w:rFonts w:ascii="Arial" w:hAnsi="Arial" w:cs="Arial"/>
                <w:sz w:val="20"/>
                <w:szCs w:val="20"/>
              </w:rPr>
              <w:t>Monitoring a hodnotenie</w:t>
            </w:r>
          </w:p>
        </w:tc>
      </w:tr>
      <w:tr w:rsidR="00532AFA" w:rsidRPr="000429AE">
        <w:trPr>
          <w:trHeight w:val="322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A" w:rsidRPr="000429AE" w:rsidRDefault="00532AFA">
            <w:pPr>
              <w:pStyle w:val="Nadpis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9AE">
              <w:rPr>
                <w:rFonts w:ascii="Arial" w:hAnsi="Arial" w:cs="Arial"/>
                <w:sz w:val="20"/>
                <w:szCs w:val="20"/>
              </w:rPr>
              <w:t>Úroveň ukazovateľa</w:t>
            </w:r>
          </w:p>
        </w:tc>
        <w:tc>
          <w:tcPr>
            <w:tcW w:w="3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A" w:rsidRPr="000429AE" w:rsidRDefault="00532AFA" w:rsidP="00FF3D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429A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Ukazovateľ</w:t>
            </w:r>
          </w:p>
          <w:p w:rsidR="00532AFA" w:rsidRPr="000429AE" w:rsidRDefault="00532AF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A" w:rsidRPr="000429AE" w:rsidRDefault="00532AFA" w:rsidP="00FF3D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429A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Merná jednotka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A" w:rsidRPr="000429AE" w:rsidRDefault="00532AFA" w:rsidP="00FF3D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429A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Zdroj</w:t>
            </w:r>
            <w:r w:rsidR="000429A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overenia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32AFA" w:rsidRPr="000429AE" w:rsidRDefault="00532AFA" w:rsidP="00682F3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429A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Počiatočné hodnoty</w:t>
            </w:r>
          </w:p>
        </w:tc>
      </w:tr>
      <w:tr w:rsidR="00532AFA" w:rsidRPr="000429AE">
        <w:trPr>
          <w:trHeight w:val="784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A" w:rsidRPr="000429AE" w:rsidRDefault="00532AFA" w:rsidP="00CC23F2">
            <w:pPr>
              <w:pStyle w:val="Nadpis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29AE">
              <w:rPr>
                <w:rFonts w:ascii="Arial" w:hAnsi="Arial" w:cs="Arial"/>
                <w:b/>
                <w:bCs/>
                <w:sz w:val="20"/>
                <w:szCs w:val="20"/>
              </w:rPr>
              <w:t>Výstupy</w:t>
            </w:r>
          </w:p>
          <w:p w:rsidR="00532AFA" w:rsidRPr="000429AE" w:rsidRDefault="00532AFA" w:rsidP="00CC23F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429AE">
              <w:rPr>
                <w:rFonts w:ascii="Arial" w:hAnsi="Arial" w:cs="Arial"/>
                <w:i/>
                <w:iCs/>
                <w:sz w:val="20"/>
                <w:szCs w:val="20"/>
              </w:rPr>
              <w:t>(na úrovni aktivít)</w:t>
            </w:r>
          </w:p>
        </w:tc>
        <w:tc>
          <w:tcPr>
            <w:tcW w:w="3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9AE" w:rsidRPr="000429AE" w:rsidRDefault="000429AE" w:rsidP="000429AE">
            <w:pPr>
              <w:pStyle w:val="Odsekzoznamu"/>
              <w:numPr>
                <w:ilvl w:val="0"/>
                <w:numId w:val="27"/>
              </w:numPr>
              <w:tabs>
                <w:tab w:val="clear" w:pos="720"/>
                <w:tab w:val="num" w:pos="84"/>
              </w:tabs>
              <w:ind w:left="84" w:hanging="142"/>
              <w:rPr>
                <w:rFonts w:ascii="Arial" w:hAnsi="Arial" w:cs="Arial"/>
                <w:sz w:val="16"/>
                <w:szCs w:val="16"/>
              </w:rPr>
            </w:pPr>
            <w:r w:rsidRPr="000429AE">
              <w:rPr>
                <w:rFonts w:ascii="Arial" w:hAnsi="Arial" w:cs="Arial"/>
                <w:sz w:val="16"/>
                <w:szCs w:val="16"/>
              </w:rPr>
              <w:t xml:space="preserve">Celková výška verejných výdavkov vynaložených na </w:t>
            </w:r>
            <w:r w:rsidRPr="000429AE">
              <w:rPr>
                <w:rFonts w:ascii="Arial" w:hAnsi="Arial" w:cs="Arial"/>
                <w:bCs/>
                <w:sz w:val="16"/>
                <w:szCs w:val="16"/>
              </w:rPr>
              <w:t>podporu informovanosti</w:t>
            </w:r>
            <w:r w:rsidRPr="000429A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32AFA" w:rsidRPr="000429AE" w:rsidRDefault="000429AE" w:rsidP="000429AE">
            <w:pPr>
              <w:numPr>
                <w:ilvl w:val="0"/>
                <w:numId w:val="27"/>
              </w:numPr>
              <w:tabs>
                <w:tab w:val="clear" w:pos="720"/>
                <w:tab w:val="num" w:pos="84"/>
              </w:tabs>
              <w:ind w:left="84" w:hanging="142"/>
              <w:rPr>
                <w:rFonts w:ascii="Arial" w:hAnsi="Arial" w:cs="Arial"/>
                <w:sz w:val="16"/>
                <w:szCs w:val="16"/>
              </w:rPr>
            </w:pPr>
            <w:r w:rsidRPr="000429AE">
              <w:rPr>
                <w:rFonts w:ascii="Arial" w:hAnsi="Arial" w:cs="Arial"/>
                <w:sz w:val="16"/>
                <w:szCs w:val="16"/>
              </w:rPr>
              <w:t xml:space="preserve">Celková výška verejných výdavkov vynaložených na podporu </w:t>
            </w:r>
            <w:r w:rsidRPr="000429AE">
              <w:rPr>
                <w:rFonts w:ascii="Arial" w:hAnsi="Arial" w:cs="Arial"/>
                <w:bCs/>
                <w:sz w:val="16"/>
                <w:szCs w:val="16"/>
              </w:rPr>
              <w:t>spoločenských organizácií a ich aktivít</w:t>
            </w:r>
          </w:p>
          <w:p w:rsidR="000429AE" w:rsidRPr="000429AE" w:rsidRDefault="000429AE" w:rsidP="000429AE">
            <w:pPr>
              <w:pStyle w:val="Odsekzoznamu"/>
              <w:numPr>
                <w:ilvl w:val="0"/>
                <w:numId w:val="27"/>
              </w:numPr>
              <w:tabs>
                <w:tab w:val="clear" w:pos="720"/>
                <w:tab w:val="num" w:pos="84"/>
              </w:tabs>
              <w:ind w:left="84" w:hanging="142"/>
              <w:rPr>
                <w:rFonts w:ascii="Arial" w:hAnsi="Arial" w:cs="Arial"/>
                <w:sz w:val="16"/>
                <w:szCs w:val="16"/>
              </w:rPr>
            </w:pPr>
            <w:r w:rsidRPr="000429AE">
              <w:rPr>
                <w:rFonts w:ascii="Arial" w:hAnsi="Arial" w:cs="Arial"/>
                <w:sz w:val="16"/>
                <w:szCs w:val="16"/>
              </w:rPr>
              <w:t xml:space="preserve">Celková výška verejných výdavkov vynaložených na </w:t>
            </w:r>
            <w:r w:rsidRPr="000429AE">
              <w:rPr>
                <w:rFonts w:ascii="Arial" w:hAnsi="Arial" w:cs="Arial"/>
                <w:bCs/>
                <w:sz w:val="16"/>
                <w:szCs w:val="16"/>
              </w:rPr>
              <w:t xml:space="preserve">vytvorenie nových partnerstiev nadregionálnej úrovne </w:t>
            </w:r>
          </w:p>
          <w:p w:rsidR="000429AE" w:rsidRPr="000429AE" w:rsidRDefault="000429AE" w:rsidP="000429AE">
            <w:pPr>
              <w:pStyle w:val="Odsekzoznamu"/>
              <w:numPr>
                <w:ilvl w:val="0"/>
                <w:numId w:val="27"/>
              </w:numPr>
              <w:tabs>
                <w:tab w:val="clear" w:pos="720"/>
                <w:tab w:val="num" w:pos="84"/>
              </w:tabs>
              <w:ind w:left="84" w:hanging="142"/>
              <w:rPr>
                <w:rFonts w:ascii="Arial" w:hAnsi="Arial" w:cs="Arial"/>
                <w:sz w:val="16"/>
                <w:szCs w:val="16"/>
              </w:rPr>
            </w:pPr>
            <w:r w:rsidRPr="000429AE">
              <w:rPr>
                <w:rFonts w:ascii="Arial" w:hAnsi="Arial" w:cs="Arial"/>
                <w:sz w:val="16"/>
                <w:szCs w:val="16"/>
              </w:rPr>
              <w:t xml:space="preserve">Celková výška verejných výdavkov vynaložených na </w:t>
            </w:r>
            <w:r w:rsidRPr="000429AE">
              <w:rPr>
                <w:rFonts w:ascii="Arial" w:hAnsi="Arial" w:cs="Arial"/>
                <w:bCs/>
                <w:sz w:val="16"/>
                <w:szCs w:val="16"/>
              </w:rPr>
              <w:t>organizovanie podujatí s partnerskými organizáciami</w:t>
            </w:r>
          </w:p>
          <w:p w:rsidR="000429AE" w:rsidRPr="000429AE" w:rsidRDefault="000429AE" w:rsidP="000429AE">
            <w:pPr>
              <w:pStyle w:val="Odsekzoznamu"/>
              <w:numPr>
                <w:ilvl w:val="0"/>
                <w:numId w:val="27"/>
              </w:numPr>
              <w:tabs>
                <w:tab w:val="clear" w:pos="720"/>
                <w:tab w:val="num" w:pos="84"/>
              </w:tabs>
              <w:ind w:left="84" w:hanging="142"/>
              <w:rPr>
                <w:rFonts w:ascii="Arial" w:hAnsi="Arial" w:cs="Arial"/>
                <w:sz w:val="16"/>
                <w:szCs w:val="16"/>
              </w:rPr>
            </w:pPr>
            <w:r w:rsidRPr="000429AE">
              <w:rPr>
                <w:rFonts w:ascii="Arial" w:hAnsi="Arial" w:cs="Arial"/>
                <w:sz w:val="16"/>
                <w:szCs w:val="16"/>
              </w:rPr>
              <w:t xml:space="preserve">Celková výška verejných výdavkov vynaložených na </w:t>
            </w:r>
            <w:r w:rsidRPr="000429AE">
              <w:rPr>
                <w:rFonts w:ascii="Arial" w:hAnsi="Arial" w:cs="Arial"/>
                <w:bCs/>
                <w:sz w:val="16"/>
                <w:szCs w:val="16"/>
              </w:rPr>
              <w:t>podporu rozvoja dobrovoľníctva a solidarity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A" w:rsidRPr="000429AE" w:rsidRDefault="000429AE" w:rsidP="00682F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tis. eur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A" w:rsidRPr="000429AE" w:rsidRDefault="000429AE" w:rsidP="00426E87">
            <w:pPr>
              <w:rPr>
                <w:rFonts w:ascii="Arial" w:hAnsi="Arial" w:cs="Arial"/>
                <w:sz w:val="16"/>
                <w:szCs w:val="16"/>
              </w:rPr>
            </w:pPr>
            <w:r w:rsidRPr="000429AE">
              <w:rPr>
                <w:rFonts w:ascii="Arial" w:hAnsi="Arial" w:cs="Arial"/>
                <w:sz w:val="16"/>
                <w:szCs w:val="16"/>
              </w:rPr>
              <w:t>obce, spoločenské organizácie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32AFA" w:rsidRPr="000429AE" w:rsidRDefault="000429AE" w:rsidP="00682F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532AFA" w:rsidRPr="000429AE">
        <w:trPr>
          <w:trHeight w:val="787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A" w:rsidRPr="000429AE" w:rsidRDefault="00532AFA" w:rsidP="00CC23F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429A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Výsledky</w:t>
            </w:r>
          </w:p>
          <w:p w:rsidR="00532AFA" w:rsidRPr="000429AE" w:rsidRDefault="00532AFA" w:rsidP="00CC23F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429AE">
              <w:rPr>
                <w:rFonts w:ascii="Arial" w:hAnsi="Arial" w:cs="Arial"/>
                <w:i/>
                <w:iCs/>
                <w:sz w:val="20"/>
                <w:szCs w:val="20"/>
              </w:rPr>
              <w:t>(na úrovni špecifického cieľa)</w:t>
            </w:r>
          </w:p>
        </w:tc>
        <w:tc>
          <w:tcPr>
            <w:tcW w:w="3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A" w:rsidRDefault="000429AE" w:rsidP="000429AE">
            <w:pPr>
              <w:numPr>
                <w:ilvl w:val="0"/>
                <w:numId w:val="28"/>
              </w:numPr>
              <w:tabs>
                <w:tab w:val="clear" w:pos="720"/>
                <w:tab w:val="num" w:pos="84"/>
              </w:tabs>
              <w:ind w:left="84" w:hanging="142"/>
              <w:rPr>
                <w:rFonts w:ascii="Arial" w:hAnsi="Arial" w:cs="Arial"/>
                <w:sz w:val="16"/>
                <w:szCs w:val="16"/>
              </w:rPr>
            </w:pPr>
            <w:r w:rsidRPr="000429AE">
              <w:rPr>
                <w:rFonts w:ascii="Arial" w:hAnsi="Arial" w:cs="Arial"/>
                <w:sz w:val="16"/>
                <w:szCs w:val="16"/>
              </w:rPr>
              <w:t>Počet podporených spoločenských organizácií v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0429AE">
              <w:rPr>
                <w:rFonts w:ascii="Arial" w:hAnsi="Arial" w:cs="Arial"/>
                <w:sz w:val="16"/>
                <w:szCs w:val="16"/>
              </w:rPr>
              <w:t>regióne</w:t>
            </w:r>
          </w:p>
          <w:p w:rsidR="000429AE" w:rsidRPr="000429AE" w:rsidRDefault="000429AE" w:rsidP="000429AE">
            <w:pPr>
              <w:numPr>
                <w:ilvl w:val="0"/>
                <w:numId w:val="28"/>
              </w:numPr>
              <w:tabs>
                <w:tab w:val="clear" w:pos="720"/>
                <w:tab w:val="num" w:pos="84"/>
              </w:tabs>
              <w:ind w:left="84" w:hanging="142"/>
              <w:rPr>
                <w:rFonts w:ascii="Arial" w:hAnsi="Arial" w:cs="Arial"/>
                <w:sz w:val="16"/>
                <w:szCs w:val="16"/>
              </w:rPr>
            </w:pPr>
            <w:r w:rsidRPr="000429AE">
              <w:rPr>
                <w:rFonts w:ascii="Arial" w:hAnsi="Arial" w:cs="Arial"/>
                <w:sz w:val="16"/>
                <w:szCs w:val="16"/>
              </w:rPr>
              <w:t>Počet spoločných podujatí na regionálnej úrovni</w:t>
            </w:r>
          </w:p>
          <w:p w:rsidR="000429AE" w:rsidRPr="000429AE" w:rsidRDefault="000429AE" w:rsidP="000429AE">
            <w:pPr>
              <w:numPr>
                <w:ilvl w:val="0"/>
                <w:numId w:val="28"/>
              </w:numPr>
              <w:tabs>
                <w:tab w:val="clear" w:pos="720"/>
                <w:tab w:val="num" w:pos="84"/>
              </w:tabs>
              <w:ind w:left="84" w:hanging="142"/>
              <w:rPr>
                <w:rFonts w:ascii="Arial" w:hAnsi="Arial" w:cs="Arial"/>
                <w:sz w:val="16"/>
                <w:szCs w:val="16"/>
              </w:rPr>
            </w:pPr>
            <w:r w:rsidRPr="000429AE">
              <w:rPr>
                <w:rFonts w:ascii="Arial" w:hAnsi="Arial" w:cs="Arial"/>
                <w:sz w:val="16"/>
                <w:szCs w:val="16"/>
              </w:rPr>
              <w:t xml:space="preserve">Počet novovytvorených partnerstiev nadregionálnej úrovne </w:t>
            </w:r>
          </w:p>
          <w:p w:rsidR="000429AE" w:rsidRPr="000429AE" w:rsidRDefault="000429AE" w:rsidP="000429AE">
            <w:pPr>
              <w:numPr>
                <w:ilvl w:val="0"/>
                <w:numId w:val="28"/>
              </w:numPr>
              <w:tabs>
                <w:tab w:val="clear" w:pos="720"/>
                <w:tab w:val="num" w:pos="84"/>
              </w:tabs>
              <w:ind w:left="84" w:hanging="142"/>
              <w:rPr>
                <w:rFonts w:ascii="Arial" w:hAnsi="Arial" w:cs="Arial"/>
                <w:sz w:val="16"/>
                <w:szCs w:val="16"/>
              </w:rPr>
            </w:pPr>
            <w:r w:rsidRPr="000429AE">
              <w:rPr>
                <w:rFonts w:ascii="Arial" w:hAnsi="Arial" w:cs="Arial"/>
                <w:sz w:val="16"/>
                <w:szCs w:val="16"/>
              </w:rPr>
              <w:t>Počet podujatí s pa</w:t>
            </w:r>
            <w:r w:rsidRPr="000429AE">
              <w:rPr>
                <w:rFonts w:ascii="Arial" w:hAnsi="Arial" w:cs="Arial"/>
                <w:sz w:val="16"/>
                <w:szCs w:val="16"/>
              </w:rPr>
              <w:t xml:space="preserve">rtnerskými organizáciami </w:t>
            </w:r>
          </w:p>
          <w:p w:rsidR="000429AE" w:rsidRPr="000429AE" w:rsidRDefault="000429AE" w:rsidP="000429AE">
            <w:pPr>
              <w:numPr>
                <w:ilvl w:val="0"/>
                <w:numId w:val="28"/>
              </w:numPr>
              <w:tabs>
                <w:tab w:val="clear" w:pos="720"/>
                <w:tab w:val="num" w:pos="84"/>
              </w:tabs>
              <w:ind w:left="84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A" w:rsidRPr="000429AE" w:rsidRDefault="00532AFA" w:rsidP="00682F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A" w:rsidRPr="000429AE" w:rsidRDefault="00532AFA" w:rsidP="00682F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32AFA" w:rsidRPr="000429AE" w:rsidRDefault="00532AFA" w:rsidP="00426E87">
            <w:p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9AE" w:rsidRPr="000429AE">
        <w:trPr>
          <w:trHeight w:val="881"/>
        </w:trPr>
        <w:tc>
          <w:tcPr>
            <w:tcW w:w="1440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0429AE" w:rsidRPr="000429AE" w:rsidRDefault="000429AE" w:rsidP="00CC23F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429A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Dopady</w:t>
            </w:r>
          </w:p>
          <w:p w:rsidR="000429AE" w:rsidRPr="000429AE" w:rsidRDefault="000429AE" w:rsidP="00CC23F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429AE">
              <w:rPr>
                <w:rFonts w:ascii="Arial" w:hAnsi="Arial" w:cs="Arial"/>
                <w:i/>
                <w:iCs/>
                <w:sz w:val="20"/>
                <w:szCs w:val="20"/>
              </w:rPr>
              <w:t>(na úrovni strategického cieľa)</w:t>
            </w:r>
          </w:p>
        </w:tc>
        <w:tc>
          <w:tcPr>
            <w:tcW w:w="3888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0429AE" w:rsidRPr="00505D07" w:rsidRDefault="000429AE" w:rsidP="003A069E">
            <w:pPr>
              <w:pStyle w:val="Textkomentra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05D07">
              <w:rPr>
                <w:rFonts w:ascii="Arial" w:hAnsi="Arial" w:cs="Arial"/>
                <w:sz w:val="16"/>
                <w:szCs w:val="16"/>
              </w:rPr>
              <w:t>Spokojnosť obyvateľov regiónu s kvalitou života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0429AE" w:rsidRPr="00505D07" w:rsidRDefault="000429AE" w:rsidP="000429AE">
            <w:pPr>
              <w:numPr>
                <w:ilvl w:val="0"/>
                <w:numId w:val="29"/>
              </w:numPr>
              <w:tabs>
                <w:tab w:val="clear" w:pos="720"/>
                <w:tab w:val="num" w:pos="180"/>
              </w:tabs>
              <w:ind w:hanging="720"/>
              <w:rPr>
                <w:rFonts w:ascii="Arial" w:hAnsi="Arial" w:cs="Arial"/>
                <w:sz w:val="16"/>
                <w:szCs w:val="16"/>
              </w:rPr>
            </w:pPr>
            <w:r w:rsidRPr="00505D07">
              <w:rPr>
                <w:rFonts w:ascii="Arial" w:hAnsi="Arial" w:cs="Arial"/>
                <w:sz w:val="16"/>
                <w:szCs w:val="16"/>
              </w:rPr>
              <w:t>%</w:t>
            </w:r>
          </w:p>
          <w:p w:rsidR="000429AE" w:rsidRPr="00505D07" w:rsidRDefault="000429AE" w:rsidP="003A06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0429AE" w:rsidRPr="00505D07" w:rsidRDefault="000429AE" w:rsidP="000429AE">
            <w:pPr>
              <w:numPr>
                <w:ilvl w:val="0"/>
                <w:numId w:val="29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505D07">
              <w:rPr>
                <w:rFonts w:ascii="Arial" w:hAnsi="Arial" w:cs="Arial"/>
                <w:sz w:val="16"/>
                <w:szCs w:val="16"/>
              </w:rPr>
              <w:t>vlastné zisťovanie</w:t>
            </w:r>
          </w:p>
          <w:p w:rsidR="000429AE" w:rsidRPr="00505D07" w:rsidRDefault="000429AE" w:rsidP="000429AE">
            <w:pPr>
              <w:numPr>
                <w:ilvl w:val="0"/>
                <w:numId w:val="29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505D07">
              <w:rPr>
                <w:rFonts w:ascii="Arial" w:hAnsi="Arial" w:cs="Arial"/>
                <w:sz w:val="16"/>
                <w:szCs w:val="16"/>
              </w:rPr>
              <w:t>expertné skupiny obcí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</w:tcPr>
          <w:p w:rsidR="000429AE" w:rsidRPr="00505D07" w:rsidRDefault="000429AE" w:rsidP="000429AE">
            <w:pPr>
              <w:numPr>
                <w:ilvl w:val="0"/>
                <w:numId w:val="29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505D07">
              <w:rPr>
                <w:rFonts w:ascii="Arial" w:hAnsi="Arial" w:cs="Arial"/>
                <w:sz w:val="16"/>
                <w:szCs w:val="16"/>
              </w:rPr>
              <w:t>prieskum 2016</w:t>
            </w:r>
          </w:p>
          <w:p w:rsidR="000429AE" w:rsidRPr="00505D07" w:rsidRDefault="000429AE" w:rsidP="000429AE">
            <w:pPr>
              <w:numPr>
                <w:ilvl w:val="0"/>
                <w:numId w:val="29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505D07">
              <w:rPr>
                <w:rFonts w:ascii="Arial" w:hAnsi="Arial" w:cs="Arial"/>
                <w:sz w:val="16"/>
                <w:szCs w:val="16"/>
              </w:rPr>
              <w:t>expertíza 2016</w:t>
            </w:r>
          </w:p>
        </w:tc>
      </w:tr>
    </w:tbl>
    <w:p w:rsidR="00532AFA" w:rsidRPr="000429AE" w:rsidRDefault="00532AFA">
      <w:pPr>
        <w:rPr>
          <w:rFonts w:ascii="Arial" w:hAnsi="Arial" w:cs="Arial"/>
          <w:sz w:val="20"/>
          <w:szCs w:val="20"/>
        </w:rPr>
      </w:pPr>
    </w:p>
    <w:sectPr w:rsidR="00532AFA" w:rsidRPr="000429AE" w:rsidSect="00176B4B">
      <w:headerReference w:type="default" r:id="rId8"/>
      <w:footerReference w:type="default" r:id="rId9"/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AFA" w:rsidRDefault="00532AFA">
      <w:r>
        <w:separator/>
      </w:r>
    </w:p>
  </w:endnote>
  <w:endnote w:type="continuationSeparator" w:id="0">
    <w:p w:rsidR="00532AFA" w:rsidRDefault="0053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BA" w:rsidRDefault="00A322BA" w:rsidP="00A322BA">
    <w:pPr>
      <w:pStyle w:val="Nzov"/>
      <w:jc w:val="left"/>
      <w:rPr>
        <w:rFonts w:ascii="Arial" w:hAnsi="Arial" w:cs="Arial"/>
        <w:sz w:val="28"/>
        <w:szCs w:val="28"/>
      </w:rPr>
    </w:pPr>
    <w:r w:rsidRPr="007B6256">
      <w:rPr>
        <w:rFonts w:ascii="Arial" w:hAnsi="Arial" w:cs="Arial"/>
        <w:sz w:val="24"/>
        <w:szCs w:val="24"/>
      </w:rPr>
      <w:t>P</w:t>
    </w:r>
    <w:r>
      <w:rPr>
        <w:rFonts w:ascii="Arial" w:hAnsi="Arial" w:cs="Arial"/>
        <w:sz w:val="24"/>
        <w:szCs w:val="24"/>
      </w:rPr>
      <w:t>ríloha č. 10</w:t>
    </w:r>
    <w:r w:rsidRPr="007B6256">
      <w:rPr>
        <w:rFonts w:ascii="Arial" w:hAnsi="Arial" w:cs="Arial"/>
        <w:sz w:val="24"/>
        <w:szCs w:val="24"/>
      </w:rPr>
      <w:t>: Formul</w:t>
    </w:r>
    <w:r>
      <w:rPr>
        <w:rFonts w:ascii="Arial" w:hAnsi="Arial" w:cs="Arial"/>
        <w:sz w:val="24"/>
        <w:szCs w:val="24"/>
      </w:rPr>
      <w:t>ár opatrení špecifického cieľa 3</w:t>
    </w:r>
    <w:r w:rsidRPr="007B6256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pre Horný Liptov</w:t>
    </w:r>
    <w:r>
      <w:rPr>
        <w:rFonts w:ascii="Arial" w:hAnsi="Arial" w:cs="Arial"/>
        <w:sz w:val="28"/>
        <w:szCs w:val="28"/>
      </w:rPr>
      <w:t xml:space="preserve"> </w:t>
    </w:r>
  </w:p>
  <w:p w:rsidR="00A322BA" w:rsidRPr="0022179F" w:rsidRDefault="00A322BA" w:rsidP="00A322BA">
    <w:pPr>
      <w:pStyle w:val="Nzov"/>
      <w:jc w:val="left"/>
      <w:rPr>
        <w:rFonts w:ascii="Arial" w:hAnsi="Arial" w:cs="Arial"/>
        <w:sz w:val="20"/>
        <w:szCs w:val="20"/>
      </w:rPr>
    </w:pPr>
  </w:p>
  <w:p w:rsidR="00A322BA" w:rsidRPr="0083345A" w:rsidRDefault="00A322BA" w:rsidP="00A322BA">
    <w:pPr>
      <w:pStyle w:val="Nzov"/>
      <w:jc w:val="left"/>
      <w:rPr>
        <w:rFonts w:ascii="Arial" w:hAnsi="Arial" w:cs="Arial"/>
        <w:b w:val="0"/>
        <w:sz w:val="20"/>
        <w:szCs w:val="20"/>
      </w:rPr>
    </w:pPr>
    <w:r w:rsidRPr="0083345A">
      <w:rPr>
        <w:rFonts w:ascii="Arial" w:hAnsi="Arial" w:cs="Arial"/>
        <w:b w:val="0"/>
        <w:sz w:val="20"/>
        <w:szCs w:val="20"/>
      </w:rPr>
      <w:t>Spoločný program rozvoja obcí Horného Liptova do roku 2022</w:t>
    </w:r>
  </w:p>
  <w:p w:rsidR="00532AFA" w:rsidRPr="00A322BA" w:rsidRDefault="00532AFA" w:rsidP="00A322B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AFA" w:rsidRDefault="00532AFA">
      <w:r>
        <w:separator/>
      </w:r>
    </w:p>
  </w:footnote>
  <w:footnote w:type="continuationSeparator" w:id="0">
    <w:p w:rsidR="00532AFA" w:rsidRDefault="00532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AFA" w:rsidRDefault="00532AFA" w:rsidP="00E94556">
    <w:pPr>
      <w:pStyle w:val="Hlavika"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8"/>
        <w:szCs w:val="28"/>
      </w:rPr>
      <w:t>Horný Liptov</w:t>
    </w:r>
  </w:p>
  <w:p w:rsidR="00532AFA" w:rsidRDefault="00532AFA" w:rsidP="00E94556">
    <w:pPr>
      <w:pStyle w:val="Hlavika"/>
      <w:rPr>
        <w:rFonts w:ascii="Arial" w:hAnsi="Arial" w:cs="Arial"/>
        <w:b/>
        <w:bCs/>
        <w:sz w:val="20"/>
        <w:szCs w:val="20"/>
      </w:rPr>
    </w:pPr>
  </w:p>
  <w:p w:rsidR="00532AFA" w:rsidRPr="00F15A52" w:rsidRDefault="00532AFA" w:rsidP="008C211C">
    <w:pPr>
      <w:pStyle w:val="Hlavika"/>
      <w:rPr>
        <w:rFonts w:ascii="Arial" w:hAnsi="Arial" w:cs="Arial"/>
        <w:sz w:val="18"/>
        <w:szCs w:val="18"/>
      </w:rPr>
    </w:pPr>
    <w:r w:rsidRPr="00F15A52">
      <w:rPr>
        <w:rFonts w:ascii="Arial" w:hAnsi="Arial" w:cs="Arial"/>
        <w:b/>
        <w:bCs/>
        <w:sz w:val="18"/>
        <w:szCs w:val="18"/>
      </w:rPr>
      <w:t xml:space="preserve">Naša vízia: </w:t>
    </w:r>
    <w:r w:rsidRPr="00F15A52">
      <w:rPr>
        <w:rFonts w:ascii="Arial" w:hAnsi="Arial" w:cs="Arial"/>
        <w:sz w:val="18"/>
        <w:szCs w:val="18"/>
      </w:rPr>
      <w:t>Horný Liptov 2022 je príjemné a bezpečné miesto pre život, kde ľudia spolunažívajú v dobrom. Navzájom si pomáhajú, zapájajú sa do diania v regióne, starajú sa o krajinu. Občania sú hrdí na svoj región, poznajú jeho históriu, tradície a hodnoty. Obce sú upravené a čisté. Je tu dostatok práce, ako aj príležitostí pre šport, oddych a rozvoj tvorivých síl. Návštevníci sa sem radi vracajú.</w:t>
    </w:r>
  </w:p>
  <w:p w:rsidR="00532AFA" w:rsidRPr="00F15A52" w:rsidRDefault="00532AFA" w:rsidP="008C211C">
    <w:pPr>
      <w:pStyle w:val="Hlavika"/>
      <w:rPr>
        <w:rFonts w:ascii="Arial" w:hAnsi="Arial" w:cs="Arial"/>
        <w:sz w:val="18"/>
        <w:szCs w:val="18"/>
      </w:rPr>
    </w:pPr>
  </w:p>
  <w:p w:rsidR="00532AFA" w:rsidRPr="00F15A52" w:rsidRDefault="00532AFA" w:rsidP="008C211C">
    <w:pPr>
      <w:pStyle w:val="Hlavika"/>
      <w:rPr>
        <w:rFonts w:ascii="Arial" w:hAnsi="Arial" w:cs="Arial"/>
        <w:b/>
        <w:bCs/>
        <w:sz w:val="18"/>
        <w:szCs w:val="18"/>
      </w:rPr>
    </w:pPr>
    <w:r w:rsidRPr="00F15A52">
      <w:rPr>
        <w:rFonts w:ascii="Arial" w:hAnsi="Arial" w:cs="Arial"/>
        <w:b/>
        <w:bCs/>
        <w:sz w:val="18"/>
        <w:szCs w:val="18"/>
      </w:rPr>
      <w:t>Strategickým cieľom</w:t>
    </w:r>
    <w:r w:rsidRPr="00F15A52">
      <w:rPr>
        <w:rFonts w:ascii="Arial" w:hAnsi="Arial" w:cs="Arial"/>
        <w:sz w:val="18"/>
        <w:szCs w:val="18"/>
      </w:rPr>
      <w:t xml:space="preserve"> Spoločného programu rozvoja obcí Horného Liptova je </w:t>
    </w:r>
    <w:r w:rsidRPr="00F15A52">
      <w:rPr>
        <w:rFonts w:ascii="Arial" w:hAnsi="Arial" w:cs="Arial"/>
        <w:b/>
        <w:bCs/>
        <w:sz w:val="18"/>
        <w:szCs w:val="18"/>
      </w:rPr>
      <w:t>zvýšiť do roku 2022 spokojnosť obyvateľov Horného Liptova s kvalitou ich života.</w:t>
    </w:r>
  </w:p>
  <w:p w:rsidR="00532AFA" w:rsidRPr="00E94556" w:rsidRDefault="00532AFA" w:rsidP="008C211C">
    <w:pPr>
      <w:pStyle w:val="Hlavika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88C"/>
    <w:multiLevelType w:val="hybridMultilevel"/>
    <w:tmpl w:val="F71EDC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E6510"/>
    <w:multiLevelType w:val="hybridMultilevel"/>
    <w:tmpl w:val="A4D0458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6C2787"/>
    <w:multiLevelType w:val="hybridMultilevel"/>
    <w:tmpl w:val="4404AA8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18E16E3"/>
    <w:multiLevelType w:val="hybridMultilevel"/>
    <w:tmpl w:val="52642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5FF0844"/>
    <w:multiLevelType w:val="hybridMultilevel"/>
    <w:tmpl w:val="8AC4FDF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79A1334"/>
    <w:multiLevelType w:val="hybridMultilevel"/>
    <w:tmpl w:val="AF3E8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5A20095"/>
    <w:multiLevelType w:val="hybridMultilevel"/>
    <w:tmpl w:val="B9D0D11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9E03492"/>
    <w:multiLevelType w:val="hybridMultilevel"/>
    <w:tmpl w:val="1F844F80"/>
    <w:lvl w:ilvl="0" w:tplc="041B0001">
      <w:start w:val="1"/>
      <w:numFmt w:val="bullet"/>
      <w:lvlText w:val=""/>
      <w:lvlJc w:val="left"/>
      <w:pPr>
        <w:ind w:left="972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412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132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72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292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732" w:hanging="360"/>
      </w:pPr>
      <w:rPr>
        <w:rFonts w:ascii="Wingdings" w:hAnsi="Wingdings" w:cs="Wingdings" w:hint="default"/>
      </w:rPr>
    </w:lvl>
  </w:abstractNum>
  <w:abstractNum w:abstractNumId="8">
    <w:nsid w:val="2E022DAB"/>
    <w:multiLevelType w:val="hybridMultilevel"/>
    <w:tmpl w:val="0FC0A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E0B0D9F"/>
    <w:multiLevelType w:val="hybridMultilevel"/>
    <w:tmpl w:val="9FBA27F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687601"/>
    <w:multiLevelType w:val="hybridMultilevel"/>
    <w:tmpl w:val="CBAE88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A1223FE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7E51206"/>
    <w:multiLevelType w:val="hybridMultilevel"/>
    <w:tmpl w:val="3E7CB0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8861949"/>
    <w:multiLevelType w:val="hybridMultilevel"/>
    <w:tmpl w:val="8C9A89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3D8E3DA4"/>
    <w:multiLevelType w:val="hybridMultilevel"/>
    <w:tmpl w:val="F8A6AAB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7CB45AF"/>
    <w:multiLevelType w:val="multilevel"/>
    <w:tmpl w:val="FFFFFFFF"/>
    <w:lvl w:ilvl="0">
      <w:start w:val="1"/>
      <w:numFmt w:val="decimal"/>
      <w:pStyle w:val="08Bulle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58173942"/>
    <w:multiLevelType w:val="hybridMultilevel"/>
    <w:tmpl w:val="C45A632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8492E3B"/>
    <w:multiLevelType w:val="hybridMultilevel"/>
    <w:tmpl w:val="AC3CE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0B36C32"/>
    <w:multiLevelType w:val="hybridMultilevel"/>
    <w:tmpl w:val="51128D1A"/>
    <w:lvl w:ilvl="0" w:tplc="5B0AFF18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  <w:color w:val="auto"/>
      </w:rPr>
    </w:lvl>
    <w:lvl w:ilvl="1" w:tplc="BAE45A18">
      <w:start w:val="1"/>
      <w:numFmt w:val="bullet"/>
      <w:lvlText w:val="–"/>
      <w:lvlJc w:val="left"/>
      <w:pPr>
        <w:ind w:left="1440" w:hanging="360"/>
      </w:pPr>
      <w:rPr>
        <w:rFonts w:ascii="Arial" w:hAnsi="Arial" w:cs="Arial" w:hint="default"/>
        <w:color w:val="auto"/>
        <w:sz w:val="18"/>
        <w:szCs w:val="18"/>
      </w:rPr>
    </w:lvl>
    <w:lvl w:ilvl="2" w:tplc="789424A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0EC1ADD"/>
    <w:multiLevelType w:val="hybridMultilevel"/>
    <w:tmpl w:val="DDE2E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1717E12"/>
    <w:multiLevelType w:val="hybridMultilevel"/>
    <w:tmpl w:val="4B3C95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17475AD"/>
    <w:multiLevelType w:val="hybridMultilevel"/>
    <w:tmpl w:val="75106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2146059"/>
    <w:multiLevelType w:val="hybridMultilevel"/>
    <w:tmpl w:val="0F04732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3BC7B9F"/>
    <w:multiLevelType w:val="hybridMultilevel"/>
    <w:tmpl w:val="CBAE887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A1223FE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D82719D"/>
    <w:multiLevelType w:val="hybridMultilevel"/>
    <w:tmpl w:val="E3584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ECE15B2"/>
    <w:multiLevelType w:val="hybridMultilevel"/>
    <w:tmpl w:val="0DF833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4F664DC"/>
    <w:multiLevelType w:val="hybridMultilevel"/>
    <w:tmpl w:val="2F86777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EC23E9E"/>
    <w:multiLevelType w:val="hybridMultilevel"/>
    <w:tmpl w:val="CBAE887E"/>
    <w:lvl w:ilvl="0" w:tplc="4A1223FE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4A1223FE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F681443"/>
    <w:multiLevelType w:val="hybridMultilevel"/>
    <w:tmpl w:val="F752A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F7F0FFC"/>
    <w:multiLevelType w:val="hybridMultilevel"/>
    <w:tmpl w:val="F6F252C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F900A08"/>
    <w:multiLevelType w:val="hybridMultilevel"/>
    <w:tmpl w:val="2986769C"/>
    <w:lvl w:ilvl="0" w:tplc="041B0001">
      <w:start w:val="1"/>
      <w:numFmt w:val="bullet"/>
      <w:lvlText w:val=""/>
      <w:lvlJc w:val="left"/>
      <w:pPr>
        <w:ind w:left="972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412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132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72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292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732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0"/>
  </w:num>
  <w:num w:numId="3">
    <w:abstractNumId w:val="16"/>
  </w:num>
  <w:num w:numId="4">
    <w:abstractNumId w:val="12"/>
  </w:num>
  <w:num w:numId="5">
    <w:abstractNumId w:val="8"/>
  </w:num>
  <w:num w:numId="6">
    <w:abstractNumId w:val="18"/>
  </w:num>
  <w:num w:numId="7">
    <w:abstractNumId w:val="23"/>
  </w:num>
  <w:num w:numId="8">
    <w:abstractNumId w:val="26"/>
  </w:num>
  <w:num w:numId="9">
    <w:abstractNumId w:val="22"/>
  </w:num>
  <w:num w:numId="10">
    <w:abstractNumId w:val="9"/>
  </w:num>
  <w:num w:numId="11">
    <w:abstractNumId w:val="17"/>
  </w:num>
  <w:num w:numId="12">
    <w:abstractNumId w:val="3"/>
  </w:num>
  <w:num w:numId="13">
    <w:abstractNumId w:val="27"/>
  </w:num>
  <w:num w:numId="14">
    <w:abstractNumId w:val="0"/>
  </w:num>
  <w:num w:numId="15">
    <w:abstractNumId w:val="25"/>
  </w:num>
  <w:num w:numId="16">
    <w:abstractNumId w:val="28"/>
  </w:num>
  <w:num w:numId="17">
    <w:abstractNumId w:val="24"/>
  </w:num>
  <w:num w:numId="18">
    <w:abstractNumId w:val="2"/>
  </w:num>
  <w:num w:numId="19">
    <w:abstractNumId w:val="4"/>
  </w:num>
  <w:num w:numId="20">
    <w:abstractNumId w:val="19"/>
  </w:num>
  <w:num w:numId="21">
    <w:abstractNumId w:val="13"/>
  </w:num>
  <w:num w:numId="22">
    <w:abstractNumId w:val="5"/>
  </w:num>
  <w:num w:numId="23">
    <w:abstractNumId w:val="29"/>
  </w:num>
  <w:num w:numId="24">
    <w:abstractNumId w:val="7"/>
  </w:num>
  <w:num w:numId="25">
    <w:abstractNumId w:val="6"/>
  </w:num>
  <w:num w:numId="26">
    <w:abstractNumId w:val="14"/>
  </w:num>
  <w:num w:numId="27">
    <w:abstractNumId w:val="21"/>
  </w:num>
  <w:num w:numId="28">
    <w:abstractNumId w:val="1"/>
  </w:num>
  <w:num w:numId="29">
    <w:abstractNumId w:val="1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338"/>
    <w:rsid w:val="00004AF6"/>
    <w:rsid w:val="000218ED"/>
    <w:rsid w:val="000429AE"/>
    <w:rsid w:val="00042C47"/>
    <w:rsid w:val="00052F47"/>
    <w:rsid w:val="00053426"/>
    <w:rsid w:val="00056C1F"/>
    <w:rsid w:val="00060AEC"/>
    <w:rsid w:val="000620E5"/>
    <w:rsid w:val="00064703"/>
    <w:rsid w:val="0008295A"/>
    <w:rsid w:val="00084884"/>
    <w:rsid w:val="00091354"/>
    <w:rsid w:val="000968C3"/>
    <w:rsid w:val="000B6E9E"/>
    <w:rsid w:val="000D0FFE"/>
    <w:rsid w:val="000D23EC"/>
    <w:rsid w:val="000D6070"/>
    <w:rsid w:val="000E11F2"/>
    <w:rsid w:val="000F7BB7"/>
    <w:rsid w:val="000F7E48"/>
    <w:rsid w:val="00111109"/>
    <w:rsid w:val="001160EE"/>
    <w:rsid w:val="001302C7"/>
    <w:rsid w:val="00134B39"/>
    <w:rsid w:val="0017300B"/>
    <w:rsid w:val="00176B4B"/>
    <w:rsid w:val="00193D4D"/>
    <w:rsid w:val="001B335B"/>
    <w:rsid w:val="001E13A9"/>
    <w:rsid w:val="001E55C7"/>
    <w:rsid w:val="001E5BCE"/>
    <w:rsid w:val="001F2179"/>
    <w:rsid w:val="001F314B"/>
    <w:rsid w:val="001F7D5F"/>
    <w:rsid w:val="002128A6"/>
    <w:rsid w:val="0022179F"/>
    <w:rsid w:val="0022272E"/>
    <w:rsid w:val="00227278"/>
    <w:rsid w:val="0023472E"/>
    <w:rsid w:val="00261A8C"/>
    <w:rsid w:val="002628F8"/>
    <w:rsid w:val="0028014B"/>
    <w:rsid w:val="00281FB5"/>
    <w:rsid w:val="002B0314"/>
    <w:rsid w:val="002B35F5"/>
    <w:rsid w:val="002B5D7F"/>
    <w:rsid w:val="002C3184"/>
    <w:rsid w:val="002E1B31"/>
    <w:rsid w:val="002F1F6F"/>
    <w:rsid w:val="002F5CD1"/>
    <w:rsid w:val="00317A42"/>
    <w:rsid w:val="0032620C"/>
    <w:rsid w:val="00326E6B"/>
    <w:rsid w:val="003340EE"/>
    <w:rsid w:val="0034191D"/>
    <w:rsid w:val="00355E2B"/>
    <w:rsid w:val="00364552"/>
    <w:rsid w:val="003C098C"/>
    <w:rsid w:val="003C3866"/>
    <w:rsid w:val="00413703"/>
    <w:rsid w:val="00413A89"/>
    <w:rsid w:val="00422DBF"/>
    <w:rsid w:val="00425721"/>
    <w:rsid w:val="00426B61"/>
    <w:rsid w:val="00426E87"/>
    <w:rsid w:val="0047066E"/>
    <w:rsid w:val="00473EB1"/>
    <w:rsid w:val="004840E6"/>
    <w:rsid w:val="00493FEE"/>
    <w:rsid w:val="004A6A53"/>
    <w:rsid w:val="004D35E4"/>
    <w:rsid w:val="004F5158"/>
    <w:rsid w:val="005129A8"/>
    <w:rsid w:val="0051684B"/>
    <w:rsid w:val="0052060D"/>
    <w:rsid w:val="00532AFA"/>
    <w:rsid w:val="00552273"/>
    <w:rsid w:val="00552B10"/>
    <w:rsid w:val="00564363"/>
    <w:rsid w:val="00574843"/>
    <w:rsid w:val="005A2503"/>
    <w:rsid w:val="005D24BA"/>
    <w:rsid w:val="005D5FFE"/>
    <w:rsid w:val="005D6695"/>
    <w:rsid w:val="005E33C6"/>
    <w:rsid w:val="005E6B2F"/>
    <w:rsid w:val="006067D8"/>
    <w:rsid w:val="00610F08"/>
    <w:rsid w:val="00617E14"/>
    <w:rsid w:val="006236CE"/>
    <w:rsid w:val="006430ED"/>
    <w:rsid w:val="00643768"/>
    <w:rsid w:val="0064542E"/>
    <w:rsid w:val="006538D6"/>
    <w:rsid w:val="0065721C"/>
    <w:rsid w:val="00682F37"/>
    <w:rsid w:val="006A7DA0"/>
    <w:rsid w:val="006B5225"/>
    <w:rsid w:val="006C7574"/>
    <w:rsid w:val="006E184A"/>
    <w:rsid w:val="006F14FD"/>
    <w:rsid w:val="006F344A"/>
    <w:rsid w:val="00702C43"/>
    <w:rsid w:val="00703B03"/>
    <w:rsid w:val="00711085"/>
    <w:rsid w:val="007301E2"/>
    <w:rsid w:val="00753AD5"/>
    <w:rsid w:val="007610B0"/>
    <w:rsid w:val="00762600"/>
    <w:rsid w:val="0077684A"/>
    <w:rsid w:val="0078695C"/>
    <w:rsid w:val="00787F32"/>
    <w:rsid w:val="007915EB"/>
    <w:rsid w:val="007A1D9B"/>
    <w:rsid w:val="007B1D88"/>
    <w:rsid w:val="007C5AC0"/>
    <w:rsid w:val="007C5C03"/>
    <w:rsid w:val="007D4EC1"/>
    <w:rsid w:val="007D70EC"/>
    <w:rsid w:val="007F464F"/>
    <w:rsid w:val="00811C28"/>
    <w:rsid w:val="00815B47"/>
    <w:rsid w:val="008235C8"/>
    <w:rsid w:val="00824010"/>
    <w:rsid w:val="00866CE0"/>
    <w:rsid w:val="00870764"/>
    <w:rsid w:val="008938C6"/>
    <w:rsid w:val="008A4419"/>
    <w:rsid w:val="008B249B"/>
    <w:rsid w:val="008C211C"/>
    <w:rsid w:val="008C2A4E"/>
    <w:rsid w:val="008C678D"/>
    <w:rsid w:val="008C6A28"/>
    <w:rsid w:val="008D15E1"/>
    <w:rsid w:val="008D6807"/>
    <w:rsid w:val="008F46D6"/>
    <w:rsid w:val="0090126C"/>
    <w:rsid w:val="00912892"/>
    <w:rsid w:val="00912FEE"/>
    <w:rsid w:val="009460FB"/>
    <w:rsid w:val="00961CAE"/>
    <w:rsid w:val="009A1264"/>
    <w:rsid w:val="009A2F90"/>
    <w:rsid w:val="009B06BD"/>
    <w:rsid w:val="009B1C51"/>
    <w:rsid w:val="009C035E"/>
    <w:rsid w:val="009D2943"/>
    <w:rsid w:val="009D6A96"/>
    <w:rsid w:val="009D7E8B"/>
    <w:rsid w:val="00A10F26"/>
    <w:rsid w:val="00A322BA"/>
    <w:rsid w:val="00A3499E"/>
    <w:rsid w:val="00A53A4A"/>
    <w:rsid w:val="00A60376"/>
    <w:rsid w:val="00A67943"/>
    <w:rsid w:val="00A71AB3"/>
    <w:rsid w:val="00AB0D3B"/>
    <w:rsid w:val="00AE67FB"/>
    <w:rsid w:val="00AF22AC"/>
    <w:rsid w:val="00AF6517"/>
    <w:rsid w:val="00B00AF2"/>
    <w:rsid w:val="00B15A98"/>
    <w:rsid w:val="00B25C23"/>
    <w:rsid w:val="00B34E1F"/>
    <w:rsid w:val="00B355AC"/>
    <w:rsid w:val="00B567B4"/>
    <w:rsid w:val="00B64B39"/>
    <w:rsid w:val="00B772A0"/>
    <w:rsid w:val="00B8338C"/>
    <w:rsid w:val="00BA7159"/>
    <w:rsid w:val="00BF4052"/>
    <w:rsid w:val="00C03882"/>
    <w:rsid w:val="00C058B3"/>
    <w:rsid w:val="00C16CCC"/>
    <w:rsid w:val="00C20F01"/>
    <w:rsid w:val="00C24A58"/>
    <w:rsid w:val="00C25447"/>
    <w:rsid w:val="00C40DE6"/>
    <w:rsid w:val="00C54E40"/>
    <w:rsid w:val="00C6529B"/>
    <w:rsid w:val="00C65483"/>
    <w:rsid w:val="00C9628A"/>
    <w:rsid w:val="00CA3816"/>
    <w:rsid w:val="00CB06FD"/>
    <w:rsid w:val="00CB0AC4"/>
    <w:rsid w:val="00CB4C7C"/>
    <w:rsid w:val="00CC23F2"/>
    <w:rsid w:val="00CD2474"/>
    <w:rsid w:val="00CF5FA1"/>
    <w:rsid w:val="00D03330"/>
    <w:rsid w:val="00D31057"/>
    <w:rsid w:val="00D34E22"/>
    <w:rsid w:val="00D4326E"/>
    <w:rsid w:val="00D465BD"/>
    <w:rsid w:val="00D63948"/>
    <w:rsid w:val="00D70F72"/>
    <w:rsid w:val="00D844A3"/>
    <w:rsid w:val="00D87708"/>
    <w:rsid w:val="00DA7B8E"/>
    <w:rsid w:val="00DC5F1C"/>
    <w:rsid w:val="00DF4E50"/>
    <w:rsid w:val="00E016AF"/>
    <w:rsid w:val="00E05ADE"/>
    <w:rsid w:val="00E15D4B"/>
    <w:rsid w:val="00E16185"/>
    <w:rsid w:val="00E26782"/>
    <w:rsid w:val="00E30E04"/>
    <w:rsid w:val="00E35104"/>
    <w:rsid w:val="00E50E39"/>
    <w:rsid w:val="00E57D91"/>
    <w:rsid w:val="00E6637C"/>
    <w:rsid w:val="00E73F5B"/>
    <w:rsid w:val="00E83338"/>
    <w:rsid w:val="00E86D5A"/>
    <w:rsid w:val="00E94556"/>
    <w:rsid w:val="00EB074D"/>
    <w:rsid w:val="00EC03DD"/>
    <w:rsid w:val="00EC44C5"/>
    <w:rsid w:val="00ED55FF"/>
    <w:rsid w:val="00EF4BE8"/>
    <w:rsid w:val="00F15A52"/>
    <w:rsid w:val="00F24BA7"/>
    <w:rsid w:val="00F431AE"/>
    <w:rsid w:val="00F714A4"/>
    <w:rsid w:val="00F763F2"/>
    <w:rsid w:val="00F77771"/>
    <w:rsid w:val="00F84005"/>
    <w:rsid w:val="00F84569"/>
    <w:rsid w:val="00FA5D92"/>
    <w:rsid w:val="00FE0A81"/>
    <w:rsid w:val="00FE0FD9"/>
    <w:rsid w:val="00FE17B0"/>
    <w:rsid w:val="00FE5030"/>
    <w:rsid w:val="00FE7326"/>
    <w:rsid w:val="00FF3D78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y">
    <w:name w:val="Normal"/>
    <w:qFormat/>
    <w:rsid w:val="00176B4B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76B4B"/>
    <w:pPr>
      <w:keepNext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76B4B"/>
    <w:pPr>
      <w:keepNext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176B4B"/>
    <w:pPr>
      <w:keepNext/>
      <w:jc w:val="center"/>
      <w:outlineLvl w:val="2"/>
    </w:pPr>
    <w:rPr>
      <w:i/>
      <w:i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176B4B"/>
    <w:pPr>
      <w:keepNext/>
      <w:jc w:val="center"/>
      <w:outlineLvl w:val="3"/>
    </w:pPr>
    <w:rPr>
      <w:b/>
      <w:bCs/>
      <w:i/>
      <w:iCs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176B4B"/>
    <w:pPr>
      <w:keepNext/>
      <w:jc w:val="center"/>
      <w:outlineLvl w:val="4"/>
    </w:pPr>
    <w:rPr>
      <w:b/>
      <w:bCs/>
      <w:i/>
      <w:iCs/>
      <w:sz w:val="20"/>
      <w:szCs w:val="20"/>
    </w:rPr>
  </w:style>
  <w:style w:type="paragraph" w:styleId="Nadpis6">
    <w:name w:val="heading 6"/>
    <w:basedOn w:val="Normlny"/>
    <w:next w:val="Normlny"/>
    <w:link w:val="Nadpis6Char"/>
    <w:uiPriority w:val="99"/>
    <w:qFormat/>
    <w:rsid w:val="00176B4B"/>
    <w:pPr>
      <w:keepNext/>
      <w:jc w:val="center"/>
      <w:outlineLvl w:val="5"/>
    </w:pPr>
    <w:rPr>
      <w:b/>
      <w:bCs/>
      <w:i/>
      <w:i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176B4B"/>
    <w:pPr>
      <w:keepNext/>
      <w:outlineLvl w:val="6"/>
    </w:pPr>
    <w:rPr>
      <w:i/>
      <w:iCs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9"/>
    <w:qFormat/>
    <w:rsid w:val="00176B4B"/>
    <w:pPr>
      <w:keepNext/>
      <w:outlineLvl w:val="7"/>
    </w:pPr>
    <w:rPr>
      <w:b/>
      <w:bCs/>
      <w:sz w:val="26"/>
      <w:szCs w:val="26"/>
    </w:rPr>
  </w:style>
  <w:style w:type="paragraph" w:styleId="Nadpis9">
    <w:name w:val="heading 9"/>
    <w:basedOn w:val="Normlny"/>
    <w:next w:val="Normlny"/>
    <w:link w:val="Nadpis9Char"/>
    <w:uiPriority w:val="99"/>
    <w:qFormat/>
    <w:rsid w:val="00176B4B"/>
    <w:pPr>
      <w:keepNext/>
      <w:outlineLvl w:val="8"/>
    </w:pPr>
    <w:rPr>
      <w:b/>
      <w:bCs/>
      <w:i/>
      <w:i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DF4E50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DF4E50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DF4E50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DF4E50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sid w:val="00DF4E50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DF4E50"/>
    <w:rPr>
      <w:rFonts w:ascii="Calibri" w:hAnsi="Calibri" w:cs="Calibri"/>
      <w:b/>
      <w:bCs/>
      <w:lang w:val="en-US" w:eastAsia="en-US"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sid w:val="00DF4E50"/>
    <w:rPr>
      <w:rFonts w:ascii="Calibri" w:hAnsi="Calibri" w:cs="Calibri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sid w:val="00DF4E50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DF4E50"/>
    <w:rPr>
      <w:rFonts w:ascii="Cambria" w:hAnsi="Cambria" w:cs="Cambria"/>
      <w:lang w:val="en-US" w:eastAsia="en-US"/>
    </w:rPr>
  </w:style>
  <w:style w:type="paragraph" w:styleId="Nzov">
    <w:name w:val="Title"/>
    <w:basedOn w:val="Normlny"/>
    <w:link w:val="NzovChar"/>
    <w:uiPriority w:val="99"/>
    <w:qFormat/>
    <w:rsid w:val="00176B4B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DF4E50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Hlavika">
    <w:name w:val="header"/>
    <w:basedOn w:val="Normlny"/>
    <w:link w:val="HlavikaChar"/>
    <w:uiPriority w:val="99"/>
    <w:rsid w:val="00C254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DF4E50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rsid w:val="00C254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DF4E50"/>
    <w:rPr>
      <w:sz w:val="24"/>
      <w:szCs w:val="24"/>
      <w:lang w:val="en-US" w:eastAsia="en-US"/>
    </w:rPr>
  </w:style>
  <w:style w:type="paragraph" w:customStyle="1" w:styleId="08Bullet1">
    <w:name w:val="08_Bullet 1"/>
    <w:basedOn w:val="Normlny"/>
    <w:link w:val="08Bullet1Char"/>
    <w:uiPriority w:val="99"/>
    <w:rsid w:val="00C54E40"/>
    <w:pPr>
      <w:numPr>
        <w:numId w:val="26"/>
      </w:numPr>
      <w:spacing w:after="120"/>
      <w:ind w:left="567" w:hanging="567"/>
      <w:jc w:val="both"/>
    </w:pPr>
    <w:rPr>
      <w:sz w:val="22"/>
      <w:szCs w:val="22"/>
      <w:lang w:eastAsia="cs-CZ"/>
    </w:rPr>
  </w:style>
  <w:style w:type="character" w:customStyle="1" w:styleId="08Bullet1Char">
    <w:name w:val="08_Bullet 1 Char"/>
    <w:link w:val="08Bullet1"/>
    <w:uiPriority w:val="99"/>
    <w:locked/>
    <w:rsid w:val="00C54E40"/>
    <w:rPr>
      <w:sz w:val="22"/>
      <w:szCs w:val="22"/>
      <w:lang w:val="sk-SK" w:eastAsia="cs-CZ"/>
    </w:rPr>
  </w:style>
  <w:style w:type="paragraph" w:customStyle="1" w:styleId="ListParagraph1">
    <w:name w:val="List Paragraph1"/>
    <w:basedOn w:val="Normlny"/>
    <w:uiPriority w:val="99"/>
    <w:rsid w:val="00F84569"/>
    <w:pPr>
      <w:ind w:left="720"/>
      <w:jc w:val="both"/>
    </w:pPr>
    <w:rPr>
      <w:rFonts w:ascii="Cambria" w:hAnsi="Cambria" w:cs="Cambria"/>
      <w:sz w:val="22"/>
      <w:szCs w:val="22"/>
    </w:rPr>
  </w:style>
  <w:style w:type="paragraph" w:styleId="Textkomentra">
    <w:name w:val="annotation text"/>
    <w:basedOn w:val="Normlny"/>
    <w:link w:val="TextkomentraChar"/>
    <w:uiPriority w:val="99"/>
    <w:semiHidden/>
    <w:rsid w:val="00E05ADE"/>
    <w:pPr>
      <w:spacing w:after="200"/>
      <w:jc w:val="both"/>
    </w:pPr>
    <w:rPr>
      <w:rFonts w:ascii="Calibri" w:hAnsi="Calibri" w:cs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05ADE"/>
    <w:rPr>
      <w:rFonts w:ascii="Calibri" w:hAnsi="Calibri" w:cs="Calibri"/>
      <w:lang w:val="en-US" w:eastAsia="en-US"/>
    </w:rPr>
  </w:style>
  <w:style w:type="paragraph" w:styleId="Odsekzoznamu">
    <w:name w:val="List Paragraph"/>
    <w:basedOn w:val="Normlny"/>
    <w:uiPriority w:val="99"/>
    <w:qFormat/>
    <w:rsid w:val="000E11F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0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469</Words>
  <Characters>3245</Characters>
  <Application>Microsoft Office Word</Application>
  <DocSecurity>0</DocSecurity>
  <Lines>180</Lines>
  <Paragraphs>116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FORMÁT OPATRENIA</vt:lpstr>
    </vt:vector>
  </TitlesOfParts>
  <Company>A-projekt n.o.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FORMÁT OPATRENIA</dc:title>
  <dc:subject/>
  <dc:creator>administrator</dc:creator>
  <cp:keywords/>
  <dc:description/>
  <cp:lastModifiedBy>Vlasta Kornerová</cp:lastModifiedBy>
  <cp:revision>10</cp:revision>
  <cp:lastPrinted>2015-09-03T06:14:00Z</cp:lastPrinted>
  <dcterms:created xsi:type="dcterms:W3CDTF">2015-09-18T13:00:00Z</dcterms:created>
  <dcterms:modified xsi:type="dcterms:W3CDTF">2015-11-11T16:54:00Z</dcterms:modified>
</cp:coreProperties>
</file>