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340"/>
        <w:gridCol w:w="1080"/>
        <w:gridCol w:w="828"/>
        <w:gridCol w:w="972"/>
        <w:gridCol w:w="1620"/>
      </w:tblGrid>
      <w:tr w:rsidR="00CD50EB" w:rsidRPr="00C23603">
        <w:trPr>
          <w:trHeight w:val="435"/>
        </w:trPr>
        <w:tc>
          <w:tcPr>
            <w:tcW w:w="252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270C77">
            <w:pPr>
              <w:pStyle w:val="Nadpis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sz w:val="20"/>
                <w:szCs w:val="20"/>
              </w:rPr>
              <w:t>Špecifický cieľ 4</w:t>
            </w:r>
          </w:p>
        </w:tc>
        <w:tc>
          <w:tcPr>
            <w:tcW w:w="702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270C77">
            <w:pPr>
              <w:pStyle w:val="Nadpis3"/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C23603">
              <w:rPr>
                <w:rFonts w:ascii="Arial" w:hAnsi="Arial" w:cs="Arial"/>
                <w:b/>
                <w:bCs/>
                <w:i w:val="0"/>
                <w:iCs w:val="0"/>
              </w:rPr>
              <w:t>Podporiť ochranu životného prostredia a udržateľné využívanie zdrojov</w:t>
            </w:r>
          </w:p>
        </w:tc>
      </w:tr>
      <w:tr w:rsidR="00CD50EB" w:rsidRPr="00C23603">
        <w:trPr>
          <w:trHeight w:val="47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Opatrenie 4.1</w:t>
            </w:r>
          </w:p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Opatrenie 4.2</w:t>
            </w:r>
          </w:p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Opatrenie 4.3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Zvýšiť mieru zhodnocovania odpadov a likvidácie čiernych skládok Znížiť riziko negatívnych dôsledkov prírodných katastrof a katastrofických udalostí</w:t>
            </w:r>
          </w:p>
          <w:p w:rsidR="00CD50EB" w:rsidRPr="00C23603" w:rsidRDefault="00CD50EB" w:rsidP="00270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Zavedenie postupov pre zvýšenie ochrany krajiny a </w:t>
            </w:r>
            <w:proofErr w:type="spellStart"/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krajinotvorby</w:t>
            </w:r>
            <w:proofErr w:type="spellEnd"/>
          </w:p>
        </w:tc>
      </w:tr>
      <w:tr w:rsidR="00CD50EB" w:rsidRPr="00C23603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5A4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Kľúčové potreby regiónu</w:t>
            </w:r>
            <w:r w:rsidRPr="00C23603">
              <w:rPr>
                <w:rFonts w:ascii="Arial" w:hAnsi="Arial" w:cs="Arial"/>
                <w:sz w:val="20"/>
                <w:szCs w:val="20"/>
              </w:rPr>
              <w:t xml:space="preserve"> v oblasti životného prostredia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>
            <w:pPr>
              <w:pStyle w:val="Nadpis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EB" w:rsidRPr="00C23603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Predpoklady </w:t>
            </w:r>
            <w:r w:rsidRPr="00C23603">
              <w:rPr>
                <w:rFonts w:ascii="Arial" w:hAnsi="Arial" w:cs="Arial"/>
                <w:sz w:val="20"/>
                <w:szCs w:val="20"/>
              </w:rPr>
              <w:t>pre úspešnú implementáciu opatrení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>
            <w:pPr>
              <w:pStyle w:val="Nadpis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EB" w:rsidRPr="00C23603">
        <w:trPr>
          <w:trHeight w:val="366"/>
        </w:trPr>
        <w:tc>
          <w:tcPr>
            <w:tcW w:w="6948" w:type="dxa"/>
            <w:gridSpan w:val="6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  <w:r w:rsidRPr="00C23603">
              <w:rPr>
                <w:rFonts w:ascii="Arial" w:hAnsi="Arial" w:cs="Arial"/>
                <w:sz w:val="20"/>
                <w:szCs w:val="20"/>
              </w:rPr>
              <w:t>Aktivity pre opatrenia 4.1 – 4.3</w:t>
            </w:r>
          </w:p>
        </w:tc>
        <w:tc>
          <w:tcPr>
            <w:tcW w:w="259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>
            <w:pPr>
              <w:pStyle w:val="Nadpis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2360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Investor/partner</w:t>
            </w:r>
          </w:p>
        </w:tc>
      </w:tr>
      <w:tr w:rsidR="00CD50EB" w:rsidRPr="00C23603">
        <w:trPr>
          <w:trHeight w:val="2206"/>
        </w:trPr>
        <w:tc>
          <w:tcPr>
            <w:tcW w:w="694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E504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4.1</w:t>
            </w:r>
          </w:p>
          <w:p w:rsidR="00CD50EB" w:rsidRPr="00C23603" w:rsidRDefault="00CD50EB" w:rsidP="00E504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Budovanie systému separovania odpadu a spoločných </w:t>
            </w:r>
            <w:proofErr w:type="spellStart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kompostovísk</w:t>
            </w:r>
            <w:proofErr w:type="spellEnd"/>
          </w:p>
          <w:p w:rsidR="00CD50EB" w:rsidRPr="00C23603" w:rsidRDefault="00CD50EB" w:rsidP="00A13720">
            <w:pPr>
              <w:numPr>
                <w:ilvl w:val="0"/>
                <w:numId w:val="33"/>
              </w:numPr>
              <w:tabs>
                <w:tab w:val="clear" w:pos="900"/>
                <w:tab w:val="num" w:pos="540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23603">
              <w:rPr>
                <w:rFonts w:ascii="Arial" w:hAnsi="Arial" w:cs="Arial"/>
                <w:sz w:val="18"/>
                <w:szCs w:val="18"/>
              </w:rPr>
              <w:t>Súťaž škôl v triedení odpadu</w:t>
            </w:r>
          </w:p>
          <w:p w:rsidR="00CD50EB" w:rsidRPr="00C23603" w:rsidRDefault="00CD50EB" w:rsidP="00E504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4.2</w:t>
            </w:r>
          </w:p>
          <w:p w:rsidR="00CD50EB" w:rsidRPr="00C23603" w:rsidRDefault="00CD50EB" w:rsidP="00E504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Posilnenie </w:t>
            </w:r>
            <w:proofErr w:type="spellStart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vodozádržnej</w:t>
            </w:r>
            <w:proofErr w:type="spellEnd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funkcie tokov, výstavba </w:t>
            </w:r>
            <w:proofErr w:type="spellStart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protizáplavových</w:t>
            </w:r>
            <w:proofErr w:type="spellEnd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zariadení a protipožiarnych nádrží</w:t>
            </w:r>
          </w:p>
          <w:p w:rsidR="00CD50EB" w:rsidRPr="00C23603" w:rsidRDefault="00CD50EB" w:rsidP="007464E2">
            <w:pPr>
              <w:numPr>
                <w:ilvl w:val="0"/>
                <w:numId w:val="6"/>
              </w:numPr>
              <w:tabs>
                <w:tab w:val="clear" w:pos="72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:rsidR="00CD50EB" w:rsidRPr="00C23603" w:rsidRDefault="00CD50EB" w:rsidP="00F44A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Protipožiarne opatrenia    </w:t>
            </w:r>
          </w:p>
          <w:p w:rsidR="00CD50EB" w:rsidRPr="00C23603" w:rsidRDefault="00CD50EB" w:rsidP="00E50460">
            <w:pPr>
              <w:numPr>
                <w:ilvl w:val="0"/>
                <w:numId w:val="6"/>
              </w:numPr>
              <w:tabs>
                <w:tab w:val="clear" w:pos="72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:rsidR="00CD50EB" w:rsidRPr="00C23603" w:rsidRDefault="00CD50EB" w:rsidP="00F44A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4.3</w:t>
            </w:r>
          </w:p>
          <w:p w:rsidR="00CD50EB" w:rsidRPr="00C23603" w:rsidRDefault="00CD50EB" w:rsidP="00F44A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Starostlivosť o vodné toky</w:t>
            </w:r>
          </w:p>
          <w:p w:rsidR="00CD50EB" w:rsidRPr="00C23603" w:rsidRDefault="00CD50EB" w:rsidP="007464E2">
            <w:pPr>
              <w:numPr>
                <w:ilvl w:val="0"/>
                <w:numId w:val="6"/>
              </w:numPr>
              <w:tabs>
                <w:tab w:val="clear" w:pos="72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:rsidR="00CD50EB" w:rsidRPr="00C23603" w:rsidRDefault="00CD50EB" w:rsidP="00F44A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Výchova k udržateľnému využívaniu miestnych zdrojov a starostlivosti o krajinu</w:t>
            </w:r>
          </w:p>
          <w:p w:rsidR="00CD50EB" w:rsidRPr="00C23603" w:rsidRDefault="00CD50EB" w:rsidP="00A13720">
            <w:pPr>
              <w:numPr>
                <w:ilvl w:val="0"/>
                <w:numId w:val="33"/>
              </w:numPr>
              <w:tabs>
                <w:tab w:val="clear" w:pos="900"/>
                <w:tab w:val="num" w:pos="54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  <w:r w:rsidRPr="00C23603">
              <w:rPr>
                <w:rFonts w:ascii="Arial" w:hAnsi="Arial" w:cs="Arial"/>
                <w:sz w:val="18"/>
                <w:szCs w:val="18"/>
              </w:rPr>
              <w:t>Lesná pedagogika (SLŠ)</w:t>
            </w:r>
          </w:p>
          <w:p w:rsidR="00CD50EB" w:rsidRPr="00C23603" w:rsidRDefault="00CD50EB" w:rsidP="00A13720">
            <w:pPr>
              <w:numPr>
                <w:ilvl w:val="0"/>
                <w:numId w:val="33"/>
              </w:numPr>
              <w:tabs>
                <w:tab w:val="clear" w:pos="900"/>
                <w:tab w:val="num" w:pos="54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  <w:r w:rsidRPr="00C23603">
              <w:rPr>
                <w:rFonts w:ascii="Arial" w:hAnsi="Arial" w:cs="Arial"/>
                <w:sz w:val="18"/>
                <w:szCs w:val="18"/>
              </w:rPr>
              <w:t>Zvyšovanie právneho vedomia obyvateľov regiónu v oblasti životného prostredia</w:t>
            </w:r>
          </w:p>
          <w:p w:rsidR="00CD50EB" w:rsidRPr="00C23603" w:rsidRDefault="00CD50EB" w:rsidP="00C236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Zlepšovanie kvality životného prostredia v obciach</w:t>
            </w:r>
            <w:r w:rsidRPr="00C2360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MAS Horný Liptov</w:t>
            </w:r>
          </w:p>
          <w:p w:rsidR="00CD50EB" w:rsidRPr="00C23603" w:rsidRDefault="00CD50EB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Školy regiónu</w:t>
            </w:r>
          </w:p>
          <w:p w:rsidR="00CD50EB" w:rsidRPr="00C23603" w:rsidRDefault="00CD50EB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Obce regiónu</w:t>
            </w:r>
          </w:p>
          <w:p w:rsidR="00CD50EB" w:rsidRPr="00C23603" w:rsidRDefault="00CD50EB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SLŠ</w:t>
            </w:r>
          </w:p>
          <w:p w:rsidR="00CD50EB" w:rsidRPr="00C23603" w:rsidRDefault="00CD50EB" w:rsidP="00E36A7F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Vlastníci  a obhospodarovatelia lesov a lesnej pôdy</w:t>
            </w:r>
          </w:p>
          <w:p w:rsidR="00CD50EB" w:rsidRPr="00C23603" w:rsidRDefault="00CD50EB" w:rsidP="00E36A7F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Vlastníci a správcovia vodných tokov</w:t>
            </w:r>
          </w:p>
          <w:p w:rsidR="00CD50EB" w:rsidRPr="00C23603" w:rsidRDefault="00CD50EB" w:rsidP="00E36A7F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Vlastníci a </w:t>
            </w:r>
            <w:proofErr w:type="spellStart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>obhospodorovatelia</w:t>
            </w:r>
            <w:proofErr w:type="spellEnd"/>
            <w:r w:rsidRPr="00C236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poľnohospodárskej pôdy</w:t>
            </w:r>
          </w:p>
          <w:p w:rsidR="00CD50EB" w:rsidRPr="00C23603" w:rsidRDefault="00CD50EB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D50EB" w:rsidRPr="00C23603" w:rsidRDefault="00CD50EB" w:rsidP="00E57D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D50EB" w:rsidRPr="00C23603" w:rsidRDefault="00CD50EB" w:rsidP="00F77771">
            <w:pPr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D50EB" w:rsidRPr="00C23603" w:rsidRDefault="00CD50EB" w:rsidP="00F77771">
            <w:pPr>
              <w:ind w:lef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D50EB" w:rsidRPr="00C23603">
        <w:trPr>
          <w:trHeight w:val="711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D50EB" w:rsidRPr="00C23603" w:rsidRDefault="00CD50EB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</w:p>
          <w:p w:rsidR="00CD50EB" w:rsidRPr="00C23603" w:rsidRDefault="00CD50EB" w:rsidP="004A6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Predpokladané </w:t>
            </w:r>
            <w:r w:rsid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finančné </w:t>
            </w: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CD50EB" w:rsidRPr="00C23603" w:rsidRDefault="00CD50EB" w:rsidP="00426E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D50EB" w:rsidRPr="00C23603">
        <w:trPr>
          <w:trHeight w:val="400"/>
        </w:trPr>
        <w:tc>
          <w:tcPr>
            <w:tcW w:w="2700" w:type="dxa"/>
            <w:gridSpan w:val="3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Indikatívna </w:t>
            </w:r>
            <w:r w:rsid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finančná </w:t>
            </w: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intervencia </w:t>
            </w:r>
          </w:p>
        </w:tc>
        <w:tc>
          <w:tcPr>
            <w:tcW w:w="684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50EB" w:rsidRPr="00C23603" w:rsidRDefault="00CD50EB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  <w:r w:rsidRPr="00C23603">
              <w:rPr>
                <w:rFonts w:ascii="Arial" w:hAnsi="Arial" w:cs="Arial"/>
                <w:sz w:val="20"/>
                <w:szCs w:val="20"/>
              </w:rPr>
              <w:t>x tisíc eur</w:t>
            </w:r>
          </w:p>
        </w:tc>
      </w:tr>
      <w:tr w:rsidR="00CD50EB" w:rsidRPr="00C23603">
        <w:trPr>
          <w:trHeight w:val="408"/>
        </w:trPr>
        <w:tc>
          <w:tcPr>
            <w:tcW w:w="9540" w:type="dxa"/>
            <w:gridSpan w:val="8"/>
            <w:tcBorders>
              <w:top w:val="single" w:sz="24" w:space="0" w:color="auto"/>
              <w:bottom w:val="single" w:sz="6" w:space="0" w:color="auto"/>
            </w:tcBorders>
          </w:tcPr>
          <w:p w:rsidR="00CD50EB" w:rsidRPr="00C23603" w:rsidRDefault="00CD50EB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</w:p>
          <w:p w:rsidR="00CD50EB" w:rsidRPr="00C23603" w:rsidRDefault="00CD50EB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  <w:r w:rsidRPr="00C23603">
              <w:rPr>
                <w:rFonts w:ascii="Arial" w:hAnsi="Arial" w:cs="Arial"/>
                <w:sz w:val="20"/>
                <w:szCs w:val="20"/>
              </w:rPr>
              <w:t>Monitoring a hodnotenie</w:t>
            </w:r>
          </w:p>
        </w:tc>
      </w:tr>
      <w:tr w:rsidR="00CD50EB" w:rsidRPr="00C23603">
        <w:trPr>
          <w:trHeight w:val="32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>
            <w:pPr>
              <w:pStyle w:val="Nadpis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603">
              <w:rPr>
                <w:rFonts w:ascii="Arial" w:hAnsi="Arial" w:cs="Arial"/>
                <w:sz w:val="20"/>
                <w:szCs w:val="20"/>
              </w:rPr>
              <w:t>Úroveň ukazovateľa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Ukazovateľ</w:t>
            </w:r>
          </w:p>
          <w:p w:rsidR="00CD50EB" w:rsidRPr="00C23603" w:rsidRDefault="00CD50E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Merná jednotka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Zdroj</w:t>
            </w:r>
            <w:r w:rsid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overenia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682F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Počiatočné hodnoty</w:t>
            </w:r>
          </w:p>
        </w:tc>
      </w:tr>
      <w:tr w:rsidR="00CD50EB" w:rsidRPr="00C23603">
        <w:trPr>
          <w:trHeight w:val="78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C30FFE">
            <w:pPr>
              <w:pStyle w:val="Nadpis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sz w:val="20"/>
                <w:szCs w:val="20"/>
              </w:rPr>
              <w:t>Výstupy</w:t>
            </w:r>
          </w:p>
          <w:p w:rsidR="00CD50EB" w:rsidRPr="00C23603" w:rsidRDefault="00CD50EB" w:rsidP="00C30FF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i/>
                <w:iCs/>
                <w:sz w:val="20"/>
                <w:szCs w:val="20"/>
              </w:rPr>
              <w:t>(na úrovni aktivít)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23603" w:rsidP="00C23603">
            <w:pPr>
              <w:pStyle w:val="Odsekzoznamu"/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C23603">
              <w:rPr>
                <w:rFonts w:ascii="Arial" w:hAnsi="Arial" w:cs="Arial"/>
                <w:bCs/>
                <w:sz w:val="16"/>
                <w:szCs w:val="16"/>
              </w:rPr>
              <w:t>organizovanie osvetových a vzdelávacích aktivít</w:t>
            </w:r>
          </w:p>
          <w:p w:rsidR="00C23603" w:rsidRDefault="00C23603" w:rsidP="00C23603">
            <w:pPr>
              <w:pStyle w:val="Odsekzoznamu"/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C23603">
              <w:rPr>
                <w:rFonts w:ascii="Arial" w:hAnsi="Arial" w:cs="Arial"/>
                <w:bCs/>
                <w:sz w:val="16"/>
                <w:szCs w:val="16"/>
              </w:rPr>
              <w:t xml:space="preserve">starostlivosť o vodné toky </w:t>
            </w:r>
          </w:p>
          <w:p w:rsidR="00C23603" w:rsidRPr="00C23603" w:rsidRDefault="00C23603" w:rsidP="00C23603">
            <w:pPr>
              <w:pStyle w:val="Odsekzoznamu"/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C23603">
              <w:rPr>
                <w:rFonts w:ascii="Arial" w:hAnsi="Arial" w:cs="Arial"/>
                <w:bCs/>
                <w:sz w:val="16"/>
                <w:szCs w:val="16"/>
              </w:rPr>
              <w:t>zlepšenie životného prostredia v obciach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23603" w:rsidP="009A3282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tis. eur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70188F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EB" w:rsidRPr="00C23603">
        <w:trPr>
          <w:trHeight w:val="78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C30F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Výsledky</w:t>
            </w:r>
          </w:p>
          <w:p w:rsidR="00CD50EB" w:rsidRPr="00C23603" w:rsidRDefault="00CD50EB" w:rsidP="00C30FF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i/>
                <w:iCs/>
                <w:sz w:val="20"/>
                <w:szCs w:val="20"/>
              </w:rPr>
              <w:t>(na úrovni špecifického cieľa)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Default="00C23603" w:rsidP="00C23603">
            <w:pPr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>Počet obcí s funkčným systémom separovania odpadu 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C23603">
              <w:rPr>
                <w:rFonts w:ascii="Arial" w:hAnsi="Arial" w:cs="Arial"/>
                <w:sz w:val="16"/>
                <w:szCs w:val="16"/>
              </w:rPr>
              <w:t>kompostovísk</w:t>
            </w:r>
            <w:proofErr w:type="spellEnd"/>
          </w:p>
          <w:p w:rsidR="00C23603" w:rsidRPr="00C23603" w:rsidRDefault="00C23603" w:rsidP="00C23603">
            <w:pPr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>Počet zlikvidovaných čiernych skládok v</w:t>
            </w:r>
            <w:r w:rsidRPr="00C23603">
              <w:rPr>
                <w:rFonts w:ascii="Arial" w:hAnsi="Arial" w:cs="Arial"/>
                <w:sz w:val="16"/>
                <w:szCs w:val="16"/>
              </w:rPr>
              <w:t> </w:t>
            </w:r>
            <w:r w:rsidRPr="00C23603">
              <w:rPr>
                <w:rFonts w:ascii="Arial" w:hAnsi="Arial" w:cs="Arial"/>
                <w:sz w:val="16"/>
                <w:szCs w:val="16"/>
              </w:rPr>
              <w:t>regióne</w:t>
            </w:r>
          </w:p>
          <w:p w:rsidR="00C23603" w:rsidRDefault="00C23603" w:rsidP="00C23603">
            <w:pPr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>Počet zrealizovaných projektov zameraných na zlepšenie kvality životného prostredia</w:t>
            </w:r>
          </w:p>
          <w:p w:rsidR="00C23603" w:rsidRPr="00C23603" w:rsidRDefault="00C23603" w:rsidP="00C23603">
            <w:pPr>
              <w:numPr>
                <w:ilvl w:val="0"/>
                <w:numId w:val="23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>Počet aktivít zameraných na starostlivosť o vodné toky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D50EB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EB" w:rsidRPr="00C23603" w:rsidRDefault="00C23603" w:rsidP="00682F37">
            <w:pPr>
              <w:rPr>
                <w:rFonts w:ascii="Arial" w:hAnsi="Arial" w:cs="Arial"/>
                <w:sz w:val="16"/>
                <w:szCs w:val="16"/>
              </w:rPr>
            </w:pPr>
            <w:r w:rsidRPr="00C23603">
              <w:rPr>
                <w:rFonts w:ascii="Arial" w:hAnsi="Arial" w:cs="Arial"/>
                <w:sz w:val="16"/>
                <w:szCs w:val="16"/>
              </w:rPr>
              <w:t>obce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0EB" w:rsidRPr="00C23603" w:rsidRDefault="00CD50EB" w:rsidP="00426E87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603" w:rsidRPr="00C23603">
        <w:trPr>
          <w:trHeight w:val="881"/>
        </w:trPr>
        <w:tc>
          <w:tcPr>
            <w:tcW w:w="1440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3603" w:rsidRPr="00C23603" w:rsidRDefault="00C23603" w:rsidP="00C30F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Dopady</w:t>
            </w:r>
          </w:p>
          <w:p w:rsidR="00C23603" w:rsidRPr="00C23603" w:rsidRDefault="00C23603" w:rsidP="00C30FF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3603">
              <w:rPr>
                <w:rFonts w:ascii="Arial" w:hAnsi="Arial" w:cs="Arial"/>
                <w:i/>
                <w:iCs/>
                <w:sz w:val="20"/>
                <w:szCs w:val="20"/>
              </w:rPr>
              <w:t>(na úrovni strategického cieľa)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3603" w:rsidRPr="00505D07" w:rsidRDefault="00C23603" w:rsidP="003A069E">
            <w:pPr>
              <w:pStyle w:val="Textkomentr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Spokojnosť obyvateľov regiónu s kvalitou života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3603" w:rsidRPr="00505D07" w:rsidRDefault="00C23603" w:rsidP="00C23603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C23603" w:rsidRPr="00505D07" w:rsidRDefault="00C23603" w:rsidP="003A06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3603" w:rsidRPr="00505D07" w:rsidRDefault="00C23603" w:rsidP="00C23603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vlastné zisťovanie</w:t>
            </w:r>
          </w:p>
          <w:p w:rsidR="00C23603" w:rsidRPr="00505D07" w:rsidRDefault="00C23603" w:rsidP="00C23603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expertné skupiny obcí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C23603" w:rsidRPr="00505D07" w:rsidRDefault="00C23603" w:rsidP="00C23603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prieskum 2016</w:t>
            </w:r>
          </w:p>
          <w:p w:rsidR="00C23603" w:rsidRPr="00505D07" w:rsidRDefault="00C23603" w:rsidP="00C23603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expertíza 2016</w:t>
            </w:r>
          </w:p>
        </w:tc>
      </w:tr>
    </w:tbl>
    <w:p w:rsidR="00CD50EB" w:rsidRPr="00C23603" w:rsidRDefault="00CD50E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D50EB" w:rsidRPr="00C23603" w:rsidSect="00936D4F">
      <w:headerReference w:type="default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EB" w:rsidRDefault="00CD50EB">
      <w:r>
        <w:separator/>
      </w:r>
    </w:p>
  </w:endnote>
  <w:endnote w:type="continuationSeparator" w:id="0">
    <w:p w:rsidR="00CD50EB" w:rsidRDefault="00C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03" w:rsidRDefault="00C23603" w:rsidP="00C23603">
    <w:pPr>
      <w:pStyle w:val="Nzov"/>
      <w:jc w:val="left"/>
      <w:rPr>
        <w:rFonts w:ascii="Arial" w:hAnsi="Arial" w:cs="Arial"/>
        <w:sz w:val="28"/>
        <w:szCs w:val="28"/>
      </w:rPr>
    </w:pPr>
    <w:r w:rsidRPr="007B6256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ríloha č. 11</w:t>
    </w:r>
    <w:r w:rsidRPr="007B6256">
      <w:rPr>
        <w:rFonts w:ascii="Arial" w:hAnsi="Arial" w:cs="Arial"/>
        <w:sz w:val="24"/>
        <w:szCs w:val="24"/>
      </w:rPr>
      <w:t xml:space="preserve">: Formulár opatrení špecifického cieľa </w:t>
    </w:r>
    <w:r>
      <w:rPr>
        <w:rFonts w:ascii="Arial" w:hAnsi="Arial" w:cs="Arial"/>
        <w:sz w:val="24"/>
        <w:szCs w:val="24"/>
      </w:rPr>
      <w:t>4</w:t>
    </w:r>
    <w:r w:rsidRPr="007B6256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pre Horný Liptov</w:t>
    </w:r>
    <w:r>
      <w:rPr>
        <w:rFonts w:ascii="Arial" w:hAnsi="Arial" w:cs="Arial"/>
        <w:sz w:val="28"/>
        <w:szCs w:val="28"/>
      </w:rPr>
      <w:t xml:space="preserve"> </w:t>
    </w:r>
  </w:p>
  <w:p w:rsidR="00C23603" w:rsidRPr="0022179F" w:rsidRDefault="00C23603" w:rsidP="00C23603">
    <w:pPr>
      <w:pStyle w:val="Nzov"/>
      <w:jc w:val="left"/>
      <w:rPr>
        <w:rFonts w:ascii="Arial" w:hAnsi="Arial" w:cs="Arial"/>
        <w:sz w:val="20"/>
        <w:szCs w:val="20"/>
      </w:rPr>
    </w:pPr>
  </w:p>
  <w:p w:rsidR="00C23603" w:rsidRPr="0083345A" w:rsidRDefault="00C23603" w:rsidP="00C23603">
    <w:pPr>
      <w:pStyle w:val="Nzov"/>
      <w:jc w:val="left"/>
      <w:rPr>
        <w:rFonts w:ascii="Arial" w:hAnsi="Arial" w:cs="Arial"/>
        <w:b w:val="0"/>
        <w:sz w:val="20"/>
        <w:szCs w:val="20"/>
      </w:rPr>
    </w:pPr>
    <w:r w:rsidRPr="0083345A"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CD50EB" w:rsidRPr="00C23603" w:rsidRDefault="00CD50EB" w:rsidP="00C236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EB" w:rsidRDefault="00CD50EB">
      <w:r>
        <w:separator/>
      </w:r>
    </w:p>
  </w:footnote>
  <w:footnote w:type="continuationSeparator" w:id="0">
    <w:p w:rsidR="00CD50EB" w:rsidRDefault="00CD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EB" w:rsidRDefault="00CD50EB" w:rsidP="00445A50">
    <w:pPr>
      <w:pStyle w:val="Hlavik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8"/>
        <w:szCs w:val="28"/>
      </w:rPr>
      <w:t xml:space="preserve">Horný Liptov </w:t>
    </w:r>
  </w:p>
  <w:p w:rsidR="00CD50EB" w:rsidRDefault="00CD50EB" w:rsidP="00445A50">
    <w:pPr>
      <w:pStyle w:val="Hlavika"/>
      <w:rPr>
        <w:rFonts w:ascii="Arial" w:hAnsi="Arial" w:cs="Arial"/>
        <w:b/>
        <w:bCs/>
        <w:sz w:val="20"/>
        <w:szCs w:val="20"/>
      </w:rPr>
    </w:pPr>
  </w:p>
  <w:p w:rsidR="00CD50EB" w:rsidRPr="00AC0466" w:rsidRDefault="00CD50EB" w:rsidP="00CF2D2D">
    <w:pPr>
      <w:pStyle w:val="Hlavika"/>
      <w:rPr>
        <w:rFonts w:ascii="Arial" w:hAnsi="Arial" w:cs="Arial"/>
        <w:sz w:val="18"/>
        <w:szCs w:val="18"/>
      </w:rPr>
    </w:pPr>
    <w:r w:rsidRPr="00AC0466">
      <w:rPr>
        <w:rFonts w:ascii="Arial" w:hAnsi="Arial" w:cs="Arial"/>
        <w:b/>
        <w:bCs/>
        <w:sz w:val="18"/>
        <w:szCs w:val="18"/>
      </w:rPr>
      <w:t xml:space="preserve">Naša vízia: </w:t>
    </w:r>
    <w:r w:rsidRPr="00AC0466">
      <w:rPr>
        <w:rFonts w:ascii="Arial" w:hAnsi="Arial" w:cs="Arial"/>
        <w:sz w:val="18"/>
        <w:szCs w:val="18"/>
      </w:rPr>
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</w:r>
  </w:p>
  <w:p w:rsidR="00CD50EB" w:rsidRPr="00AC0466" w:rsidRDefault="00CD50EB" w:rsidP="00CF2D2D">
    <w:pPr>
      <w:pStyle w:val="Hlavika"/>
      <w:rPr>
        <w:rFonts w:ascii="Arial" w:hAnsi="Arial" w:cs="Arial"/>
        <w:sz w:val="18"/>
        <w:szCs w:val="18"/>
      </w:rPr>
    </w:pPr>
  </w:p>
  <w:p w:rsidR="00CD50EB" w:rsidRPr="00AC0466" w:rsidRDefault="00CD50EB" w:rsidP="00CF2D2D">
    <w:pPr>
      <w:pStyle w:val="Hlavika"/>
      <w:rPr>
        <w:rFonts w:ascii="Arial" w:hAnsi="Arial" w:cs="Arial"/>
        <w:b/>
        <w:bCs/>
        <w:sz w:val="18"/>
        <w:szCs w:val="18"/>
      </w:rPr>
    </w:pPr>
    <w:r w:rsidRPr="00AC0466">
      <w:rPr>
        <w:rFonts w:ascii="Arial" w:hAnsi="Arial" w:cs="Arial"/>
        <w:b/>
        <w:bCs/>
        <w:sz w:val="18"/>
        <w:szCs w:val="18"/>
      </w:rPr>
      <w:t>Strategickým cieľom</w:t>
    </w:r>
    <w:r w:rsidRPr="00AC0466">
      <w:rPr>
        <w:rFonts w:ascii="Arial" w:hAnsi="Arial" w:cs="Arial"/>
        <w:sz w:val="18"/>
        <w:szCs w:val="18"/>
      </w:rPr>
      <w:t xml:space="preserve"> Spoločného programu rozvoja obcí Horného Liptova je </w:t>
    </w:r>
    <w:r w:rsidRPr="00AC0466">
      <w:rPr>
        <w:rFonts w:ascii="Arial" w:hAnsi="Arial" w:cs="Arial"/>
        <w:b/>
        <w:bCs/>
        <w:sz w:val="18"/>
        <w:szCs w:val="18"/>
      </w:rPr>
      <w:t>zvýšiť do roku 2022 spokojnosť obyvateľov Horného Liptova s kvalitou ich života.</w:t>
    </w:r>
  </w:p>
  <w:p w:rsidR="00CD50EB" w:rsidRPr="00445A50" w:rsidRDefault="00CD50EB" w:rsidP="00CF2D2D">
    <w:pPr>
      <w:pStyle w:val="Hlavika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8C"/>
    <w:multiLevelType w:val="hybridMultilevel"/>
    <w:tmpl w:val="F71EDC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A03425"/>
    <w:multiLevelType w:val="hybridMultilevel"/>
    <w:tmpl w:val="5D90E766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2">
    <w:nsid w:val="106C2787"/>
    <w:multiLevelType w:val="hybridMultilevel"/>
    <w:tmpl w:val="4404AA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E16E3"/>
    <w:multiLevelType w:val="hybridMultilevel"/>
    <w:tmpl w:val="5264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FF0844"/>
    <w:multiLevelType w:val="hybridMultilevel"/>
    <w:tmpl w:val="8AC4F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9A1334"/>
    <w:multiLevelType w:val="hybridMultilevel"/>
    <w:tmpl w:val="AF3E8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C2B66"/>
    <w:multiLevelType w:val="hybridMultilevel"/>
    <w:tmpl w:val="CECE534C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7">
    <w:nsid w:val="22486D9D"/>
    <w:multiLevelType w:val="hybridMultilevel"/>
    <w:tmpl w:val="BAE4656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8">
    <w:nsid w:val="2E022DAB"/>
    <w:multiLevelType w:val="hybridMultilevel"/>
    <w:tmpl w:val="0FC0A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0B0D9F"/>
    <w:multiLevelType w:val="hybridMultilevel"/>
    <w:tmpl w:val="9FBA2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6747CB"/>
    <w:multiLevelType w:val="hybridMultilevel"/>
    <w:tmpl w:val="426A49A8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32687601"/>
    <w:multiLevelType w:val="hybridMultilevel"/>
    <w:tmpl w:val="CBAE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7E51206"/>
    <w:multiLevelType w:val="hybridMultilevel"/>
    <w:tmpl w:val="3E7CB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861949"/>
    <w:multiLevelType w:val="hybridMultilevel"/>
    <w:tmpl w:val="8C9A8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B4875E8"/>
    <w:multiLevelType w:val="hybridMultilevel"/>
    <w:tmpl w:val="2BF255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8E3DA4"/>
    <w:multiLevelType w:val="hybridMultilevel"/>
    <w:tmpl w:val="F8A6A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B6B53"/>
    <w:multiLevelType w:val="multilevel"/>
    <w:tmpl w:val="1B1C736A"/>
    <w:lvl w:ilvl="0">
      <w:start w:val="1"/>
      <w:numFmt w:val="decimal"/>
      <w:pStyle w:val="08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9893FBB"/>
    <w:multiLevelType w:val="hybridMultilevel"/>
    <w:tmpl w:val="3D404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173942"/>
    <w:multiLevelType w:val="hybridMultilevel"/>
    <w:tmpl w:val="C45A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8492E3B"/>
    <w:multiLevelType w:val="hybridMultilevel"/>
    <w:tmpl w:val="AC3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CA21A2"/>
    <w:multiLevelType w:val="hybridMultilevel"/>
    <w:tmpl w:val="0F1E56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0B36C32"/>
    <w:multiLevelType w:val="hybridMultilevel"/>
    <w:tmpl w:val="51128D1A"/>
    <w:lvl w:ilvl="0" w:tplc="5B0AFF18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BAE45A18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789424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0EC1ADD"/>
    <w:multiLevelType w:val="hybridMultilevel"/>
    <w:tmpl w:val="A356B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1717E12"/>
    <w:multiLevelType w:val="hybridMultilevel"/>
    <w:tmpl w:val="4B3C9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7475AD"/>
    <w:multiLevelType w:val="hybridMultilevel"/>
    <w:tmpl w:val="751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BC7B9F"/>
    <w:multiLevelType w:val="hybridMultilevel"/>
    <w:tmpl w:val="CBAE88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D82719D"/>
    <w:multiLevelType w:val="hybridMultilevel"/>
    <w:tmpl w:val="E3584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CE15B2"/>
    <w:multiLevelType w:val="hybridMultilevel"/>
    <w:tmpl w:val="0DF833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F664DC"/>
    <w:multiLevelType w:val="hybridMultilevel"/>
    <w:tmpl w:val="2F8677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B6E6F0B"/>
    <w:multiLevelType w:val="hybridMultilevel"/>
    <w:tmpl w:val="39D06AF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30">
    <w:nsid w:val="7B973595"/>
    <w:multiLevelType w:val="hybridMultilevel"/>
    <w:tmpl w:val="9E56CE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1D4174"/>
    <w:multiLevelType w:val="hybridMultilevel"/>
    <w:tmpl w:val="F77E4F0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32">
    <w:nsid w:val="7C470D6F"/>
    <w:multiLevelType w:val="hybridMultilevel"/>
    <w:tmpl w:val="22E652B2"/>
    <w:lvl w:ilvl="0" w:tplc="041B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33">
    <w:nsid w:val="7EC23E9E"/>
    <w:multiLevelType w:val="hybridMultilevel"/>
    <w:tmpl w:val="CBAE887E"/>
    <w:lvl w:ilvl="0" w:tplc="4A1223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F681443"/>
    <w:multiLevelType w:val="hybridMultilevel"/>
    <w:tmpl w:val="F75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F7F0FFC"/>
    <w:multiLevelType w:val="hybridMultilevel"/>
    <w:tmpl w:val="F6F25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26"/>
  </w:num>
  <w:num w:numId="8">
    <w:abstractNumId w:val="33"/>
  </w:num>
  <w:num w:numId="9">
    <w:abstractNumId w:val="25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0"/>
  </w:num>
  <w:num w:numId="15">
    <w:abstractNumId w:val="28"/>
  </w:num>
  <w:num w:numId="16">
    <w:abstractNumId w:val="35"/>
  </w:num>
  <w:num w:numId="17">
    <w:abstractNumId w:val="27"/>
  </w:num>
  <w:num w:numId="18">
    <w:abstractNumId w:val="2"/>
  </w:num>
  <w:num w:numId="19">
    <w:abstractNumId w:val="4"/>
  </w:num>
  <w:num w:numId="20">
    <w:abstractNumId w:val="23"/>
  </w:num>
  <w:num w:numId="21">
    <w:abstractNumId w:val="15"/>
  </w:num>
  <w:num w:numId="22">
    <w:abstractNumId w:val="5"/>
  </w:num>
  <w:num w:numId="23">
    <w:abstractNumId w:val="30"/>
  </w:num>
  <w:num w:numId="24">
    <w:abstractNumId w:val="32"/>
  </w:num>
  <w:num w:numId="25">
    <w:abstractNumId w:val="6"/>
  </w:num>
  <w:num w:numId="26">
    <w:abstractNumId w:val="29"/>
  </w:num>
  <w:num w:numId="27">
    <w:abstractNumId w:val="7"/>
  </w:num>
  <w:num w:numId="28">
    <w:abstractNumId w:val="1"/>
  </w:num>
  <w:num w:numId="29">
    <w:abstractNumId w:val="31"/>
  </w:num>
  <w:num w:numId="30">
    <w:abstractNumId w:val="17"/>
  </w:num>
  <w:num w:numId="31">
    <w:abstractNumId w:val="16"/>
  </w:num>
  <w:num w:numId="32">
    <w:abstractNumId w:val="20"/>
  </w:num>
  <w:num w:numId="33">
    <w:abstractNumId w:val="10"/>
  </w:num>
  <w:num w:numId="34">
    <w:abstractNumId w:val="18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38"/>
    <w:rsid w:val="00004AF6"/>
    <w:rsid w:val="000218ED"/>
    <w:rsid w:val="00053426"/>
    <w:rsid w:val="00056C1F"/>
    <w:rsid w:val="00060AEC"/>
    <w:rsid w:val="000620E5"/>
    <w:rsid w:val="00064703"/>
    <w:rsid w:val="00084884"/>
    <w:rsid w:val="00091354"/>
    <w:rsid w:val="00095C76"/>
    <w:rsid w:val="000B6E9E"/>
    <w:rsid w:val="000D0FFE"/>
    <w:rsid w:val="000D23EC"/>
    <w:rsid w:val="000D4641"/>
    <w:rsid w:val="000D6070"/>
    <w:rsid w:val="000F7BB7"/>
    <w:rsid w:val="001302C7"/>
    <w:rsid w:val="00134B39"/>
    <w:rsid w:val="0017300B"/>
    <w:rsid w:val="00191419"/>
    <w:rsid w:val="00193D4D"/>
    <w:rsid w:val="001B1BF0"/>
    <w:rsid w:val="001B1F12"/>
    <w:rsid w:val="001B335B"/>
    <w:rsid w:val="001E13A9"/>
    <w:rsid w:val="001E55C7"/>
    <w:rsid w:val="001E5BCE"/>
    <w:rsid w:val="001F314B"/>
    <w:rsid w:val="001F3393"/>
    <w:rsid w:val="001F7D5F"/>
    <w:rsid w:val="002128A6"/>
    <w:rsid w:val="0022179F"/>
    <w:rsid w:val="00227278"/>
    <w:rsid w:val="00261A8C"/>
    <w:rsid w:val="00270C77"/>
    <w:rsid w:val="002B0314"/>
    <w:rsid w:val="002B35F5"/>
    <w:rsid w:val="002D39D2"/>
    <w:rsid w:val="002D3F7B"/>
    <w:rsid w:val="002E1B31"/>
    <w:rsid w:val="002F1F6F"/>
    <w:rsid w:val="0032620C"/>
    <w:rsid w:val="00326E6B"/>
    <w:rsid w:val="003340EE"/>
    <w:rsid w:val="0034191D"/>
    <w:rsid w:val="003541F2"/>
    <w:rsid w:val="00364552"/>
    <w:rsid w:val="003A7889"/>
    <w:rsid w:val="003B7CD4"/>
    <w:rsid w:val="003C3866"/>
    <w:rsid w:val="00413A89"/>
    <w:rsid w:val="00414E6F"/>
    <w:rsid w:val="00422DBF"/>
    <w:rsid w:val="00426B61"/>
    <w:rsid w:val="00426E87"/>
    <w:rsid w:val="00445A50"/>
    <w:rsid w:val="0047066E"/>
    <w:rsid w:val="00473EB1"/>
    <w:rsid w:val="0048308E"/>
    <w:rsid w:val="004840E6"/>
    <w:rsid w:val="00493FEE"/>
    <w:rsid w:val="00495C70"/>
    <w:rsid w:val="004A6A53"/>
    <w:rsid w:val="004B0F7A"/>
    <w:rsid w:val="004F43B3"/>
    <w:rsid w:val="005129A8"/>
    <w:rsid w:val="0051684B"/>
    <w:rsid w:val="0052060D"/>
    <w:rsid w:val="00552B10"/>
    <w:rsid w:val="00574843"/>
    <w:rsid w:val="00585B6A"/>
    <w:rsid w:val="005944E8"/>
    <w:rsid w:val="005A2503"/>
    <w:rsid w:val="005A4113"/>
    <w:rsid w:val="005A4180"/>
    <w:rsid w:val="005C6331"/>
    <w:rsid w:val="005D24BA"/>
    <w:rsid w:val="005D5FFE"/>
    <w:rsid w:val="005E33C6"/>
    <w:rsid w:val="005E6B2F"/>
    <w:rsid w:val="006067D8"/>
    <w:rsid w:val="006236CE"/>
    <w:rsid w:val="006430ED"/>
    <w:rsid w:val="006538D6"/>
    <w:rsid w:val="00682F37"/>
    <w:rsid w:val="00695849"/>
    <w:rsid w:val="006A7DA0"/>
    <w:rsid w:val="006B5225"/>
    <w:rsid w:val="006C7574"/>
    <w:rsid w:val="006E184A"/>
    <w:rsid w:val="006F14FD"/>
    <w:rsid w:val="006F344A"/>
    <w:rsid w:val="0070188F"/>
    <w:rsid w:val="00702C43"/>
    <w:rsid w:val="00703B03"/>
    <w:rsid w:val="00711085"/>
    <w:rsid w:val="007464E2"/>
    <w:rsid w:val="007610B0"/>
    <w:rsid w:val="00762600"/>
    <w:rsid w:val="0077684A"/>
    <w:rsid w:val="0078695C"/>
    <w:rsid w:val="00787F32"/>
    <w:rsid w:val="007915EB"/>
    <w:rsid w:val="007A1D9B"/>
    <w:rsid w:val="007B1D88"/>
    <w:rsid w:val="007C189F"/>
    <w:rsid w:val="007C21BC"/>
    <w:rsid w:val="007C5AC0"/>
    <w:rsid w:val="007D70EC"/>
    <w:rsid w:val="007F464F"/>
    <w:rsid w:val="00815B47"/>
    <w:rsid w:val="008235C8"/>
    <w:rsid w:val="008355DF"/>
    <w:rsid w:val="008466B6"/>
    <w:rsid w:val="00847C7F"/>
    <w:rsid w:val="00847F17"/>
    <w:rsid w:val="00857313"/>
    <w:rsid w:val="00866CE0"/>
    <w:rsid w:val="008938C6"/>
    <w:rsid w:val="008B249B"/>
    <w:rsid w:val="008B7FCD"/>
    <w:rsid w:val="008C2A4E"/>
    <w:rsid w:val="008C678D"/>
    <w:rsid w:val="008D15E1"/>
    <w:rsid w:val="008D6807"/>
    <w:rsid w:val="008F0B0F"/>
    <w:rsid w:val="00912FEE"/>
    <w:rsid w:val="00936D4F"/>
    <w:rsid w:val="00937338"/>
    <w:rsid w:val="009460FB"/>
    <w:rsid w:val="00956643"/>
    <w:rsid w:val="00957A07"/>
    <w:rsid w:val="009955AD"/>
    <w:rsid w:val="009A1264"/>
    <w:rsid w:val="009A1F82"/>
    <w:rsid w:val="009A2F90"/>
    <w:rsid w:val="009A3282"/>
    <w:rsid w:val="009B06BD"/>
    <w:rsid w:val="009B1C51"/>
    <w:rsid w:val="009C035E"/>
    <w:rsid w:val="009D6A96"/>
    <w:rsid w:val="00A10F26"/>
    <w:rsid w:val="00A13720"/>
    <w:rsid w:val="00A21D2F"/>
    <w:rsid w:val="00A30944"/>
    <w:rsid w:val="00A50939"/>
    <w:rsid w:val="00A53A4A"/>
    <w:rsid w:val="00A67943"/>
    <w:rsid w:val="00A71AB3"/>
    <w:rsid w:val="00AB0D3B"/>
    <w:rsid w:val="00AB2F26"/>
    <w:rsid w:val="00AC0466"/>
    <w:rsid w:val="00AE421F"/>
    <w:rsid w:val="00AE67FB"/>
    <w:rsid w:val="00AF22AC"/>
    <w:rsid w:val="00AF3D29"/>
    <w:rsid w:val="00AF5FF9"/>
    <w:rsid w:val="00AF6517"/>
    <w:rsid w:val="00B25C23"/>
    <w:rsid w:val="00B3414A"/>
    <w:rsid w:val="00B355AC"/>
    <w:rsid w:val="00B567B4"/>
    <w:rsid w:val="00B64B39"/>
    <w:rsid w:val="00B772A0"/>
    <w:rsid w:val="00B80AA1"/>
    <w:rsid w:val="00B8338C"/>
    <w:rsid w:val="00B9500C"/>
    <w:rsid w:val="00BC2EF9"/>
    <w:rsid w:val="00BD6146"/>
    <w:rsid w:val="00BE5441"/>
    <w:rsid w:val="00BF4052"/>
    <w:rsid w:val="00C058B3"/>
    <w:rsid w:val="00C22707"/>
    <w:rsid w:val="00C23603"/>
    <w:rsid w:val="00C25447"/>
    <w:rsid w:val="00C30FFE"/>
    <w:rsid w:val="00C40DE6"/>
    <w:rsid w:val="00C54E40"/>
    <w:rsid w:val="00C6529B"/>
    <w:rsid w:val="00C65483"/>
    <w:rsid w:val="00C91D6B"/>
    <w:rsid w:val="00C9628A"/>
    <w:rsid w:val="00CA3816"/>
    <w:rsid w:val="00CB06FD"/>
    <w:rsid w:val="00CB4C7C"/>
    <w:rsid w:val="00CD2474"/>
    <w:rsid w:val="00CD50EB"/>
    <w:rsid w:val="00CF2D2D"/>
    <w:rsid w:val="00CF5FA1"/>
    <w:rsid w:val="00CF64A4"/>
    <w:rsid w:val="00D03330"/>
    <w:rsid w:val="00D31057"/>
    <w:rsid w:val="00D34E22"/>
    <w:rsid w:val="00D46015"/>
    <w:rsid w:val="00D72617"/>
    <w:rsid w:val="00D844A3"/>
    <w:rsid w:val="00D87708"/>
    <w:rsid w:val="00DA7B8E"/>
    <w:rsid w:val="00E05ADE"/>
    <w:rsid w:val="00E15D4B"/>
    <w:rsid w:val="00E16185"/>
    <w:rsid w:val="00E26782"/>
    <w:rsid w:val="00E30E04"/>
    <w:rsid w:val="00E35104"/>
    <w:rsid w:val="00E36A7F"/>
    <w:rsid w:val="00E50460"/>
    <w:rsid w:val="00E50E39"/>
    <w:rsid w:val="00E53AA8"/>
    <w:rsid w:val="00E57D91"/>
    <w:rsid w:val="00E6637C"/>
    <w:rsid w:val="00E83338"/>
    <w:rsid w:val="00E86D5A"/>
    <w:rsid w:val="00EA2BBA"/>
    <w:rsid w:val="00EB074D"/>
    <w:rsid w:val="00EC44C5"/>
    <w:rsid w:val="00ED01A8"/>
    <w:rsid w:val="00ED55FF"/>
    <w:rsid w:val="00EF4BE8"/>
    <w:rsid w:val="00F24BA7"/>
    <w:rsid w:val="00F26B62"/>
    <w:rsid w:val="00F431AE"/>
    <w:rsid w:val="00F44A46"/>
    <w:rsid w:val="00F714A4"/>
    <w:rsid w:val="00F763F2"/>
    <w:rsid w:val="00F77771"/>
    <w:rsid w:val="00F84005"/>
    <w:rsid w:val="00F84569"/>
    <w:rsid w:val="00FA5D92"/>
    <w:rsid w:val="00FE0FD9"/>
    <w:rsid w:val="00FE17B0"/>
    <w:rsid w:val="00FE5030"/>
    <w:rsid w:val="00FE7326"/>
    <w:rsid w:val="00FF3D78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936D4F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36D4F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36D4F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6D4F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936D4F"/>
    <w:pPr>
      <w:keepNext/>
      <w:jc w:val="center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36D4F"/>
    <w:pPr>
      <w:keepNext/>
      <w:jc w:val="center"/>
      <w:outlineLvl w:val="4"/>
    </w:pPr>
    <w:rPr>
      <w:b/>
      <w:bCs/>
      <w:i/>
      <w:i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36D4F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936D4F"/>
    <w:pPr>
      <w:keepNext/>
      <w:outlineLvl w:val="6"/>
    </w:pPr>
    <w:rPr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36D4F"/>
    <w:pPr>
      <w:keepNext/>
      <w:outlineLvl w:val="7"/>
    </w:pPr>
    <w:rPr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36D4F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3414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B3414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B3414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B3414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B3414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B3414A"/>
    <w:rPr>
      <w:rFonts w:ascii="Calibri" w:hAnsi="Calibri" w:cs="Calibri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B3414A"/>
    <w:rPr>
      <w:rFonts w:ascii="Calibri" w:hAnsi="Calibri" w:cs="Calibri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B3414A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B3414A"/>
    <w:rPr>
      <w:rFonts w:ascii="Cambria" w:hAnsi="Cambria" w:cs="Cambria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936D4F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3414A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lavika">
    <w:name w:val="header"/>
    <w:basedOn w:val="Normlny"/>
    <w:link w:val="Hlavik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3414A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3414A"/>
    <w:rPr>
      <w:sz w:val="24"/>
      <w:szCs w:val="24"/>
      <w:lang w:val="en-US" w:eastAsia="en-US"/>
    </w:rPr>
  </w:style>
  <w:style w:type="paragraph" w:customStyle="1" w:styleId="08Bullet1">
    <w:name w:val="08_Bullet 1"/>
    <w:basedOn w:val="Normlny"/>
    <w:link w:val="08Bullet1Char"/>
    <w:uiPriority w:val="99"/>
    <w:rsid w:val="00C54E40"/>
    <w:pPr>
      <w:numPr>
        <w:numId w:val="31"/>
      </w:numPr>
      <w:spacing w:after="120"/>
      <w:ind w:left="567" w:hanging="567"/>
      <w:jc w:val="both"/>
    </w:pPr>
    <w:rPr>
      <w:sz w:val="22"/>
      <w:szCs w:val="22"/>
      <w:lang w:eastAsia="cs-CZ"/>
    </w:rPr>
  </w:style>
  <w:style w:type="character" w:customStyle="1" w:styleId="08Bullet1Char">
    <w:name w:val="08_Bullet 1 Char"/>
    <w:link w:val="08Bullet1"/>
    <w:uiPriority w:val="99"/>
    <w:locked/>
    <w:rsid w:val="00C54E40"/>
    <w:rPr>
      <w:sz w:val="22"/>
      <w:szCs w:val="22"/>
      <w:lang w:val="sk-SK" w:eastAsia="cs-CZ"/>
    </w:rPr>
  </w:style>
  <w:style w:type="paragraph" w:customStyle="1" w:styleId="Odsekzoznamu1">
    <w:name w:val="Odsek zoznamu1"/>
    <w:basedOn w:val="Normlny"/>
    <w:uiPriority w:val="99"/>
    <w:rsid w:val="00F84569"/>
    <w:pPr>
      <w:ind w:left="720"/>
      <w:jc w:val="both"/>
    </w:pPr>
    <w:rPr>
      <w:rFonts w:ascii="Cambria" w:hAnsi="Cambria" w:cs="Cambria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rsid w:val="00E05ADE"/>
    <w:pPr>
      <w:spacing w:after="200"/>
      <w:jc w:val="both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05ADE"/>
    <w:rPr>
      <w:rFonts w:ascii="Calibri" w:hAnsi="Calibri" w:cs="Calibri"/>
      <w:lang w:val="en-US" w:eastAsia="en-US"/>
    </w:rPr>
  </w:style>
  <w:style w:type="paragraph" w:styleId="Odsekzoznamu">
    <w:name w:val="List Paragraph"/>
    <w:basedOn w:val="Normlny"/>
    <w:uiPriority w:val="99"/>
    <w:qFormat/>
    <w:rsid w:val="00C23603"/>
    <w:pPr>
      <w:ind w:left="720"/>
    </w:pPr>
    <w:rPr>
      <w:rFonts w:ascii="Century Gothic" w:eastAsia="Calibri" w:hAnsi="Century Gothic" w:cs="Century Goth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1875</Characters>
  <Application>Microsoft Office Word</Application>
  <DocSecurity>0</DocSecurity>
  <Lines>104</Lines>
  <Paragraphs>67</Paragraphs>
  <ScaleCrop>false</ScaleCrop>
  <Company>A-projekt n.o.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OPATRENIA</dc:title>
  <dc:subject/>
  <dc:creator>administrator</dc:creator>
  <cp:keywords/>
  <dc:description/>
  <cp:lastModifiedBy>Vlasta Kornerová</cp:lastModifiedBy>
  <cp:revision>7</cp:revision>
  <cp:lastPrinted>2015-09-03T06:15:00Z</cp:lastPrinted>
  <dcterms:created xsi:type="dcterms:W3CDTF">2015-09-18T14:03:00Z</dcterms:created>
  <dcterms:modified xsi:type="dcterms:W3CDTF">2015-11-11T16:53:00Z</dcterms:modified>
</cp:coreProperties>
</file>