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8FEC" w14:textId="77777777" w:rsidR="00D24BE5" w:rsidRPr="00C818A0" w:rsidRDefault="00D24BE5" w:rsidP="00D24BE5">
      <w:pPr>
        <w:pStyle w:val="Nadpis3"/>
        <w:rPr>
          <w:rFonts w:ascii="Arial Narrow" w:hAnsi="Arial Narrow" w:cstheme="minorHAnsi"/>
          <w:bCs/>
          <w:i w:val="0"/>
        </w:rPr>
      </w:pPr>
      <w:bookmarkStart w:id="0" w:name="_GoBack"/>
      <w:bookmarkEnd w:id="0"/>
    </w:p>
    <w:p w14:paraId="029F44CD" w14:textId="77777777" w:rsidR="004E6FB0" w:rsidRPr="00C818A0" w:rsidRDefault="00D24BE5" w:rsidP="00082BD5">
      <w:pPr>
        <w:jc w:val="both"/>
        <w:rPr>
          <w:rFonts w:ascii="Arial Narrow" w:hAnsi="Arial Narrow"/>
          <w:b/>
          <w:lang w:val="sk-SK"/>
        </w:rPr>
      </w:pPr>
      <w:r w:rsidRPr="00C818A0">
        <w:rPr>
          <w:rFonts w:ascii="Arial Narrow" w:hAnsi="Arial Narrow"/>
          <w:b/>
          <w:lang w:val="sk-SK"/>
        </w:rPr>
        <w:t>Stavba:</w:t>
      </w:r>
      <w:r w:rsidR="004E6FB0" w:rsidRPr="00C818A0">
        <w:rPr>
          <w:rFonts w:ascii="Arial Narrow" w:eastAsia="Calibri" w:hAnsi="Arial Narrow" w:cs="Calibri"/>
          <w:caps/>
          <w:lang w:val="sk-SK"/>
        </w:rPr>
        <w:t xml:space="preserve"> „</w:t>
      </w:r>
      <w:r w:rsidR="00082BD5">
        <w:rPr>
          <w:rFonts w:ascii="Arial Narrow" w:hAnsi="Arial Narrow"/>
          <w:b/>
          <w:iCs/>
          <w:lang w:val="sk-SK"/>
        </w:rPr>
        <w:t xml:space="preserve">Cyklochodník – </w:t>
      </w:r>
      <w:r w:rsidR="000A4563">
        <w:rPr>
          <w:rFonts w:ascii="Arial Narrow" w:hAnsi="Arial Narrow"/>
          <w:b/>
          <w:iCs/>
          <w:lang w:val="sk-SK"/>
        </w:rPr>
        <w:t>Stráža</w:t>
      </w:r>
      <w:r w:rsidR="004E6FB0" w:rsidRPr="00C818A0">
        <w:rPr>
          <w:rFonts w:ascii="Arial Narrow" w:hAnsi="Arial Narrow"/>
          <w:b/>
          <w:lang w:val="sk-SK"/>
        </w:rPr>
        <w:t>“</w:t>
      </w:r>
    </w:p>
    <w:p w14:paraId="331F2DD0" w14:textId="77777777" w:rsidR="004E6FB0" w:rsidRPr="00C818A0" w:rsidRDefault="004E6FB0" w:rsidP="004E6FB0">
      <w:pPr>
        <w:jc w:val="both"/>
        <w:rPr>
          <w:rFonts w:ascii="Arial Narrow" w:hAnsi="Arial Narrow"/>
          <w:b/>
          <w:lang w:val="sk-SK"/>
        </w:rPr>
      </w:pPr>
    </w:p>
    <w:p w14:paraId="4E2D4707" w14:textId="77777777" w:rsidR="004E6FB0" w:rsidRPr="00C818A0" w:rsidRDefault="00D24BE5" w:rsidP="00B93040">
      <w:pPr>
        <w:rPr>
          <w:rFonts w:ascii="Arial Narrow" w:hAnsi="Arial Narrow"/>
          <w:lang w:val="sk-SK"/>
        </w:rPr>
      </w:pPr>
      <w:r w:rsidRPr="00C818A0">
        <w:rPr>
          <w:rFonts w:ascii="Arial Narrow" w:hAnsi="Arial Narrow"/>
          <w:b/>
          <w:lang w:val="sk-SK"/>
        </w:rPr>
        <w:t xml:space="preserve">Investor :  </w:t>
      </w:r>
      <w:r w:rsidR="004E6FB0" w:rsidRPr="00C818A0">
        <w:rPr>
          <w:rFonts w:ascii="Arial Narrow" w:hAnsi="Arial Narrow" w:cs="Tahoma"/>
          <w:shd w:val="clear" w:color="auto" w:fill="FFFFFF"/>
          <w:lang w:val="sk-SK"/>
        </w:rPr>
        <w:t>Oblastná organizácia cestovného ruchu MALÁ FATRA,</w:t>
      </w:r>
      <w:proofErr w:type="spellStart"/>
      <w:r w:rsidR="004E6FB0" w:rsidRPr="00C818A0">
        <w:rPr>
          <w:rFonts w:ascii="Arial Narrow" w:hAnsi="Arial Narrow" w:cs="Tahoma"/>
          <w:shd w:val="clear" w:color="auto" w:fill="FFFFFF"/>
        </w:rPr>
        <w:t>NámestieObetí</w:t>
      </w:r>
      <w:proofErr w:type="spellEnd"/>
      <w:r w:rsidR="004E6FB0" w:rsidRPr="00C818A0">
        <w:rPr>
          <w:rFonts w:ascii="Arial Narrow" w:hAnsi="Arial Narrow" w:cs="Tahoma"/>
          <w:shd w:val="clear" w:color="auto" w:fill="FFFFFF"/>
        </w:rPr>
        <w:t xml:space="preserve"> Komunizmu 1, 011 31 Žilina</w:t>
      </w:r>
    </w:p>
    <w:p w14:paraId="3A0AA671" w14:textId="77777777" w:rsidR="00D24BE5" w:rsidRPr="00C818A0" w:rsidRDefault="00D24BE5" w:rsidP="004E6FB0">
      <w:pPr>
        <w:pStyle w:val="Nadpis3"/>
        <w:rPr>
          <w:rFonts w:ascii="Arial Narrow" w:hAnsi="Arial Narrow"/>
          <w:i w:val="0"/>
          <w:lang w:val="sk-SK"/>
        </w:rPr>
      </w:pPr>
      <w:r w:rsidRPr="00C818A0">
        <w:rPr>
          <w:rFonts w:ascii="Arial Narrow" w:hAnsi="Arial Narrow"/>
          <w:i w:val="0"/>
          <w:lang w:val="sk-SK"/>
        </w:rPr>
        <w:tab/>
      </w:r>
    </w:p>
    <w:p w14:paraId="45A02128" w14:textId="77777777" w:rsidR="004A1DFD" w:rsidRPr="00C818A0" w:rsidRDefault="004A1DFD" w:rsidP="004A1DFD">
      <w:pPr>
        <w:tabs>
          <w:tab w:val="left" w:pos="2127"/>
        </w:tabs>
        <w:autoSpaceDE w:val="0"/>
        <w:autoSpaceDN w:val="0"/>
        <w:adjustRightInd w:val="0"/>
        <w:spacing w:after="120"/>
        <w:rPr>
          <w:rFonts w:ascii="Arial Narrow" w:hAnsi="Arial Narrow" w:cs="Arial"/>
          <w:lang w:eastAsia="sk-SK"/>
        </w:rPr>
      </w:pPr>
      <w:proofErr w:type="spellStart"/>
      <w:r w:rsidRPr="00C818A0">
        <w:rPr>
          <w:rFonts w:ascii="Arial Narrow" w:hAnsi="Arial Narrow" w:cs="Arial"/>
          <w:b/>
          <w:bCs/>
        </w:rPr>
        <w:t>Hlavný</w:t>
      </w:r>
      <w:proofErr w:type="spellEnd"/>
      <w:r w:rsidRPr="00C818A0">
        <w:rPr>
          <w:rFonts w:ascii="Arial Narrow" w:hAnsi="Arial Narrow" w:cs="Arial"/>
          <w:b/>
          <w:bCs/>
        </w:rPr>
        <w:t xml:space="preserve"> projektant</w:t>
      </w:r>
      <w:r w:rsidRPr="00C818A0">
        <w:rPr>
          <w:rFonts w:ascii="Arial Narrow" w:hAnsi="Arial Narrow" w:cs="Arial"/>
          <w:bCs/>
        </w:rPr>
        <w:t xml:space="preserve">: </w:t>
      </w:r>
      <w:r w:rsidRPr="00C818A0">
        <w:rPr>
          <w:rFonts w:ascii="Arial Narrow" w:hAnsi="Arial Narrow" w:cs="Arial"/>
          <w:bCs/>
        </w:rPr>
        <w:tab/>
        <w:t xml:space="preserve">Ing. Radovan Mikuláš, </w:t>
      </w:r>
      <w:r w:rsidRPr="00C818A0">
        <w:rPr>
          <w:rFonts w:ascii="Arial Narrow" w:hAnsi="Arial Narrow" w:cs="Arial"/>
        </w:rPr>
        <w:t xml:space="preserve">DK Ateliér, s.r.o., Matúškova </w:t>
      </w:r>
      <w:proofErr w:type="gramStart"/>
      <w:r w:rsidRPr="00C818A0">
        <w:rPr>
          <w:rFonts w:ascii="Arial Narrow" w:hAnsi="Arial Narrow" w:cs="Arial"/>
        </w:rPr>
        <w:t>2575 ,</w:t>
      </w:r>
      <w:proofErr w:type="gramEnd"/>
      <w:r w:rsidRPr="00C818A0">
        <w:rPr>
          <w:rFonts w:ascii="Arial Narrow" w:hAnsi="Arial Narrow" w:cs="Arial"/>
        </w:rPr>
        <w:t xml:space="preserve"> Dolný Kubín 026 01</w:t>
      </w:r>
    </w:p>
    <w:p w14:paraId="2B24C8C9" w14:textId="77777777" w:rsidR="00082BD5" w:rsidRPr="00CB556D" w:rsidRDefault="00D24BE5" w:rsidP="00082BD5">
      <w:pPr>
        <w:tabs>
          <w:tab w:val="left" w:pos="2835"/>
        </w:tabs>
        <w:autoSpaceDE w:val="0"/>
        <w:autoSpaceDN w:val="0"/>
        <w:adjustRightInd w:val="0"/>
        <w:ind w:left="2812" w:hanging="2812"/>
        <w:rPr>
          <w:rFonts w:ascii="Arial Narrow" w:hAnsi="Arial Narrow" w:cs="Arial"/>
          <w:b/>
        </w:rPr>
      </w:pPr>
      <w:r w:rsidRPr="00C818A0">
        <w:rPr>
          <w:rFonts w:ascii="Arial Narrow" w:hAnsi="Arial Narrow"/>
          <w:b/>
          <w:lang w:val="sk-SK"/>
        </w:rPr>
        <w:t xml:space="preserve">Projektant:  </w:t>
      </w:r>
      <w:r w:rsidR="00082BD5">
        <w:rPr>
          <w:rFonts w:ascii="Arial Narrow" w:hAnsi="Arial Narrow"/>
          <w:b/>
          <w:lang w:val="sk-SK"/>
        </w:rPr>
        <w:t xml:space="preserve">                  </w:t>
      </w:r>
      <w:r w:rsidR="00082BD5" w:rsidRPr="00CB556D">
        <w:rPr>
          <w:rFonts w:ascii="Arial Narrow" w:hAnsi="Arial Narrow"/>
          <w:iCs/>
        </w:rPr>
        <w:t xml:space="preserve">Ing. Jozef </w:t>
      </w:r>
      <w:proofErr w:type="gramStart"/>
      <w:r w:rsidR="00082BD5" w:rsidRPr="00CB556D">
        <w:rPr>
          <w:rFonts w:ascii="Arial Narrow" w:hAnsi="Arial Narrow"/>
          <w:iCs/>
        </w:rPr>
        <w:t>Chrenšč,</w:t>
      </w:r>
      <w:r w:rsidR="00082BD5" w:rsidRPr="00CB556D">
        <w:rPr>
          <w:rFonts w:ascii="Arial Narrow" w:hAnsi="Arial Narrow"/>
        </w:rPr>
        <w:t xml:space="preserve">  Oravská</w:t>
      </w:r>
      <w:proofErr w:type="gramEnd"/>
      <w:r w:rsidR="00082BD5" w:rsidRPr="00CB556D">
        <w:rPr>
          <w:rFonts w:ascii="Arial Narrow" w:hAnsi="Arial Narrow"/>
        </w:rPr>
        <w:t xml:space="preserve"> Poruba-Zábrež 398, 027 54 </w:t>
      </w:r>
      <w:proofErr w:type="spellStart"/>
      <w:r w:rsidR="00082BD5" w:rsidRPr="00CB556D">
        <w:rPr>
          <w:rFonts w:ascii="Arial Narrow" w:hAnsi="Arial Narrow"/>
        </w:rPr>
        <w:t>Veličná</w:t>
      </w:r>
      <w:proofErr w:type="spellEnd"/>
      <w:r w:rsidR="00082BD5" w:rsidRPr="00CB556D">
        <w:rPr>
          <w:rFonts w:ascii="Arial Narrow" w:hAnsi="Arial Narrow"/>
        </w:rPr>
        <w:t xml:space="preserve">, </w:t>
      </w:r>
    </w:p>
    <w:p w14:paraId="3D3784E9" w14:textId="77777777" w:rsidR="00D24BE5" w:rsidRPr="00C818A0" w:rsidRDefault="00082BD5" w:rsidP="00082BD5">
      <w:pPr>
        <w:rPr>
          <w:rFonts w:ascii="Arial Narrow" w:hAnsi="Arial Narrow"/>
          <w:i/>
          <w:lang w:val="sk-SK"/>
        </w:rPr>
      </w:pPr>
      <w:r w:rsidRPr="00CB556D">
        <w:rPr>
          <w:rFonts w:ascii="Arial Narrow" w:hAnsi="Arial Narrow"/>
        </w:rPr>
        <w:t xml:space="preserve">                                       </w:t>
      </w:r>
    </w:p>
    <w:p w14:paraId="15F2B9D6" w14:textId="77777777" w:rsidR="00D24BE5" w:rsidRPr="004A1DFD" w:rsidRDefault="00D24BE5" w:rsidP="004E6FB0">
      <w:pPr>
        <w:widowControl w:val="0"/>
        <w:suppressLineNumbers/>
        <w:jc w:val="both"/>
        <w:rPr>
          <w:rFonts w:ascii="Arial Narrow" w:hAnsi="Arial Narrow"/>
          <w:lang w:val="sk-SK"/>
        </w:rPr>
      </w:pPr>
    </w:p>
    <w:p w14:paraId="1BCFFC65" w14:textId="77777777" w:rsidR="00D24BE5" w:rsidRPr="004A1DFD" w:rsidRDefault="00D24BE5" w:rsidP="00D24BE5">
      <w:pPr>
        <w:widowControl w:val="0"/>
        <w:suppressLineNumbers/>
        <w:jc w:val="both"/>
        <w:rPr>
          <w:rFonts w:ascii="Arial Narrow" w:hAnsi="Arial Narrow"/>
          <w:lang w:val="sk-SK"/>
        </w:rPr>
      </w:pPr>
    </w:p>
    <w:p w14:paraId="15126445" w14:textId="77777777" w:rsidR="00D24BE5" w:rsidRPr="004A1DFD" w:rsidRDefault="00D24BE5" w:rsidP="00D24BE5">
      <w:pPr>
        <w:widowControl w:val="0"/>
        <w:suppressLineNumbers/>
        <w:jc w:val="both"/>
        <w:rPr>
          <w:rFonts w:ascii="Arial Narrow" w:hAnsi="Arial Narrow"/>
          <w:lang w:val="sk-SK"/>
        </w:rPr>
      </w:pPr>
    </w:p>
    <w:p w14:paraId="7D9D59AB" w14:textId="77777777" w:rsidR="00D24BE5" w:rsidRPr="004A1DFD" w:rsidRDefault="00D24BE5" w:rsidP="00D24BE5">
      <w:pPr>
        <w:widowControl w:val="0"/>
        <w:suppressLineNumbers/>
        <w:jc w:val="both"/>
        <w:rPr>
          <w:rFonts w:ascii="Arial Narrow" w:hAnsi="Arial Narrow"/>
          <w:lang w:val="sk-SK"/>
        </w:rPr>
      </w:pPr>
    </w:p>
    <w:p w14:paraId="1885F494" w14:textId="77777777" w:rsidR="00D24BE5" w:rsidRPr="004A1DFD" w:rsidRDefault="00D24BE5" w:rsidP="00D24BE5">
      <w:pPr>
        <w:widowControl w:val="0"/>
        <w:suppressLineNumbers/>
        <w:jc w:val="both"/>
        <w:rPr>
          <w:rFonts w:ascii="Arial Narrow" w:hAnsi="Arial Narrow"/>
          <w:lang w:val="sk-SK"/>
        </w:rPr>
      </w:pPr>
    </w:p>
    <w:p w14:paraId="66048431" w14:textId="77777777" w:rsidR="00D24BE5" w:rsidRPr="004A1DFD" w:rsidRDefault="00D24BE5" w:rsidP="004E6FB0">
      <w:pPr>
        <w:widowControl w:val="0"/>
        <w:jc w:val="center"/>
        <w:rPr>
          <w:rFonts w:ascii="Arial Narrow" w:hAnsi="Arial Narrow"/>
          <w:lang w:val="sk-SK"/>
        </w:rPr>
      </w:pPr>
    </w:p>
    <w:p w14:paraId="56502F01" w14:textId="77777777" w:rsidR="00D24BE5" w:rsidRPr="004A1DFD" w:rsidRDefault="00D24BE5" w:rsidP="00D24BE5">
      <w:pPr>
        <w:widowControl w:val="0"/>
        <w:suppressLineNumbers/>
        <w:jc w:val="both"/>
        <w:rPr>
          <w:rFonts w:ascii="Arial Narrow" w:hAnsi="Arial Narrow"/>
          <w:lang w:val="sk-SK"/>
        </w:rPr>
      </w:pPr>
    </w:p>
    <w:p w14:paraId="5D282615" w14:textId="77777777" w:rsidR="00D24BE5" w:rsidRPr="004A1DFD" w:rsidRDefault="00D24BE5" w:rsidP="00D24BE5">
      <w:pPr>
        <w:widowControl w:val="0"/>
        <w:suppressLineNumbers/>
        <w:jc w:val="both"/>
        <w:rPr>
          <w:rFonts w:ascii="Arial Narrow" w:hAnsi="Arial Narrow"/>
          <w:lang w:val="sk-SK"/>
        </w:rPr>
      </w:pPr>
    </w:p>
    <w:p w14:paraId="6849E2F8" w14:textId="77777777" w:rsidR="00D24BE5" w:rsidRPr="004A1DFD" w:rsidRDefault="00D24BE5" w:rsidP="00D24BE5">
      <w:pPr>
        <w:widowControl w:val="0"/>
        <w:suppressLineNumbers/>
        <w:jc w:val="both"/>
        <w:rPr>
          <w:rFonts w:ascii="Arial Narrow" w:hAnsi="Arial Narrow"/>
          <w:lang w:val="sk-SK"/>
        </w:rPr>
      </w:pPr>
    </w:p>
    <w:p w14:paraId="75954125" w14:textId="77777777" w:rsidR="00D24BE5" w:rsidRPr="004A1DFD" w:rsidRDefault="00D24BE5" w:rsidP="00D24BE5">
      <w:pPr>
        <w:widowControl w:val="0"/>
        <w:suppressLineNumbers/>
        <w:jc w:val="both"/>
        <w:rPr>
          <w:rFonts w:ascii="Arial Narrow" w:hAnsi="Arial Narrow"/>
          <w:lang w:val="sk-SK"/>
        </w:rPr>
      </w:pPr>
    </w:p>
    <w:p w14:paraId="79F12EB6" w14:textId="77777777" w:rsidR="00D24BE5" w:rsidRPr="004A1DFD" w:rsidRDefault="00D24BE5" w:rsidP="00D24BE5">
      <w:pPr>
        <w:widowControl w:val="0"/>
        <w:suppressLineNumbers/>
        <w:jc w:val="both"/>
        <w:rPr>
          <w:rFonts w:ascii="Arial Narrow" w:hAnsi="Arial Narrow"/>
          <w:lang w:val="sk-SK"/>
        </w:rPr>
      </w:pPr>
    </w:p>
    <w:p w14:paraId="3499E924" w14:textId="77777777" w:rsidR="00D24BE5" w:rsidRPr="004A1DFD" w:rsidRDefault="00D24BE5" w:rsidP="00D24BE5">
      <w:pPr>
        <w:widowControl w:val="0"/>
        <w:suppressLineNumbers/>
        <w:jc w:val="both"/>
        <w:rPr>
          <w:rFonts w:ascii="Arial Narrow" w:hAnsi="Arial Narrow"/>
          <w:lang w:val="sk-SK"/>
        </w:rPr>
      </w:pPr>
    </w:p>
    <w:p w14:paraId="0F91C8A6" w14:textId="77777777" w:rsidR="00D24BE5" w:rsidRPr="004A1DFD" w:rsidRDefault="00D24BE5" w:rsidP="00D24BE5">
      <w:pPr>
        <w:widowControl w:val="0"/>
        <w:suppressLineNumbers/>
        <w:jc w:val="both"/>
        <w:rPr>
          <w:rFonts w:ascii="Arial Narrow" w:hAnsi="Arial Narrow"/>
          <w:lang w:val="sk-SK"/>
        </w:rPr>
      </w:pPr>
    </w:p>
    <w:p w14:paraId="66CB2F1E" w14:textId="77777777" w:rsidR="00D24BE5" w:rsidRPr="004A1DFD" w:rsidRDefault="00D24BE5" w:rsidP="00D24BE5">
      <w:pPr>
        <w:widowControl w:val="0"/>
        <w:suppressLineNumbers/>
        <w:jc w:val="center"/>
        <w:rPr>
          <w:rFonts w:ascii="Arial Narrow" w:hAnsi="Arial Narrow"/>
          <w:b/>
          <w:sz w:val="36"/>
          <w:lang w:val="sk-SK"/>
        </w:rPr>
      </w:pPr>
      <w:r w:rsidRPr="004A1DFD">
        <w:rPr>
          <w:rFonts w:ascii="Arial Narrow" w:hAnsi="Arial Narrow"/>
          <w:b/>
          <w:sz w:val="36"/>
          <w:lang w:val="sk-SK"/>
        </w:rPr>
        <w:t>SPRIEVODNÁ SPRÁVA</w:t>
      </w:r>
    </w:p>
    <w:p w14:paraId="1BDB6F30" w14:textId="77777777" w:rsidR="00D24BE5" w:rsidRPr="004A1DFD" w:rsidRDefault="00D24BE5" w:rsidP="00D24BE5">
      <w:pPr>
        <w:widowControl w:val="0"/>
        <w:suppressLineNumbers/>
        <w:jc w:val="both"/>
        <w:rPr>
          <w:rFonts w:ascii="Arial Narrow" w:hAnsi="Arial Narrow"/>
          <w:sz w:val="36"/>
          <w:lang w:val="sk-SK"/>
        </w:rPr>
      </w:pPr>
    </w:p>
    <w:p w14:paraId="4C453D62" w14:textId="77777777" w:rsidR="00D24BE5" w:rsidRPr="004A1DFD" w:rsidRDefault="00D24BE5" w:rsidP="00D24BE5">
      <w:pPr>
        <w:widowControl w:val="0"/>
        <w:suppressLineNumbers/>
        <w:jc w:val="both"/>
        <w:rPr>
          <w:rFonts w:ascii="Arial Narrow" w:hAnsi="Arial Narrow"/>
          <w:sz w:val="36"/>
          <w:lang w:val="sk-SK"/>
        </w:rPr>
      </w:pPr>
    </w:p>
    <w:p w14:paraId="1750B43E" w14:textId="77777777" w:rsidR="00D24BE5" w:rsidRPr="004A1DFD" w:rsidRDefault="00D24BE5" w:rsidP="00D24BE5">
      <w:pPr>
        <w:widowControl w:val="0"/>
        <w:suppressLineNumbers/>
        <w:jc w:val="both"/>
        <w:rPr>
          <w:rFonts w:ascii="Arial Narrow" w:hAnsi="Arial Narrow"/>
          <w:sz w:val="36"/>
          <w:lang w:val="sk-SK"/>
        </w:rPr>
      </w:pPr>
    </w:p>
    <w:p w14:paraId="0E1F679F" w14:textId="77777777" w:rsidR="00D24BE5" w:rsidRPr="004A1DFD" w:rsidRDefault="00D24BE5" w:rsidP="00D24BE5">
      <w:pPr>
        <w:widowControl w:val="0"/>
        <w:suppressLineNumbers/>
        <w:jc w:val="both"/>
        <w:rPr>
          <w:rFonts w:ascii="Arial Narrow" w:hAnsi="Arial Narrow"/>
          <w:sz w:val="36"/>
          <w:lang w:val="sk-SK"/>
        </w:rPr>
      </w:pPr>
    </w:p>
    <w:p w14:paraId="65D701F8" w14:textId="77777777" w:rsidR="00D24BE5" w:rsidRPr="004A1DFD" w:rsidRDefault="00D24BE5" w:rsidP="00D24BE5">
      <w:pPr>
        <w:widowControl w:val="0"/>
        <w:suppressLineNumbers/>
        <w:jc w:val="both"/>
        <w:rPr>
          <w:rFonts w:ascii="Arial Narrow" w:hAnsi="Arial Narrow"/>
          <w:sz w:val="36"/>
          <w:lang w:val="sk-SK"/>
        </w:rPr>
      </w:pPr>
    </w:p>
    <w:p w14:paraId="047384AD" w14:textId="77777777" w:rsidR="00D24BE5" w:rsidRPr="004A1DFD" w:rsidRDefault="00D24BE5" w:rsidP="00D24BE5">
      <w:pPr>
        <w:widowControl w:val="0"/>
        <w:suppressLineNumbers/>
        <w:jc w:val="both"/>
        <w:rPr>
          <w:rFonts w:ascii="Arial Narrow" w:hAnsi="Arial Narrow"/>
          <w:sz w:val="36"/>
          <w:lang w:val="sk-SK"/>
        </w:rPr>
      </w:pPr>
    </w:p>
    <w:p w14:paraId="5EB5A4CE" w14:textId="77777777" w:rsidR="00D24BE5" w:rsidRPr="004A1DFD" w:rsidRDefault="00D24BE5" w:rsidP="00D24BE5">
      <w:pPr>
        <w:widowControl w:val="0"/>
        <w:suppressLineNumbers/>
        <w:jc w:val="both"/>
        <w:rPr>
          <w:rFonts w:ascii="Arial Narrow" w:hAnsi="Arial Narrow"/>
          <w:sz w:val="36"/>
          <w:lang w:val="sk-SK"/>
        </w:rPr>
      </w:pPr>
    </w:p>
    <w:p w14:paraId="7980695F" w14:textId="77777777" w:rsidR="00D24BE5" w:rsidRPr="004A1DFD" w:rsidRDefault="00D24BE5" w:rsidP="00D24BE5">
      <w:pPr>
        <w:widowControl w:val="0"/>
        <w:suppressLineNumbers/>
        <w:jc w:val="both"/>
        <w:rPr>
          <w:rFonts w:ascii="Arial Narrow" w:hAnsi="Arial Narrow"/>
          <w:sz w:val="36"/>
          <w:lang w:val="sk-SK"/>
        </w:rPr>
      </w:pPr>
    </w:p>
    <w:p w14:paraId="4E5748FD" w14:textId="77777777" w:rsidR="00F953EB" w:rsidRPr="004A1DFD" w:rsidRDefault="00F953EB" w:rsidP="00D24BE5">
      <w:pPr>
        <w:widowControl w:val="0"/>
        <w:suppressLineNumbers/>
        <w:jc w:val="both"/>
        <w:rPr>
          <w:rFonts w:ascii="Arial Narrow" w:hAnsi="Arial Narrow"/>
          <w:sz w:val="36"/>
          <w:lang w:val="sk-SK"/>
        </w:rPr>
      </w:pPr>
    </w:p>
    <w:p w14:paraId="0597E5E9" w14:textId="77777777" w:rsidR="00C9692E" w:rsidRPr="004A1DFD" w:rsidRDefault="00C9692E" w:rsidP="00D24BE5">
      <w:pPr>
        <w:widowControl w:val="0"/>
        <w:suppressLineNumbers/>
        <w:jc w:val="both"/>
        <w:rPr>
          <w:rFonts w:ascii="Arial Narrow" w:hAnsi="Arial Narrow"/>
          <w:sz w:val="36"/>
          <w:lang w:val="sk-SK"/>
        </w:rPr>
      </w:pPr>
    </w:p>
    <w:p w14:paraId="2F5BC083" w14:textId="77777777" w:rsidR="004A1DFD" w:rsidRDefault="004A1DFD" w:rsidP="00D24BE5">
      <w:pPr>
        <w:widowControl w:val="0"/>
        <w:suppressLineNumbers/>
        <w:jc w:val="both"/>
        <w:rPr>
          <w:rFonts w:ascii="Arial Narrow" w:hAnsi="Arial Narrow"/>
          <w:sz w:val="36"/>
          <w:lang w:val="sk-SK"/>
        </w:rPr>
      </w:pPr>
    </w:p>
    <w:p w14:paraId="6DF52326" w14:textId="77777777" w:rsidR="00B93040" w:rsidRPr="004A1DFD" w:rsidRDefault="00B93040" w:rsidP="00D24BE5">
      <w:pPr>
        <w:widowControl w:val="0"/>
        <w:suppressLineNumbers/>
        <w:jc w:val="both"/>
        <w:rPr>
          <w:rFonts w:ascii="Arial Narrow" w:hAnsi="Arial Narrow"/>
          <w:sz w:val="36"/>
          <w:lang w:val="sk-SK"/>
        </w:rPr>
      </w:pPr>
    </w:p>
    <w:p w14:paraId="70526688" w14:textId="77777777" w:rsidR="00811E63" w:rsidRPr="004A1DFD" w:rsidRDefault="00811E63" w:rsidP="00D24BE5">
      <w:pPr>
        <w:widowControl w:val="0"/>
        <w:suppressLineNumbers/>
        <w:jc w:val="both"/>
        <w:rPr>
          <w:rFonts w:ascii="Arial Narrow" w:hAnsi="Arial Narrow"/>
          <w:b/>
          <w:lang w:val="sk-SK"/>
        </w:rPr>
      </w:pPr>
    </w:p>
    <w:p w14:paraId="243467D1" w14:textId="77777777" w:rsidR="00D24BE5" w:rsidRPr="004A1DFD" w:rsidRDefault="00D24BE5" w:rsidP="00D24BE5">
      <w:pPr>
        <w:widowControl w:val="0"/>
        <w:suppressLineNumbers/>
        <w:jc w:val="both"/>
        <w:rPr>
          <w:rFonts w:ascii="Arial Narrow" w:hAnsi="Arial Narrow"/>
          <w:b/>
          <w:sz w:val="22"/>
          <w:szCs w:val="22"/>
          <w:lang w:val="sk-SK"/>
        </w:rPr>
      </w:pPr>
      <w:r w:rsidRPr="004A1DFD">
        <w:rPr>
          <w:rFonts w:ascii="Arial Narrow" w:hAnsi="Arial Narrow"/>
          <w:b/>
          <w:sz w:val="22"/>
          <w:szCs w:val="22"/>
          <w:lang w:val="sk-SK"/>
        </w:rPr>
        <w:t>Obsah sprievodnej správy :</w:t>
      </w:r>
    </w:p>
    <w:p w14:paraId="097F92DF" w14:textId="77777777" w:rsidR="00D24BE5" w:rsidRPr="004A1DFD" w:rsidRDefault="00D24BE5" w:rsidP="00D24BE5">
      <w:pPr>
        <w:widowControl w:val="0"/>
        <w:suppressLineNumbers/>
        <w:jc w:val="both"/>
        <w:rPr>
          <w:rFonts w:ascii="Arial Narrow" w:hAnsi="Arial Narrow"/>
          <w:sz w:val="22"/>
          <w:szCs w:val="22"/>
          <w:lang w:val="sk-SK"/>
        </w:rPr>
      </w:pPr>
    </w:p>
    <w:p w14:paraId="7E323599"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Identifikačné údaje o navrhovanej stavbe</w:t>
      </w:r>
    </w:p>
    <w:p w14:paraId="673F1E73"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Identifikačné údaje stavebníka, investora a spracovateľa</w:t>
      </w:r>
    </w:p>
    <w:p w14:paraId="7B8002F5"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Základné údaje charakterizujúce prácu a stavbu</w:t>
      </w:r>
    </w:p>
    <w:p w14:paraId="78FE6165"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Súhrnný prehľad a zdôvodnenie</w:t>
      </w:r>
    </w:p>
    <w:p w14:paraId="51EB4B36"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Členenie stavby na stavebné objekty, prevádzkové súbory, prípadne etapy</w:t>
      </w:r>
    </w:p>
    <w:p w14:paraId="4AB149A2"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Vecné a časové väzby stavby na okolitú výstavbu a súvisiace investície</w:t>
      </w:r>
    </w:p>
    <w:p w14:paraId="0E629EBA" w14:textId="77777777" w:rsidR="00F953EB" w:rsidRPr="004A1DFD"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Prehľad východiskových podkladov</w:t>
      </w:r>
    </w:p>
    <w:p w14:paraId="786FF4FF" w14:textId="77777777" w:rsidR="00F953EB" w:rsidRDefault="00F953EB" w:rsidP="00D57A5A">
      <w:pPr>
        <w:numPr>
          <w:ilvl w:val="0"/>
          <w:numId w:val="1"/>
        </w:numPr>
        <w:rPr>
          <w:rFonts w:ascii="Arial Narrow" w:hAnsi="Arial Narrow"/>
          <w:sz w:val="22"/>
          <w:szCs w:val="22"/>
          <w:lang w:val="sk-SK"/>
        </w:rPr>
      </w:pPr>
      <w:r w:rsidRPr="004A1DFD">
        <w:rPr>
          <w:rFonts w:ascii="Arial Narrow" w:hAnsi="Arial Narrow"/>
          <w:sz w:val="22"/>
          <w:szCs w:val="22"/>
          <w:lang w:val="sk-SK"/>
        </w:rPr>
        <w:t>Skúšobná prevádzka a doba jej trvania s postupným uvádzaním stavby do prevádzky</w:t>
      </w:r>
    </w:p>
    <w:p w14:paraId="7A16DA03" w14:textId="77777777" w:rsidR="00F06E58" w:rsidRDefault="00F06E58" w:rsidP="00F953EB">
      <w:pPr>
        <w:widowControl w:val="0"/>
        <w:suppressLineNumbers/>
        <w:jc w:val="both"/>
        <w:rPr>
          <w:rFonts w:ascii="Arial Narrow" w:hAnsi="Arial Narrow"/>
          <w:b/>
          <w:lang w:val="sk-SK"/>
        </w:rPr>
      </w:pPr>
    </w:p>
    <w:p w14:paraId="59B69D33" w14:textId="77777777" w:rsidR="00F953EB" w:rsidRPr="004A1DFD" w:rsidRDefault="00F953EB" w:rsidP="00F953EB">
      <w:pPr>
        <w:widowControl w:val="0"/>
        <w:suppressLineNumbers/>
        <w:jc w:val="both"/>
        <w:rPr>
          <w:rFonts w:ascii="Arial Narrow" w:hAnsi="Arial Narrow"/>
          <w:b/>
          <w:caps/>
          <w:lang w:val="sk-SK"/>
        </w:rPr>
      </w:pPr>
      <w:r w:rsidRPr="004A1DFD">
        <w:rPr>
          <w:rFonts w:ascii="Arial Narrow" w:hAnsi="Arial Narrow"/>
          <w:b/>
          <w:lang w:val="sk-SK"/>
        </w:rPr>
        <w:t xml:space="preserve">1.,IDENTIFIKAČNÉ ÚDAJE </w:t>
      </w:r>
      <w:r w:rsidRPr="004A1DFD">
        <w:rPr>
          <w:rFonts w:ascii="Arial Narrow" w:hAnsi="Arial Narrow"/>
          <w:b/>
          <w:caps/>
          <w:lang w:val="sk-SK"/>
        </w:rPr>
        <w:t>o navrhovanej STAVBE:</w:t>
      </w:r>
    </w:p>
    <w:p w14:paraId="4DB98DF6" w14:textId="77777777" w:rsidR="007115D5" w:rsidRPr="004A1DFD" w:rsidRDefault="007115D5" w:rsidP="007115D5">
      <w:pPr>
        <w:widowControl w:val="0"/>
        <w:suppressLineNumbers/>
        <w:jc w:val="both"/>
        <w:rPr>
          <w:rFonts w:ascii="Arial Narrow" w:hAnsi="Arial Narrow"/>
          <w:sz w:val="10"/>
          <w:szCs w:val="10"/>
          <w:lang w:val="sk-SK"/>
        </w:rPr>
      </w:pPr>
    </w:p>
    <w:p w14:paraId="6287E770" w14:textId="77777777" w:rsidR="007115D5" w:rsidRPr="00E60E2B" w:rsidRDefault="007115D5" w:rsidP="00082BD5">
      <w:pPr>
        <w:jc w:val="both"/>
        <w:rPr>
          <w:rFonts w:ascii="Arial Narrow" w:eastAsia="Calibri" w:hAnsi="Arial Narrow"/>
          <w:caps/>
          <w:sz w:val="22"/>
          <w:szCs w:val="22"/>
        </w:rPr>
      </w:pPr>
      <w:proofErr w:type="spellStart"/>
      <w:r w:rsidRPr="00E60E2B">
        <w:rPr>
          <w:rFonts w:ascii="Arial Narrow" w:hAnsi="Arial Narrow"/>
          <w:sz w:val="22"/>
          <w:szCs w:val="22"/>
        </w:rPr>
        <w:t>Názov</w:t>
      </w:r>
      <w:proofErr w:type="spellEnd"/>
      <w:r w:rsidRPr="00E60E2B">
        <w:rPr>
          <w:rFonts w:ascii="Arial Narrow" w:hAnsi="Arial Narrow"/>
          <w:sz w:val="22"/>
          <w:szCs w:val="22"/>
        </w:rPr>
        <w:t xml:space="preserve"> stavby:</w:t>
      </w:r>
      <w:r w:rsidR="003B4E97" w:rsidRPr="00E60E2B">
        <w:rPr>
          <w:rFonts w:ascii="Arial Narrow" w:hAnsi="Arial Narrow"/>
          <w:sz w:val="22"/>
          <w:szCs w:val="22"/>
        </w:rPr>
        <w:tab/>
      </w:r>
      <w:r w:rsidR="003B4E97" w:rsidRPr="00E60E2B">
        <w:rPr>
          <w:rFonts w:ascii="Arial Narrow" w:hAnsi="Arial Narrow"/>
          <w:sz w:val="22"/>
          <w:szCs w:val="22"/>
        </w:rPr>
        <w:tab/>
      </w:r>
      <w:r w:rsidR="00430261" w:rsidRPr="00E60E2B">
        <w:rPr>
          <w:rFonts w:ascii="Arial Narrow" w:eastAsia="Calibri" w:hAnsi="Arial Narrow" w:cs="Calibri"/>
          <w:caps/>
          <w:sz w:val="22"/>
          <w:szCs w:val="22"/>
          <w:lang w:val="sk-SK"/>
        </w:rPr>
        <w:t>„</w:t>
      </w:r>
      <w:proofErr w:type="spellStart"/>
      <w:r w:rsidR="00082BD5" w:rsidRPr="00E60E2B">
        <w:rPr>
          <w:rFonts w:ascii="Arial Narrow" w:hAnsi="Arial Narrow"/>
          <w:sz w:val="22"/>
          <w:szCs w:val="22"/>
        </w:rPr>
        <w:t>Cyklochodník</w:t>
      </w:r>
      <w:proofErr w:type="spellEnd"/>
      <w:r w:rsidR="00082BD5" w:rsidRPr="00E60E2B">
        <w:rPr>
          <w:rFonts w:ascii="Arial Narrow" w:hAnsi="Arial Narrow"/>
          <w:sz w:val="22"/>
          <w:szCs w:val="22"/>
        </w:rPr>
        <w:t xml:space="preserve"> – </w:t>
      </w:r>
      <w:proofErr w:type="spellStart"/>
      <w:r w:rsidR="00727A8F">
        <w:rPr>
          <w:rFonts w:ascii="Arial Narrow" w:hAnsi="Arial Narrow"/>
          <w:sz w:val="22"/>
          <w:szCs w:val="22"/>
        </w:rPr>
        <w:t>Stráža</w:t>
      </w:r>
      <w:proofErr w:type="spellEnd"/>
      <w:r w:rsidR="00082BD5" w:rsidRPr="00E60E2B">
        <w:rPr>
          <w:rFonts w:ascii="Arial Narrow" w:hAnsi="Arial Narrow"/>
          <w:sz w:val="22"/>
          <w:szCs w:val="22"/>
        </w:rPr>
        <w:t>“</w:t>
      </w:r>
    </w:p>
    <w:p w14:paraId="12C6A20F" w14:textId="77777777" w:rsidR="00430261" w:rsidRPr="00E60E2B" w:rsidRDefault="007115D5" w:rsidP="00082BD5">
      <w:pPr>
        <w:tabs>
          <w:tab w:val="left" w:pos="0"/>
          <w:tab w:val="left" w:pos="2268"/>
          <w:tab w:val="left" w:pos="2835"/>
        </w:tabs>
        <w:ind w:right="64"/>
        <w:rPr>
          <w:rFonts w:ascii="Arial Narrow" w:hAnsi="Arial Narrow" w:cs="Arial"/>
          <w:sz w:val="22"/>
          <w:szCs w:val="22"/>
        </w:rPr>
      </w:pPr>
      <w:proofErr w:type="spellStart"/>
      <w:r w:rsidRPr="00E60E2B">
        <w:rPr>
          <w:rFonts w:ascii="Arial Narrow" w:hAnsi="Arial Narrow"/>
          <w:sz w:val="22"/>
          <w:szCs w:val="22"/>
        </w:rPr>
        <w:t>Miesto</w:t>
      </w:r>
      <w:proofErr w:type="spellEnd"/>
      <w:r w:rsidRPr="00E60E2B">
        <w:rPr>
          <w:rFonts w:ascii="Arial Narrow" w:hAnsi="Arial Narrow"/>
          <w:sz w:val="22"/>
          <w:szCs w:val="22"/>
        </w:rPr>
        <w:t xml:space="preserve"> </w:t>
      </w:r>
      <w:proofErr w:type="gramStart"/>
      <w:r w:rsidRPr="00E60E2B">
        <w:rPr>
          <w:rFonts w:ascii="Arial Narrow" w:hAnsi="Arial Narrow"/>
          <w:sz w:val="22"/>
          <w:szCs w:val="22"/>
        </w:rPr>
        <w:t>stavby:</w:t>
      </w:r>
      <w:r w:rsidR="00082BD5" w:rsidRPr="00E60E2B">
        <w:rPr>
          <w:rFonts w:ascii="Arial Narrow" w:hAnsi="Arial Narrow"/>
          <w:sz w:val="22"/>
          <w:szCs w:val="22"/>
        </w:rPr>
        <w:t xml:space="preserve">   </w:t>
      </w:r>
      <w:proofErr w:type="gramEnd"/>
      <w:r w:rsidR="00082BD5" w:rsidRPr="00E60E2B">
        <w:rPr>
          <w:rFonts w:ascii="Arial Narrow" w:hAnsi="Arial Narrow"/>
          <w:sz w:val="22"/>
          <w:szCs w:val="22"/>
        </w:rPr>
        <w:t xml:space="preserve">                 úsek v rámci </w:t>
      </w:r>
      <w:proofErr w:type="spellStart"/>
      <w:r w:rsidR="00082BD5" w:rsidRPr="00E60E2B">
        <w:rPr>
          <w:rFonts w:ascii="Arial Narrow" w:hAnsi="Arial Narrow"/>
          <w:sz w:val="22"/>
          <w:szCs w:val="22"/>
        </w:rPr>
        <w:t>katastra</w:t>
      </w:r>
      <w:proofErr w:type="spellEnd"/>
      <w:r w:rsidR="00082BD5" w:rsidRPr="00E60E2B">
        <w:rPr>
          <w:rFonts w:ascii="Arial Narrow" w:hAnsi="Arial Narrow"/>
          <w:sz w:val="22"/>
          <w:szCs w:val="22"/>
        </w:rPr>
        <w:t xml:space="preserve"> </w:t>
      </w:r>
      <w:proofErr w:type="spellStart"/>
      <w:r w:rsidR="00727A8F">
        <w:rPr>
          <w:rFonts w:ascii="Arial Narrow" w:hAnsi="Arial Narrow"/>
          <w:sz w:val="22"/>
          <w:szCs w:val="22"/>
        </w:rPr>
        <w:t>Stráža</w:t>
      </w:r>
      <w:proofErr w:type="spellEnd"/>
      <w:r w:rsidR="00430261" w:rsidRPr="00E60E2B">
        <w:rPr>
          <w:rFonts w:ascii="Arial Narrow" w:hAnsi="Arial Narrow"/>
          <w:sz w:val="22"/>
          <w:szCs w:val="22"/>
        </w:rPr>
        <w:t xml:space="preserve"> </w:t>
      </w:r>
    </w:p>
    <w:p w14:paraId="6943E247" w14:textId="77777777" w:rsidR="00430261" w:rsidRPr="00E60E2B" w:rsidRDefault="007115D5" w:rsidP="00082BD5">
      <w:pPr>
        <w:pStyle w:val="Nadpis3"/>
        <w:jc w:val="both"/>
        <w:rPr>
          <w:rFonts w:ascii="Arial Narrow" w:hAnsi="Arial Narrow"/>
          <w:sz w:val="22"/>
          <w:szCs w:val="22"/>
        </w:rPr>
      </w:pPr>
      <w:proofErr w:type="spellStart"/>
      <w:r w:rsidRPr="00E60E2B">
        <w:rPr>
          <w:rFonts w:ascii="Arial Narrow" w:hAnsi="Arial Narrow"/>
          <w:i w:val="0"/>
          <w:sz w:val="22"/>
          <w:szCs w:val="22"/>
        </w:rPr>
        <w:t>Katastrálne</w:t>
      </w:r>
      <w:proofErr w:type="spellEnd"/>
      <w:r w:rsidR="00082BD5" w:rsidRPr="00E60E2B">
        <w:rPr>
          <w:rFonts w:ascii="Arial Narrow" w:hAnsi="Arial Narrow"/>
          <w:i w:val="0"/>
          <w:sz w:val="22"/>
          <w:szCs w:val="22"/>
        </w:rPr>
        <w:t xml:space="preserve"> </w:t>
      </w:r>
      <w:proofErr w:type="spellStart"/>
      <w:r w:rsidR="000118C9" w:rsidRPr="00E60E2B">
        <w:rPr>
          <w:rFonts w:ascii="Arial Narrow" w:hAnsi="Arial Narrow"/>
          <w:i w:val="0"/>
          <w:sz w:val="22"/>
          <w:szCs w:val="22"/>
        </w:rPr>
        <w:t>územ</w:t>
      </w:r>
      <w:r w:rsidR="00430261" w:rsidRPr="00E60E2B">
        <w:rPr>
          <w:rFonts w:ascii="Arial Narrow" w:hAnsi="Arial Narrow"/>
          <w:i w:val="0"/>
          <w:sz w:val="22"/>
          <w:szCs w:val="22"/>
        </w:rPr>
        <w:t>ia</w:t>
      </w:r>
      <w:proofErr w:type="spellEnd"/>
      <w:r w:rsidRPr="00E60E2B">
        <w:rPr>
          <w:rFonts w:ascii="Arial Narrow" w:hAnsi="Arial Narrow"/>
          <w:i w:val="0"/>
          <w:sz w:val="22"/>
          <w:szCs w:val="22"/>
        </w:rPr>
        <w:t xml:space="preserve">: </w:t>
      </w:r>
      <w:r w:rsidR="003B4E97" w:rsidRPr="00E60E2B">
        <w:rPr>
          <w:rFonts w:ascii="Arial Narrow" w:hAnsi="Arial Narrow"/>
          <w:i w:val="0"/>
          <w:sz w:val="22"/>
          <w:szCs w:val="22"/>
        </w:rPr>
        <w:tab/>
      </w:r>
      <w:proofErr w:type="spellStart"/>
      <w:r w:rsidR="00727A8F">
        <w:rPr>
          <w:rFonts w:ascii="Arial Narrow" w:hAnsi="Arial Narrow"/>
          <w:i w:val="0"/>
          <w:sz w:val="22"/>
          <w:szCs w:val="22"/>
        </w:rPr>
        <w:t>Stráža</w:t>
      </w:r>
      <w:proofErr w:type="spellEnd"/>
      <w:r w:rsidR="00430261" w:rsidRPr="00E60E2B">
        <w:rPr>
          <w:rFonts w:ascii="Arial Narrow" w:hAnsi="Arial Narrow"/>
          <w:i w:val="0"/>
          <w:sz w:val="22"/>
          <w:szCs w:val="22"/>
        </w:rPr>
        <w:t xml:space="preserve">, </w:t>
      </w:r>
    </w:p>
    <w:p w14:paraId="6C4CACE9" w14:textId="77777777" w:rsidR="007115D5" w:rsidRPr="00E60E2B" w:rsidRDefault="003B4E97" w:rsidP="007115D5">
      <w:pPr>
        <w:pStyle w:val="Nadpis3"/>
        <w:jc w:val="both"/>
        <w:rPr>
          <w:rFonts w:ascii="Arial Narrow" w:hAnsi="Arial Narrow"/>
          <w:i w:val="0"/>
          <w:sz w:val="22"/>
          <w:szCs w:val="22"/>
        </w:rPr>
      </w:pPr>
      <w:r w:rsidRPr="00E60E2B">
        <w:rPr>
          <w:rFonts w:ascii="Arial Narrow" w:hAnsi="Arial Narrow"/>
          <w:i w:val="0"/>
          <w:sz w:val="22"/>
          <w:szCs w:val="22"/>
        </w:rPr>
        <w:t>Kraj:</w:t>
      </w:r>
      <w:r w:rsidRPr="00E60E2B">
        <w:rPr>
          <w:rFonts w:ascii="Arial Narrow" w:hAnsi="Arial Narrow"/>
          <w:i w:val="0"/>
          <w:sz w:val="22"/>
          <w:szCs w:val="22"/>
        </w:rPr>
        <w:tab/>
      </w:r>
      <w:r w:rsidRPr="00E60E2B">
        <w:rPr>
          <w:rFonts w:ascii="Arial Narrow" w:hAnsi="Arial Narrow"/>
          <w:i w:val="0"/>
          <w:sz w:val="22"/>
          <w:szCs w:val="22"/>
        </w:rPr>
        <w:tab/>
      </w:r>
      <w:r w:rsidRPr="00E60E2B">
        <w:rPr>
          <w:rFonts w:ascii="Arial Narrow" w:hAnsi="Arial Narrow"/>
          <w:i w:val="0"/>
          <w:sz w:val="22"/>
          <w:szCs w:val="22"/>
        </w:rPr>
        <w:tab/>
      </w:r>
      <w:r w:rsidR="007115D5" w:rsidRPr="00E60E2B">
        <w:rPr>
          <w:rFonts w:ascii="Arial Narrow" w:hAnsi="Arial Narrow"/>
          <w:i w:val="0"/>
          <w:sz w:val="22"/>
          <w:szCs w:val="22"/>
        </w:rPr>
        <w:t>Žilinský</w:t>
      </w:r>
    </w:p>
    <w:p w14:paraId="54924ECB" w14:textId="77777777" w:rsidR="003B4E97" w:rsidRPr="00E60E2B" w:rsidRDefault="003B4E97" w:rsidP="003B4E97">
      <w:pPr>
        <w:pStyle w:val="Nadpis3"/>
        <w:jc w:val="both"/>
        <w:rPr>
          <w:rFonts w:ascii="Arial Narrow" w:hAnsi="Arial Narrow"/>
          <w:i w:val="0"/>
          <w:sz w:val="22"/>
          <w:szCs w:val="22"/>
        </w:rPr>
      </w:pPr>
      <w:r w:rsidRPr="00E60E2B">
        <w:rPr>
          <w:rFonts w:ascii="Arial Narrow" w:hAnsi="Arial Narrow"/>
          <w:i w:val="0"/>
          <w:sz w:val="22"/>
          <w:szCs w:val="22"/>
        </w:rPr>
        <w:t>Druh stavby:</w:t>
      </w:r>
      <w:r w:rsidRPr="00E60E2B">
        <w:rPr>
          <w:rFonts w:ascii="Arial Narrow" w:hAnsi="Arial Narrow"/>
          <w:i w:val="0"/>
          <w:sz w:val="22"/>
          <w:szCs w:val="22"/>
        </w:rPr>
        <w:tab/>
      </w:r>
      <w:r w:rsidRPr="00E60E2B">
        <w:rPr>
          <w:rFonts w:ascii="Arial Narrow" w:hAnsi="Arial Narrow"/>
          <w:i w:val="0"/>
          <w:sz w:val="22"/>
          <w:szCs w:val="22"/>
        </w:rPr>
        <w:tab/>
      </w:r>
      <w:r w:rsidR="00430261" w:rsidRPr="00E60E2B">
        <w:rPr>
          <w:rFonts w:ascii="Arial Narrow" w:hAnsi="Arial Narrow"/>
          <w:i w:val="0"/>
          <w:sz w:val="22"/>
          <w:szCs w:val="22"/>
        </w:rPr>
        <w:t>Novostavba</w:t>
      </w:r>
    </w:p>
    <w:p w14:paraId="0BE5AE2C" w14:textId="77777777" w:rsidR="00082BD5" w:rsidRPr="00E60E2B" w:rsidRDefault="00E60E2B" w:rsidP="00082BD5">
      <w:pPr>
        <w:rPr>
          <w:rFonts w:ascii="Arial Narrow" w:hAnsi="Arial Narrow"/>
          <w:sz w:val="22"/>
          <w:szCs w:val="22"/>
          <w:lang w:eastAsia="sk-SK"/>
        </w:rPr>
      </w:pPr>
      <w:r w:rsidRPr="00E60E2B">
        <w:rPr>
          <w:rFonts w:ascii="Arial Narrow" w:hAnsi="Arial Narrow"/>
          <w:sz w:val="22"/>
          <w:szCs w:val="22"/>
          <w:lang w:eastAsia="sk-SK"/>
        </w:rPr>
        <w:t>Stupeň:</w:t>
      </w:r>
      <w:r w:rsidRPr="00E60E2B">
        <w:rPr>
          <w:rFonts w:ascii="Arial Narrow" w:hAnsi="Arial Narrow"/>
          <w:sz w:val="22"/>
          <w:szCs w:val="22"/>
          <w:lang w:eastAsia="sk-SK"/>
        </w:rPr>
        <w:tab/>
      </w:r>
      <w:r w:rsidRPr="00E60E2B">
        <w:rPr>
          <w:rFonts w:ascii="Arial Narrow" w:hAnsi="Arial Narrow"/>
          <w:sz w:val="22"/>
          <w:szCs w:val="22"/>
          <w:lang w:eastAsia="sk-SK"/>
        </w:rPr>
        <w:tab/>
      </w:r>
      <w:r w:rsidRPr="00E60E2B">
        <w:rPr>
          <w:rFonts w:ascii="Arial Narrow" w:hAnsi="Arial Narrow"/>
          <w:sz w:val="22"/>
          <w:szCs w:val="22"/>
          <w:lang w:eastAsia="sk-SK"/>
        </w:rPr>
        <w:tab/>
      </w:r>
      <w:proofErr w:type="spellStart"/>
      <w:r w:rsidRPr="00E60E2B">
        <w:rPr>
          <w:rFonts w:ascii="Arial Narrow" w:hAnsi="Arial Narrow"/>
          <w:sz w:val="22"/>
          <w:szCs w:val="22"/>
          <w:lang w:eastAsia="sk-SK"/>
        </w:rPr>
        <w:t>dokumentácia</w:t>
      </w:r>
      <w:proofErr w:type="spellEnd"/>
      <w:r w:rsidRPr="00E60E2B">
        <w:rPr>
          <w:rFonts w:ascii="Arial Narrow" w:hAnsi="Arial Narrow"/>
          <w:sz w:val="22"/>
          <w:szCs w:val="22"/>
          <w:lang w:eastAsia="sk-SK"/>
        </w:rPr>
        <w:t xml:space="preserve"> </w:t>
      </w:r>
      <w:proofErr w:type="spellStart"/>
      <w:r w:rsidRPr="00E60E2B">
        <w:rPr>
          <w:rFonts w:ascii="Arial Narrow" w:hAnsi="Arial Narrow"/>
          <w:sz w:val="22"/>
          <w:szCs w:val="22"/>
          <w:lang w:eastAsia="sk-SK"/>
        </w:rPr>
        <w:t>pre</w:t>
      </w:r>
      <w:proofErr w:type="spellEnd"/>
      <w:r w:rsidRPr="00E60E2B">
        <w:rPr>
          <w:rFonts w:ascii="Arial Narrow" w:hAnsi="Arial Narrow"/>
          <w:sz w:val="22"/>
          <w:szCs w:val="22"/>
          <w:lang w:eastAsia="sk-SK"/>
        </w:rPr>
        <w:t xml:space="preserve"> </w:t>
      </w:r>
      <w:proofErr w:type="spellStart"/>
      <w:r w:rsidRPr="00E60E2B">
        <w:rPr>
          <w:rFonts w:ascii="Arial Narrow" w:hAnsi="Arial Narrow"/>
          <w:sz w:val="22"/>
          <w:szCs w:val="22"/>
          <w:lang w:eastAsia="sk-SK"/>
        </w:rPr>
        <w:t>úzené</w:t>
      </w:r>
      <w:proofErr w:type="spellEnd"/>
      <w:r w:rsidRPr="00E60E2B">
        <w:rPr>
          <w:rFonts w:ascii="Arial Narrow" w:hAnsi="Arial Narrow"/>
          <w:sz w:val="22"/>
          <w:szCs w:val="22"/>
          <w:lang w:eastAsia="sk-SK"/>
        </w:rPr>
        <w:t xml:space="preserve"> </w:t>
      </w:r>
      <w:proofErr w:type="spellStart"/>
      <w:r w:rsidRPr="00E60E2B">
        <w:rPr>
          <w:rFonts w:ascii="Arial Narrow" w:hAnsi="Arial Narrow"/>
          <w:sz w:val="22"/>
          <w:szCs w:val="22"/>
          <w:lang w:eastAsia="sk-SK"/>
        </w:rPr>
        <w:t>rozhodnutie</w:t>
      </w:r>
      <w:proofErr w:type="spellEnd"/>
    </w:p>
    <w:p w14:paraId="05577B18" w14:textId="77777777" w:rsidR="00F953EB" w:rsidRPr="008C53B6" w:rsidRDefault="00F953EB" w:rsidP="007115D5">
      <w:pPr>
        <w:widowControl w:val="0"/>
        <w:suppressLineNumbers/>
        <w:jc w:val="both"/>
        <w:rPr>
          <w:rFonts w:ascii="Arial Narrow" w:hAnsi="Arial Narrow"/>
          <w:sz w:val="16"/>
          <w:szCs w:val="16"/>
          <w:lang w:val="sk-SK"/>
        </w:rPr>
      </w:pPr>
    </w:p>
    <w:p w14:paraId="081A0889" w14:textId="77777777" w:rsidR="00F06E58" w:rsidRDefault="00F06E58" w:rsidP="00F953EB">
      <w:pPr>
        <w:jc w:val="both"/>
        <w:rPr>
          <w:rFonts w:ascii="Arial Narrow" w:hAnsi="Arial Narrow"/>
          <w:b/>
          <w:caps/>
          <w:lang w:val="sk-SK"/>
        </w:rPr>
      </w:pPr>
    </w:p>
    <w:p w14:paraId="69C627D0" w14:textId="77777777" w:rsidR="00F953EB" w:rsidRPr="004A1DFD" w:rsidRDefault="00F953EB" w:rsidP="00F953EB">
      <w:pPr>
        <w:jc w:val="both"/>
        <w:rPr>
          <w:rFonts w:ascii="Arial Narrow" w:hAnsi="Arial Narrow"/>
          <w:b/>
          <w:caps/>
          <w:lang w:val="sk-SK"/>
        </w:rPr>
      </w:pPr>
      <w:r w:rsidRPr="004A1DFD">
        <w:rPr>
          <w:rFonts w:ascii="Arial Narrow" w:hAnsi="Arial Narrow"/>
          <w:b/>
          <w:caps/>
          <w:lang w:val="sk-SK"/>
        </w:rPr>
        <w:t xml:space="preserve">2.,Identifikačné údaje </w:t>
      </w:r>
      <w:r w:rsidR="004E5458" w:rsidRPr="004A1DFD">
        <w:rPr>
          <w:rFonts w:ascii="Arial Narrow" w:hAnsi="Arial Narrow"/>
          <w:b/>
          <w:caps/>
          <w:lang w:val="sk-SK"/>
        </w:rPr>
        <w:t xml:space="preserve">investora, </w:t>
      </w:r>
      <w:r w:rsidRPr="004A1DFD">
        <w:rPr>
          <w:rFonts w:ascii="Arial Narrow" w:hAnsi="Arial Narrow"/>
          <w:b/>
          <w:caps/>
          <w:lang w:val="sk-SK"/>
        </w:rPr>
        <w:t>stavebníka a spracovateľa:</w:t>
      </w:r>
    </w:p>
    <w:p w14:paraId="71F251AB" w14:textId="77777777" w:rsidR="00F953EB" w:rsidRPr="004A1DFD" w:rsidRDefault="00F953EB" w:rsidP="007115D5">
      <w:pPr>
        <w:widowControl w:val="0"/>
        <w:suppressLineNumbers/>
        <w:jc w:val="both"/>
        <w:rPr>
          <w:rFonts w:ascii="Arial Narrow" w:hAnsi="Arial Narrow"/>
          <w:sz w:val="10"/>
          <w:szCs w:val="10"/>
          <w:lang w:val="sk-SK"/>
        </w:rPr>
      </w:pPr>
    </w:p>
    <w:p w14:paraId="7833F7AB" w14:textId="77777777" w:rsidR="00E60E2B" w:rsidRPr="00E60E2B" w:rsidRDefault="00E60E2B" w:rsidP="00E60E2B">
      <w:pPr>
        <w:tabs>
          <w:tab w:val="left" w:pos="709"/>
        </w:tabs>
        <w:autoSpaceDE w:val="0"/>
        <w:autoSpaceDN w:val="0"/>
        <w:adjustRightInd w:val="0"/>
        <w:rPr>
          <w:rStyle w:val="Hypertextovprepojenie"/>
          <w:rFonts w:ascii="Arial Narrow" w:hAnsi="Arial Narrow" w:cs="Arial"/>
          <w:b/>
          <w:bCs/>
          <w:color w:val="auto"/>
          <w:sz w:val="22"/>
          <w:szCs w:val="22"/>
        </w:rPr>
      </w:pPr>
      <w:r w:rsidRPr="00E60E2B">
        <w:rPr>
          <w:rFonts w:ascii="Arial Narrow" w:hAnsi="Arial Narrow" w:cs="Arial"/>
          <w:bCs/>
          <w:iCs/>
          <w:sz w:val="22"/>
          <w:szCs w:val="22"/>
        </w:rPr>
        <w:t>Sídlo</w:t>
      </w:r>
      <w:r w:rsidRPr="00E60E2B">
        <w:rPr>
          <w:rFonts w:ascii="Arial Narrow" w:hAnsi="Arial Narrow" w:cs="Arial"/>
          <w:bCs/>
          <w:iCs/>
          <w:sz w:val="22"/>
          <w:szCs w:val="22"/>
        </w:rPr>
        <w:tab/>
      </w:r>
      <w:r w:rsidRPr="00E60E2B">
        <w:rPr>
          <w:rFonts w:ascii="Arial Narrow" w:hAnsi="Arial Narrow" w:cs="Arial"/>
          <w:bCs/>
          <w:iCs/>
          <w:sz w:val="22"/>
          <w:szCs w:val="22"/>
        </w:rPr>
        <w:tab/>
      </w:r>
      <w:r w:rsidRPr="00E60E2B">
        <w:rPr>
          <w:rFonts w:ascii="Arial Narrow" w:hAnsi="Arial Narrow" w:cs="Arial"/>
          <w:bCs/>
          <w:iCs/>
          <w:sz w:val="22"/>
          <w:szCs w:val="22"/>
        </w:rPr>
        <w:tab/>
      </w:r>
      <w:proofErr w:type="spellStart"/>
      <w:r w:rsidRPr="00E60E2B">
        <w:rPr>
          <w:rFonts w:ascii="Arial Narrow" w:hAnsi="Arial Narrow" w:cs="Arial"/>
          <w:sz w:val="22"/>
          <w:szCs w:val="22"/>
          <w:shd w:val="clear" w:color="auto" w:fill="FFFFFF"/>
        </w:rPr>
        <w:t>Námestie</w:t>
      </w:r>
      <w:proofErr w:type="spellEnd"/>
      <w:r w:rsidRPr="00E60E2B">
        <w:rPr>
          <w:rFonts w:ascii="Arial Narrow" w:hAnsi="Arial Narrow" w:cs="Arial"/>
          <w:sz w:val="22"/>
          <w:szCs w:val="22"/>
          <w:shd w:val="clear" w:color="auto" w:fill="FFFFFF"/>
        </w:rPr>
        <w:t xml:space="preserve"> </w:t>
      </w:r>
      <w:proofErr w:type="spellStart"/>
      <w:r w:rsidRPr="00E60E2B">
        <w:rPr>
          <w:rFonts w:ascii="Arial Narrow" w:hAnsi="Arial Narrow" w:cs="Arial"/>
          <w:sz w:val="22"/>
          <w:szCs w:val="22"/>
          <w:shd w:val="clear" w:color="auto" w:fill="FFFFFF"/>
        </w:rPr>
        <w:t>Obetí</w:t>
      </w:r>
      <w:proofErr w:type="spellEnd"/>
      <w:r w:rsidRPr="00E60E2B">
        <w:rPr>
          <w:rFonts w:ascii="Arial Narrow" w:hAnsi="Arial Narrow" w:cs="Arial"/>
          <w:sz w:val="22"/>
          <w:szCs w:val="22"/>
          <w:shd w:val="clear" w:color="auto" w:fill="FFFFFF"/>
        </w:rPr>
        <w:t xml:space="preserve"> Komunizmu 1, 010 </w:t>
      </w:r>
      <w:proofErr w:type="gramStart"/>
      <w:r w:rsidRPr="00E60E2B">
        <w:rPr>
          <w:rFonts w:ascii="Arial Narrow" w:hAnsi="Arial Narrow" w:cs="Arial"/>
          <w:sz w:val="22"/>
          <w:szCs w:val="22"/>
          <w:shd w:val="clear" w:color="auto" w:fill="FFFFFF"/>
        </w:rPr>
        <w:t>01  Žilina</w:t>
      </w:r>
      <w:proofErr w:type="gramEnd"/>
    </w:p>
    <w:p w14:paraId="7CB14059" w14:textId="77777777" w:rsidR="00E60E2B" w:rsidRPr="00E60E2B" w:rsidRDefault="00E60E2B" w:rsidP="00E60E2B">
      <w:pPr>
        <w:autoSpaceDE w:val="0"/>
        <w:autoSpaceDN w:val="0"/>
        <w:adjustRightInd w:val="0"/>
        <w:rPr>
          <w:rFonts w:ascii="Arial Narrow" w:hAnsi="Arial Narrow" w:cs="Arial"/>
          <w:sz w:val="22"/>
          <w:szCs w:val="22"/>
        </w:rPr>
      </w:pPr>
      <w:proofErr w:type="spellStart"/>
      <w:r w:rsidRPr="00E60E2B">
        <w:rPr>
          <w:rFonts w:ascii="Arial Narrow" w:hAnsi="Arial Narrow" w:cs="Arial"/>
          <w:bCs/>
          <w:iCs/>
          <w:sz w:val="22"/>
          <w:szCs w:val="22"/>
        </w:rPr>
        <w:t>Štatutárny</w:t>
      </w:r>
      <w:proofErr w:type="spellEnd"/>
      <w:r w:rsidRPr="00E60E2B">
        <w:rPr>
          <w:rFonts w:ascii="Arial Narrow" w:hAnsi="Arial Narrow" w:cs="Arial"/>
          <w:bCs/>
          <w:iCs/>
          <w:sz w:val="22"/>
          <w:szCs w:val="22"/>
        </w:rPr>
        <w:t xml:space="preserve"> </w:t>
      </w:r>
      <w:proofErr w:type="spellStart"/>
      <w:r w:rsidRPr="00E60E2B">
        <w:rPr>
          <w:rFonts w:ascii="Arial Narrow" w:hAnsi="Arial Narrow" w:cs="Arial"/>
          <w:bCs/>
          <w:iCs/>
          <w:sz w:val="22"/>
          <w:szCs w:val="22"/>
        </w:rPr>
        <w:t>zástupca</w:t>
      </w:r>
      <w:proofErr w:type="spellEnd"/>
      <w:r w:rsidRPr="00E60E2B">
        <w:rPr>
          <w:rFonts w:ascii="Arial Narrow" w:hAnsi="Arial Narrow" w:cs="Arial"/>
          <w:bCs/>
          <w:iCs/>
          <w:sz w:val="22"/>
          <w:szCs w:val="22"/>
        </w:rPr>
        <w:tab/>
        <w:t xml:space="preserve">Ing. Peter </w:t>
      </w:r>
      <w:proofErr w:type="spellStart"/>
      <w:r w:rsidRPr="00E60E2B">
        <w:rPr>
          <w:rFonts w:ascii="Arial Narrow" w:hAnsi="Arial Narrow" w:cs="Arial"/>
          <w:bCs/>
          <w:iCs/>
          <w:sz w:val="22"/>
          <w:szCs w:val="22"/>
        </w:rPr>
        <w:t>Fiábane</w:t>
      </w:r>
      <w:proofErr w:type="spellEnd"/>
    </w:p>
    <w:p w14:paraId="36FE7F75" w14:textId="77777777" w:rsidR="00E60E2B" w:rsidRPr="00E60E2B" w:rsidRDefault="00E60E2B" w:rsidP="00E60E2B">
      <w:pPr>
        <w:autoSpaceDE w:val="0"/>
        <w:autoSpaceDN w:val="0"/>
        <w:adjustRightInd w:val="0"/>
        <w:rPr>
          <w:rFonts w:ascii="Arial Narrow" w:hAnsi="Arial Narrow" w:cs="Arial"/>
          <w:bCs/>
          <w:iCs/>
          <w:sz w:val="22"/>
          <w:szCs w:val="22"/>
        </w:rPr>
      </w:pPr>
      <w:r w:rsidRPr="00E60E2B">
        <w:rPr>
          <w:rFonts w:ascii="Arial Narrow" w:hAnsi="Arial Narrow" w:cs="Arial"/>
          <w:sz w:val="22"/>
          <w:szCs w:val="22"/>
          <w:shd w:val="clear" w:color="auto" w:fill="FFFFFF"/>
        </w:rPr>
        <w:t>IČO</w:t>
      </w:r>
      <w:r w:rsidRPr="00E60E2B">
        <w:rPr>
          <w:rFonts w:ascii="Arial Narrow" w:hAnsi="Arial Narrow" w:cs="Arial"/>
          <w:sz w:val="22"/>
          <w:szCs w:val="22"/>
          <w:shd w:val="clear" w:color="auto" w:fill="FFFFFF"/>
        </w:rPr>
        <w:tab/>
      </w:r>
      <w:r w:rsidRPr="00E60E2B">
        <w:rPr>
          <w:rFonts w:ascii="Arial Narrow" w:hAnsi="Arial Narrow" w:cs="Arial"/>
          <w:sz w:val="22"/>
          <w:szCs w:val="22"/>
          <w:shd w:val="clear" w:color="auto" w:fill="FFFFFF"/>
        </w:rPr>
        <w:tab/>
      </w:r>
      <w:r w:rsidRPr="00E60E2B">
        <w:rPr>
          <w:rFonts w:ascii="Arial Narrow" w:hAnsi="Arial Narrow" w:cs="Arial"/>
          <w:sz w:val="22"/>
          <w:szCs w:val="22"/>
          <w:shd w:val="clear" w:color="auto" w:fill="FFFFFF"/>
        </w:rPr>
        <w:tab/>
        <w:t>42219574</w:t>
      </w:r>
      <w:r w:rsidRPr="00E60E2B">
        <w:rPr>
          <w:rFonts w:ascii="Arial Narrow" w:hAnsi="Arial Narrow" w:cs="Arial"/>
          <w:sz w:val="22"/>
          <w:szCs w:val="22"/>
        </w:rPr>
        <w:br/>
      </w:r>
      <w:r w:rsidRPr="00E60E2B">
        <w:rPr>
          <w:rFonts w:ascii="Arial Narrow" w:hAnsi="Arial Narrow" w:cs="Arial"/>
          <w:sz w:val="22"/>
          <w:szCs w:val="22"/>
          <w:shd w:val="clear" w:color="auto" w:fill="FFFFFF"/>
        </w:rPr>
        <w:t>DIČ</w:t>
      </w:r>
      <w:r w:rsidRPr="00E60E2B">
        <w:rPr>
          <w:rFonts w:ascii="Arial Narrow" w:hAnsi="Arial Narrow" w:cs="Arial"/>
          <w:sz w:val="22"/>
          <w:szCs w:val="22"/>
          <w:shd w:val="clear" w:color="auto" w:fill="FFFFFF"/>
        </w:rPr>
        <w:tab/>
      </w:r>
      <w:r w:rsidRPr="00E60E2B">
        <w:rPr>
          <w:rFonts w:ascii="Arial Narrow" w:hAnsi="Arial Narrow" w:cs="Arial"/>
          <w:sz w:val="22"/>
          <w:szCs w:val="22"/>
          <w:shd w:val="clear" w:color="auto" w:fill="FFFFFF"/>
        </w:rPr>
        <w:tab/>
      </w:r>
      <w:r w:rsidRPr="00E60E2B">
        <w:rPr>
          <w:rFonts w:ascii="Arial Narrow" w:hAnsi="Arial Narrow" w:cs="Arial"/>
          <w:sz w:val="22"/>
          <w:szCs w:val="22"/>
          <w:shd w:val="clear" w:color="auto" w:fill="FFFFFF"/>
        </w:rPr>
        <w:tab/>
        <w:t>2023424502</w:t>
      </w:r>
    </w:p>
    <w:p w14:paraId="5C6C7F59" w14:textId="77777777" w:rsidR="00E60E2B" w:rsidRPr="00E60E2B" w:rsidRDefault="00E60E2B" w:rsidP="00E60E2B">
      <w:pPr>
        <w:pStyle w:val="ListParagraph1"/>
        <w:ind w:hanging="720"/>
        <w:rPr>
          <w:rFonts w:ascii="Arial Narrow" w:hAnsi="Arial Narrow"/>
          <w:lang w:eastAsia="sk-SK"/>
        </w:rPr>
      </w:pPr>
      <w:r w:rsidRPr="00E60E2B">
        <w:rPr>
          <w:rFonts w:ascii="Arial Narrow" w:hAnsi="Arial Narrow"/>
          <w:shd w:val="clear" w:color="auto" w:fill="FFFFFF"/>
        </w:rPr>
        <w:t>Zástupca pre projekt a splnomocnená osoba:</w:t>
      </w:r>
      <w:r w:rsidRPr="00E60E2B">
        <w:rPr>
          <w:rStyle w:val="apple-converted-space"/>
          <w:rFonts w:ascii="Arial Narrow" w:hAnsi="Arial Narrow" w:cs="Arial"/>
          <w:shd w:val="clear" w:color="auto" w:fill="FFFFFF"/>
        </w:rPr>
        <w:t> </w:t>
      </w:r>
      <w:r w:rsidRPr="00E60E2B">
        <w:rPr>
          <w:rFonts w:ascii="Arial Narrow" w:hAnsi="Arial Narrow"/>
        </w:rPr>
        <w:t xml:space="preserve">Ing. </w:t>
      </w:r>
      <w:proofErr w:type="spellStart"/>
      <w:r w:rsidRPr="00E60E2B">
        <w:rPr>
          <w:rFonts w:ascii="Arial Narrow" w:hAnsi="Arial Narrow"/>
        </w:rPr>
        <w:t>Chrapčiak</w:t>
      </w:r>
      <w:proofErr w:type="spellEnd"/>
      <w:r w:rsidRPr="00E60E2B">
        <w:rPr>
          <w:rFonts w:ascii="Arial Narrow" w:hAnsi="Arial Narrow"/>
        </w:rPr>
        <w:t xml:space="preserve"> Peter</w:t>
      </w:r>
    </w:p>
    <w:p w14:paraId="495E5CFD" w14:textId="77777777" w:rsidR="00E60E2B" w:rsidRPr="00E60E2B" w:rsidRDefault="00E60E2B" w:rsidP="00E60E2B">
      <w:pPr>
        <w:pStyle w:val="ListParagraph1"/>
        <w:ind w:hanging="720"/>
        <w:rPr>
          <w:rFonts w:ascii="Arial Narrow" w:hAnsi="Arial Narrow"/>
        </w:rPr>
      </w:pPr>
      <w:r w:rsidRPr="00E60E2B">
        <w:rPr>
          <w:rFonts w:ascii="Arial Narrow" w:hAnsi="Arial Narrow"/>
          <w:bCs/>
          <w:iCs/>
        </w:rPr>
        <w:t>Telefón:</w:t>
      </w:r>
      <w:r w:rsidRPr="00E60E2B">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E60E2B">
        <w:rPr>
          <w:rFonts w:ascii="Arial Narrow" w:hAnsi="Arial Narrow"/>
        </w:rPr>
        <w:t>0905462076</w:t>
      </w:r>
    </w:p>
    <w:p w14:paraId="44221FB7" w14:textId="77777777" w:rsidR="00E60E2B" w:rsidRPr="00E60E2B" w:rsidRDefault="00E60E2B" w:rsidP="00E60E2B">
      <w:pPr>
        <w:pStyle w:val="ListParagraph1"/>
        <w:ind w:hanging="720"/>
        <w:rPr>
          <w:rFonts w:ascii="Arial Narrow" w:hAnsi="Arial Narrow"/>
        </w:rPr>
      </w:pPr>
      <w:r w:rsidRPr="00E60E2B">
        <w:rPr>
          <w:rFonts w:ascii="Arial Narrow" w:hAnsi="Arial Narrow"/>
          <w:bCs/>
          <w:iCs/>
        </w:rPr>
        <w:t>e-mail</w:t>
      </w:r>
      <w:r w:rsidRPr="00E60E2B">
        <w:rPr>
          <w:rFonts w:ascii="Arial Narrow" w:hAnsi="Arial Narrow"/>
        </w:rPr>
        <w:t>: </w:t>
      </w:r>
      <w:r>
        <w:rPr>
          <w:rFonts w:ascii="Arial Narrow" w:hAnsi="Arial Narrow"/>
        </w:rPr>
        <w:tab/>
      </w:r>
      <w:r>
        <w:rPr>
          <w:rFonts w:ascii="Arial Narrow" w:hAnsi="Arial Narrow"/>
        </w:rPr>
        <w:tab/>
      </w:r>
      <w:r>
        <w:rPr>
          <w:rFonts w:ascii="Arial Narrow" w:hAnsi="Arial Narrow"/>
        </w:rPr>
        <w:tab/>
      </w:r>
      <w:hyperlink r:id="rId8" w:history="1">
        <w:r w:rsidRPr="0022329C">
          <w:rPr>
            <w:rStyle w:val="Hypertextovprepojenie"/>
            <w:rFonts w:ascii="Arial Narrow" w:hAnsi="Arial Narrow" w:cs="Arial"/>
            <w:color w:val="auto"/>
            <w:u w:val="none"/>
          </w:rPr>
          <w:t>verejne.obstaravanie@regionmalafatra.sk</w:t>
        </w:r>
      </w:hyperlink>
    </w:p>
    <w:p w14:paraId="6C278618" w14:textId="77777777" w:rsidR="00F06E58" w:rsidRDefault="00F06E58" w:rsidP="004A1DFD">
      <w:pPr>
        <w:tabs>
          <w:tab w:val="left" w:pos="2835"/>
        </w:tabs>
        <w:autoSpaceDE w:val="0"/>
        <w:autoSpaceDN w:val="0"/>
        <w:adjustRightInd w:val="0"/>
        <w:ind w:left="2812" w:hanging="2812"/>
        <w:rPr>
          <w:rFonts w:ascii="Arial Narrow" w:hAnsi="Arial Narrow" w:cs="Arial"/>
          <w:bCs/>
          <w:sz w:val="22"/>
          <w:szCs w:val="22"/>
        </w:rPr>
      </w:pPr>
    </w:p>
    <w:p w14:paraId="43504606" w14:textId="77777777" w:rsidR="004A1DFD" w:rsidRPr="004A1DFD" w:rsidRDefault="004A1DFD" w:rsidP="004A1DFD">
      <w:pPr>
        <w:tabs>
          <w:tab w:val="left" w:pos="2835"/>
        </w:tabs>
        <w:autoSpaceDE w:val="0"/>
        <w:autoSpaceDN w:val="0"/>
        <w:adjustRightInd w:val="0"/>
        <w:ind w:left="2812" w:hanging="2812"/>
        <w:rPr>
          <w:rFonts w:ascii="Arial Narrow" w:hAnsi="Arial Narrow" w:cs="Arial"/>
          <w:bCs/>
          <w:sz w:val="22"/>
          <w:szCs w:val="22"/>
        </w:rPr>
      </w:pPr>
      <w:proofErr w:type="spellStart"/>
      <w:r w:rsidRPr="004A1DFD">
        <w:rPr>
          <w:rFonts w:ascii="Arial Narrow" w:hAnsi="Arial Narrow" w:cs="Arial"/>
          <w:bCs/>
          <w:sz w:val="22"/>
          <w:szCs w:val="22"/>
        </w:rPr>
        <w:t>Spracovateľ</w:t>
      </w:r>
      <w:proofErr w:type="spellEnd"/>
      <w:r w:rsidRPr="004A1DFD">
        <w:rPr>
          <w:rFonts w:ascii="Arial Narrow" w:hAnsi="Arial Narrow" w:cs="Arial"/>
          <w:bCs/>
          <w:sz w:val="22"/>
          <w:szCs w:val="22"/>
        </w:rPr>
        <w:t xml:space="preserve"> projektu: </w:t>
      </w:r>
      <w:r w:rsidRPr="004A1DFD">
        <w:rPr>
          <w:rFonts w:ascii="Arial Narrow" w:hAnsi="Arial Narrow" w:cs="Arial"/>
          <w:bCs/>
          <w:sz w:val="22"/>
          <w:szCs w:val="22"/>
        </w:rPr>
        <w:tab/>
      </w:r>
    </w:p>
    <w:p w14:paraId="799B1F08" w14:textId="77777777" w:rsidR="0022329C" w:rsidRPr="0022329C" w:rsidRDefault="0022329C" w:rsidP="0022329C">
      <w:pPr>
        <w:tabs>
          <w:tab w:val="left" w:pos="2835"/>
        </w:tabs>
        <w:autoSpaceDE w:val="0"/>
        <w:autoSpaceDN w:val="0"/>
        <w:adjustRightInd w:val="0"/>
        <w:ind w:left="2812" w:hanging="685"/>
        <w:rPr>
          <w:rFonts w:ascii="Arial Narrow" w:hAnsi="Arial Narrow" w:cs="Arial"/>
          <w:sz w:val="22"/>
          <w:szCs w:val="22"/>
          <w:lang w:eastAsia="sk-SK"/>
        </w:rPr>
      </w:pPr>
      <w:r w:rsidRPr="0022329C">
        <w:rPr>
          <w:rFonts w:ascii="Arial Narrow" w:hAnsi="Arial Narrow" w:cs="Arial"/>
          <w:b/>
          <w:sz w:val="22"/>
          <w:szCs w:val="22"/>
        </w:rPr>
        <w:t>DK Ateliér, s.r.o.</w:t>
      </w:r>
      <w:r w:rsidRPr="0022329C">
        <w:rPr>
          <w:rFonts w:ascii="Arial Narrow" w:hAnsi="Arial Narrow" w:cs="Arial"/>
          <w:sz w:val="22"/>
          <w:szCs w:val="22"/>
        </w:rPr>
        <w:t xml:space="preserve">, Matúškova </w:t>
      </w:r>
      <w:proofErr w:type="gramStart"/>
      <w:r w:rsidRPr="0022329C">
        <w:rPr>
          <w:rFonts w:ascii="Arial Narrow" w:hAnsi="Arial Narrow" w:cs="Arial"/>
          <w:sz w:val="22"/>
          <w:szCs w:val="22"/>
        </w:rPr>
        <w:t>2575 ,</w:t>
      </w:r>
      <w:proofErr w:type="gramEnd"/>
      <w:r w:rsidRPr="0022329C">
        <w:rPr>
          <w:rFonts w:ascii="Arial Narrow" w:hAnsi="Arial Narrow" w:cs="Arial"/>
          <w:sz w:val="22"/>
          <w:szCs w:val="22"/>
        </w:rPr>
        <w:t xml:space="preserve"> Dolný Kubín 026 01</w:t>
      </w:r>
    </w:p>
    <w:p w14:paraId="4F02615A" w14:textId="77777777" w:rsidR="0022329C" w:rsidRPr="0022329C" w:rsidRDefault="0022329C" w:rsidP="0022329C">
      <w:pPr>
        <w:tabs>
          <w:tab w:val="left" w:pos="2127"/>
        </w:tabs>
        <w:autoSpaceDE w:val="0"/>
        <w:autoSpaceDN w:val="0"/>
        <w:adjustRightInd w:val="0"/>
        <w:rPr>
          <w:rFonts w:ascii="Arial Narrow" w:hAnsi="Arial Narrow" w:cs="Arial"/>
          <w:sz w:val="22"/>
          <w:szCs w:val="22"/>
        </w:rPr>
      </w:pPr>
      <w:r>
        <w:rPr>
          <w:rFonts w:ascii="Arial Narrow" w:hAnsi="Arial Narrow" w:cs="Arial"/>
          <w:sz w:val="22"/>
          <w:szCs w:val="22"/>
        </w:rPr>
        <w:tab/>
      </w:r>
      <w:r w:rsidRPr="0022329C">
        <w:rPr>
          <w:rFonts w:ascii="Arial Narrow" w:hAnsi="Arial Narrow" w:cs="Arial"/>
          <w:sz w:val="22"/>
          <w:szCs w:val="22"/>
        </w:rPr>
        <w:t xml:space="preserve">Tel: 043 586 4507, </w:t>
      </w:r>
    </w:p>
    <w:p w14:paraId="295DA5D2" w14:textId="77777777" w:rsidR="0022329C" w:rsidRPr="0022329C" w:rsidRDefault="0022329C" w:rsidP="0022329C">
      <w:pPr>
        <w:tabs>
          <w:tab w:val="left" w:pos="2127"/>
        </w:tabs>
        <w:autoSpaceDE w:val="0"/>
        <w:autoSpaceDN w:val="0"/>
        <w:adjustRightInd w:val="0"/>
        <w:rPr>
          <w:rFonts w:ascii="Arial Narrow" w:hAnsi="Arial Narrow" w:cs="Arial"/>
          <w:sz w:val="22"/>
          <w:szCs w:val="22"/>
          <w:lang w:eastAsia="sk-SK"/>
        </w:rPr>
      </w:pPr>
      <w:r>
        <w:rPr>
          <w:rFonts w:ascii="Arial Narrow" w:hAnsi="Arial Narrow" w:cs="Arial"/>
          <w:sz w:val="22"/>
          <w:szCs w:val="22"/>
        </w:rPr>
        <w:tab/>
      </w:r>
      <w:r w:rsidRPr="0022329C">
        <w:rPr>
          <w:rFonts w:ascii="Arial Narrow" w:hAnsi="Arial Narrow" w:cs="Arial"/>
          <w:sz w:val="22"/>
          <w:szCs w:val="22"/>
        </w:rPr>
        <w:t xml:space="preserve">e-mail: </w:t>
      </w:r>
      <w:hyperlink r:id="rId9" w:history="1">
        <w:r w:rsidRPr="0022329C">
          <w:rPr>
            <w:rStyle w:val="Hypertextovprepojenie"/>
            <w:rFonts w:ascii="Arial Narrow" w:hAnsi="Arial Narrow" w:cs="Arial"/>
            <w:color w:val="auto"/>
            <w:sz w:val="22"/>
            <w:szCs w:val="22"/>
          </w:rPr>
          <w:t>dkatelier@dkatelier.sk</w:t>
        </w:r>
      </w:hyperlink>
    </w:p>
    <w:p w14:paraId="08AF20E4" w14:textId="77777777" w:rsidR="0022329C" w:rsidRDefault="0022329C" w:rsidP="0022329C">
      <w:pPr>
        <w:tabs>
          <w:tab w:val="left" w:pos="2127"/>
        </w:tabs>
        <w:autoSpaceDE w:val="0"/>
        <w:autoSpaceDN w:val="0"/>
        <w:adjustRightInd w:val="0"/>
        <w:rPr>
          <w:rStyle w:val="Hypertextovprepojenie"/>
          <w:rFonts w:ascii="Arial Narrow" w:hAnsi="Arial Narrow" w:cs="Arial"/>
          <w:color w:val="auto"/>
          <w:sz w:val="22"/>
          <w:szCs w:val="22"/>
        </w:rPr>
      </w:pPr>
      <w:r>
        <w:rPr>
          <w:rFonts w:ascii="Arial Narrow" w:hAnsi="Arial Narrow" w:cs="Arial"/>
          <w:sz w:val="22"/>
          <w:szCs w:val="22"/>
        </w:rPr>
        <w:tab/>
      </w:r>
      <w:r w:rsidRPr="0022329C">
        <w:rPr>
          <w:rFonts w:ascii="Arial Narrow" w:hAnsi="Arial Narrow" w:cs="Arial"/>
          <w:sz w:val="22"/>
          <w:szCs w:val="22"/>
        </w:rPr>
        <w:t xml:space="preserve">web: </w:t>
      </w:r>
      <w:hyperlink r:id="rId10" w:history="1">
        <w:r w:rsidRPr="0022329C">
          <w:rPr>
            <w:rStyle w:val="Hypertextovprepojenie"/>
            <w:rFonts w:ascii="Arial Narrow" w:hAnsi="Arial Narrow" w:cs="Arial"/>
            <w:color w:val="auto"/>
            <w:sz w:val="22"/>
            <w:szCs w:val="22"/>
          </w:rPr>
          <w:t>www.dkatelier.sk</w:t>
        </w:r>
      </w:hyperlink>
    </w:p>
    <w:p w14:paraId="418D75C3" w14:textId="77777777" w:rsidR="0022329C" w:rsidRPr="0022329C" w:rsidRDefault="0022329C" w:rsidP="0022329C">
      <w:pPr>
        <w:tabs>
          <w:tab w:val="left" w:pos="2127"/>
        </w:tabs>
        <w:autoSpaceDE w:val="0"/>
        <w:autoSpaceDN w:val="0"/>
        <w:adjustRightInd w:val="0"/>
        <w:rPr>
          <w:rFonts w:ascii="Arial Narrow" w:hAnsi="Arial Narrow" w:cs="Arial"/>
          <w:sz w:val="10"/>
          <w:szCs w:val="10"/>
        </w:rPr>
      </w:pPr>
    </w:p>
    <w:p w14:paraId="6AEB96C0" w14:textId="77777777" w:rsidR="004A1DFD" w:rsidRPr="004A1DFD" w:rsidRDefault="004A1DFD" w:rsidP="0022329C">
      <w:pPr>
        <w:tabs>
          <w:tab w:val="left" w:pos="2127"/>
        </w:tabs>
        <w:autoSpaceDE w:val="0"/>
        <w:autoSpaceDN w:val="0"/>
        <w:adjustRightInd w:val="0"/>
        <w:spacing w:after="120"/>
        <w:ind w:firstLine="142"/>
        <w:rPr>
          <w:rFonts w:ascii="Arial Narrow" w:hAnsi="Arial Narrow" w:cs="Arial"/>
          <w:sz w:val="22"/>
          <w:szCs w:val="22"/>
          <w:lang w:eastAsia="sk-SK"/>
        </w:rPr>
      </w:pPr>
      <w:proofErr w:type="spellStart"/>
      <w:r w:rsidRPr="004A1DFD">
        <w:rPr>
          <w:rFonts w:ascii="Arial Narrow" w:hAnsi="Arial Narrow" w:cs="Arial"/>
          <w:bCs/>
          <w:sz w:val="22"/>
          <w:szCs w:val="22"/>
        </w:rPr>
        <w:t>Hlavný</w:t>
      </w:r>
      <w:proofErr w:type="spellEnd"/>
      <w:r w:rsidRPr="004A1DFD">
        <w:rPr>
          <w:rFonts w:ascii="Arial Narrow" w:hAnsi="Arial Narrow" w:cs="Arial"/>
          <w:bCs/>
          <w:sz w:val="22"/>
          <w:szCs w:val="22"/>
        </w:rPr>
        <w:t xml:space="preserve"> projektant: </w:t>
      </w:r>
      <w:r w:rsidRPr="004A1DFD">
        <w:rPr>
          <w:rFonts w:ascii="Arial Narrow" w:hAnsi="Arial Narrow" w:cs="Arial"/>
          <w:bCs/>
          <w:sz w:val="22"/>
          <w:szCs w:val="22"/>
        </w:rPr>
        <w:tab/>
        <w:t>Ing. Radovan Mikuláš</w:t>
      </w:r>
    </w:p>
    <w:p w14:paraId="6B032694" w14:textId="77777777" w:rsidR="004A1DFD" w:rsidRPr="004A1DFD" w:rsidRDefault="004A1DFD" w:rsidP="0022329C">
      <w:pPr>
        <w:tabs>
          <w:tab w:val="left" w:pos="2127"/>
          <w:tab w:val="left" w:pos="2268"/>
        </w:tabs>
        <w:spacing w:after="120"/>
        <w:ind w:left="142" w:right="64"/>
        <w:rPr>
          <w:rFonts w:ascii="Arial Narrow" w:hAnsi="Arial Narrow" w:cs="Arial"/>
          <w:bCs/>
          <w:sz w:val="22"/>
          <w:szCs w:val="22"/>
        </w:rPr>
      </w:pPr>
      <w:proofErr w:type="spellStart"/>
      <w:r w:rsidRPr="004A1DFD">
        <w:rPr>
          <w:rFonts w:ascii="Arial Narrow" w:hAnsi="Arial Narrow" w:cs="Arial"/>
          <w:bCs/>
          <w:sz w:val="22"/>
          <w:szCs w:val="22"/>
        </w:rPr>
        <w:t>Zodpovedný</w:t>
      </w:r>
      <w:proofErr w:type="spellEnd"/>
      <w:r w:rsidRPr="004A1DFD">
        <w:rPr>
          <w:rFonts w:ascii="Arial Narrow" w:hAnsi="Arial Narrow" w:cs="Arial"/>
          <w:bCs/>
          <w:sz w:val="22"/>
          <w:szCs w:val="22"/>
        </w:rPr>
        <w:t xml:space="preserve"> projektant:</w:t>
      </w:r>
      <w:r w:rsidRPr="004A1DFD">
        <w:rPr>
          <w:rFonts w:ascii="Arial Narrow" w:hAnsi="Arial Narrow" w:cs="Arial"/>
          <w:bCs/>
          <w:sz w:val="22"/>
          <w:szCs w:val="22"/>
        </w:rPr>
        <w:tab/>
        <w:t>Ing. Radovan Mikuláš, Ing. Jozef Chrenšč</w:t>
      </w:r>
    </w:p>
    <w:p w14:paraId="72EBEC15" w14:textId="77777777" w:rsidR="0022329C" w:rsidRPr="0022329C" w:rsidRDefault="0022329C" w:rsidP="0022329C">
      <w:pPr>
        <w:tabs>
          <w:tab w:val="left" w:pos="2127"/>
        </w:tabs>
        <w:autoSpaceDE w:val="0"/>
        <w:autoSpaceDN w:val="0"/>
        <w:adjustRightInd w:val="0"/>
        <w:ind w:left="2127" w:hanging="2812"/>
        <w:rPr>
          <w:rFonts w:ascii="Arial Narrow" w:hAnsi="Arial Narrow" w:cs="Arial"/>
          <w:b/>
          <w:sz w:val="22"/>
          <w:szCs w:val="22"/>
        </w:rPr>
      </w:pPr>
      <w:r>
        <w:rPr>
          <w:rFonts w:ascii="Arial Narrow" w:hAnsi="Arial Narrow" w:cs="Arial"/>
          <w:bCs/>
          <w:sz w:val="22"/>
          <w:szCs w:val="22"/>
        </w:rPr>
        <w:t xml:space="preserve">                 </w:t>
      </w:r>
      <w:r w:rsidR="004A1DFD" w:rsidRPr="004A1DFD">
        <w:rPr>
          <w:rFonts w:ascii="Arial Narrow" w:hAnsi="Arial Narrow" w:cs="Arial"/>
          <w:bCs/>
          <w:sz w:val="22"/>
          <w:szCs w:val="22"/>
        </w:rPr>
        <w:t xml:space="preserve">Stavebné </w:t>
      </w:r>
      <w:proofErr w:type="spellStart"/>
      <w:r w:rsidR="004A1DFD" w:rsidRPr="004A1DFD">
        <w:rPr>
          <w:rFonts w:ascii="Arial Narrow" w:hAnsi="Arial Narrow" w:cs="Arial"/>
          <w:bCs/>
          <w:sz w:val="22"/>
          <w:szCs w:val="22"/>
        </w:rPr>
        <w:t>riešenie</w:t>
      </w:r>
      <w:proofErr w:type="spellEnd"/>
      <w:r w:rsidR="004A1DFD" w:rsidRPr="004A1DFD">
        <w:rPr>
          <w:rFonts w:ascii="Arial Narrow" w:hAnsi="Arial Narrow" w:cs="Arial"/>
          <w:bCs/>
          <w:sz w:val="22"/>
          <w:szCs w:val="22"/>
        </w:rPr>
        <w:t>:</w:t>
      </w:r>
      <w:r w:rsidR="004A1DFD" w:rsidRPr="004A1DFD">
        <w:rPr>
          <w:rFonts w:ascii="Arial Narrow" w:hAnsi="Arial Narrow" w:cs="Arial"/>
          <w:bCs/>
          <w:sz w:val="22"/>
          <w:szCs w:val="22"/>
        </w:rPr>
        <w:tab/>
      </w:r>
      <w:r w:rsidRPr="0022329C">
        <w:rPr>
          <w:rFonts w:ascii="Arial Narrow" w:hAnsi="Arial Narrow"/>
          <w:iCs/>
          <w:sz w:val="22"/>
          <w:szCs w:val="22"/>
        </w:rPr>
        <w:t xml:space="preserve">Ing. Jozef </w:t>
      </w:r>
      <w:proofErr w:type="gramStart"/>
      <w:r w:rsidRPr="0022329C">
        <w:rPr>
          <w:rFonts w:ascii="Arial Narrow" w:hAnsi="Arial Narrow"/>
          <w:iCs/>
          <w:sz w:val="22"/>
          <w:szCs w:val="22"/>
        </w:rPr>
        <w:t>Chrenšč,</w:t>
      </w:r>
      <w:r w:rsidRPr="0022329C">
        <w:rPr>
          <w:rFonts w:ascii="Arial Narrow" w:hAnsi="Arial Narrow"/>
          <w:sz w:val="22"/>
          <w:szCs w:val="22"/>
        </w:rPr>
        <w:t xml:space="preserve">  Oravská</w:t>
      </w:r>
      <w:proofErr w:type="gramEnd"/>
      <w:r w:rsidRPr="0022329C">
        <w:rPr>
          <w:rFonts w:ascii="Arial Narrow" w:hAnsi="Arial Narrow"/>
          <w:sz w:val="22"/>
          <w:szCs w:val="22"/>
        </w:rPr>
        <w:t xml:space="preserve"> Poruba-Zábrež 398, 027 54 </w:t>
      </w:r>
      <w:proofErr w:type="spellStart"/>
      <w:r w:rsidRPr="0022329C">
        <w:rPr>
          <w:rFonts w:ascii="Arial Narrow" w:hAnsi="Arial Narrow"/>
          <w:sz w:val="22"/>
          <w:szCs w:val="22"/>
        </w:rPr>
        <w:t>Veličná</w:t>
      </w:r>
      <w:proofErr w:type="spellEnd"/>
      <w:r w:rsidRPr="0022329C">
        <w:rPr>
          <w:rFonts w:ascii="Arial Narrow" w:hAnsi="Arial Narrow"/>
          <w:sz w:val="22"/>
          <w:szCs w:val="22"/>
        </w:rPr>
        <w:t xml:space="preserve">, </w:t>
      </w:r>
    </w:p>
    <w:p w14:paraId="5FCCC642" w14:textId="77777777" w:rsidR="0022329C" w:rsidRDefault="0022329C" w:rsidP="0022329C">
      <w:pPr>
        <w:rPr>
          <w:rFonts w:ascii="Arial Narrow" w:hAnsi="Arial Narrow"/>
          <w:iCs/>
          <w:sz w:val="22"/>
          <w:szCs w:val="22"/>
        </w:rPr>
      </w:pPr>
      <w:r w:rsidRPr="0022329C">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r>
      <w:r w:rsidRPr="0022329C">
        <w:rPr>
          <w:rFonts w:ascii="Arial Narrow" w:hAnsi="Arial Narrow"/>
          <w:iCs/>
          <w:sz w:val="22"/>
          <w:szCs w:val="22"/>
        </w:rPr>
        <w:t xml:space="preserve">mobil: 0915 866213,  </w:t>
      </w:r>
    </w:p>
    <w:p w14:paraId="4DDEA9B8" w14:textId="77777777" w:rsidR="0022329C" w:rsidRPr="0022329C" w:rsidRDefault="0022329C" w:rsidP="0022329C">
      <w:pPr>
        <w:rPr>
          <w:rFonts w:ascii="Arial Narrow" w:hAnsi="Arial Narrow"/>
          <w:iCs/>
          <w:sz w:val="22"/>
          <w:szCs w:val="22"/>
        </w:rPr>
      </w:pPr>
      <w:r>
        <w:rPr>
          <w:rFonts w:ascii="Arial Narrow" w:hAnsi="Arial Narrow"/>
          <w:iCs/>
          <w:sz w:val="22"/>
          <w:szCs w:val="22"/>
        </w:rPr>
        <w:t xml:space="preserve">                                           </w:t>
      </w:r>
      <w:proofErr w:type="gramStart"/>
      <w:r w:rsidRPr="0022329C">
        <w:rPr>
          <w:rFonts w:ascii="Arial Narrow" w:hAnsi="Arial Narrow"/>
          <w:iCs/>
          <w:sz w:val="22"/>
          <w:szCs w:val="22"/>
        </w:rPr>
        <w:t xml:space="preserve">mail:   </w:t>
      </w:r>
      <w:proofErr w:type="gramEnd"/>
      <w:r>
        <w:fldChar w:fldCharType="begin"/>
      </w:r>
      <w:r>
        <w:instrText>HYPERLINK "mailto:ing.jchprojekt@gmail.com"</w:instrText>
      </w:r>
      <w:r>
        <w:fldChar w:fldCharType="separate"/>
      </w:r>
      <w:r w:rsidRPr="0022329C">
        <w:rPr>
          <w:rStyle w:val="Hypertextovprepojenie"/>
          <w:rFonts w:ascii="Arial Narrow" w:hAnsi="Arial Narrow" w:cs="Calibri"/>
          <w:color w:val="auto"/>
          <w:sz w:val="22"/>
          <w:szCs w:val="22"/>
        </w:rPr>
        <w:t>ing.jchprojekt@gmail.com</w:t>
      </w:r>
      <w:r>
        <w:rPr>
          <w:rStyle w:val="Hypertextovprepojenie"/>
          <w:rFonts w:ascii="Arial Narrow" w:hAnsi="Arial Narrow" w:cs="Calibri"/>
          <w:color w:val="auto"/>
          <w:sz w:val="22"/>
          <w:szCs w:val="22"/>
        </w:rPr>
        <w:fldChar w:fldCharType="end"/>
      </w:r>
    </w:p>
    <w:p w14:paraId="7221C637" w14:textId="77777777" w:rsidR="0022329C" w:rsidRPr="0022329C" w:rsidRDefault="0022329C" w:rsidP="0022329C">
      <w:pPr>
        <w:rPr>
          <w:rFonts w:ascii="Arial Narrow" w:hAnsi="Arial Narrow" w:cs="Arial"/>
          <w:bCs/>
          <w:sz w:val="22"/>
          <w:szCs w:val="22"/>
        </w:rPr>
      </w:pPr>
    </w:p>
    <w:p w14:paraId="14BE2C09" w14:textId="77777777" w:rsidR="00F06E58" w:rsidRDefault="00F06E58" w:rsidP="008A15E2">
      <w:pPr>
        <w:pStyle w:val="Nadpis3"/>
        <w:jc w:val="both"/>
        <w:rPr>
          <w:rFonts w:ascii="Arial Narrow" w:hAnsi="Arial Narrow"/>
          <w:i w:val="0"/>
          <w:lang w:val="sk-SK"/>
        </w:rPr>
      </w:pPr>
    </w:p>
    <w:p w14:paraId="5EAC1914" w14:textId="77777777" w:rsidR="00264AC1" w:rsidRPr="001A0993" w:rsidRDefault="007930D0" w:rsidP="008A15E2">
      <w:pPr>
        <w:pStyle w:val="Nadpis3"/>
        <w:jc w:val="both"/>
        <w:rPr>
          <w:rFonts w:ascii="Arial Narrow" w:hAnsi="Arial Narrow"/>
          <w:i w:val="0"/>
          <w:iCs/>
          <w:lang w:val="sk-SK"/>
        </w:rPr>
      </w:pPr>
      <w:r>
        <w:rPr>
          <w:rFonts w:ascii="Arial Narrow" w:hAnsi="Arial Narrow"/>
          <w:b/>
          <w:i w:val="0"/>
          <w:iCs/>
          <w:lang w:val="sk-SK"/>
        </w:rPr>
        <w:t xml:space="preserve">3. </w:t>
      </w:r>
      <w:r w:rsidR="007115D5" w:rsidRPr="001A0993">
        <w:rPr>
          <w:rFonts w:ascii="Arial Narrow" w:hAnsi="Arial Narrow"/>
          <w:b/>
          <w:i w:val="0"/>
          <w:iCs/>
          <w:lang w:val="sk-SK"/>
        </w:rPr>
        <w:t>ZÁKLADNÉ ÚDAJE CHARAKTERIZUJÚCE  STAVBU A JEJ BUDÚCU PREVÁDZKU</w:t>
      </w:r>
    </w:p>
    <w:p w14:paraId="0B4AFCDE" w14:textId="77777777" w:rsidR="00264AC1" w:rsidRPr="004A1DFD" w:rsidRDefault="00264AC1" w:rsidP="00264AC1">
      <w:pPr>
        <w:widowControl w:val="0"/>
        <w:suppressLineNumbers/>
        <w:rPr>
          <w:rFonts w:ascii="Arial Narrow" w:hAnsi="Arial Narrow"/>
          <w:b/>
          <w:sz w:val="10"/>
          <w:szCs w:val="10"/>
          <w:lang w:val="sk-SK"/>
        </w:rPr>
      </w:pPr>
    </w:p>
    <w:p w14:paraId="56D39A01" w14:textId="77777777" w:rsidR="00727A8F" w:rsidRDefault="00727A8F" w:rsidP="00727A8F">
      <w:pPr>
        <w:pStyle w:val="Normlny1"/>
        <w:jc w:val="both"/>
        <w:rPr>
          <w:rFonts w:ascii="Arial Narrow" w:eastAsia="Calibri" w:hAnsi="Arial Narrow"/>
          <w:sz w:val="22"/>
          <w:szCs w:val="22"/>
        </w:rPr>
      </w:pPr>
      <w:r w:rsidRPr="005D0C34">
        <w:rPr>
          <w:rFonts w:ascii="Arial Narrow" w:hAnsi="Arial Narrow"/>
          <w:bCs/>
          <w:sz w:val="22"/>
          <w:szCs w:val="22"/>
        </w:rPr>
        <w:t xml:space="preserve">    Projekt rieši návrh turistického cyklochodníka v rámci katastra </w:t>
      </w:r>
      <w:r w:rsidRPr="005D0C34">
        <w:rPr>
          <w:rFonts w:ascii="Arial Narrow" w:hAnsi="Arial Narrow"/>
          <w:sz w:val="22"/>
          <w:szCs w:val="22"/>
        </w:rPr>
        <w:t>Stráža.</w:t>
      </w:r>
      <w:r w:rsidRPr="005D0C34">
        <w:rPr>
          <w:rFonts w:ascii="Arial Narrow" w:eastAsia="Calibri" w:hAnsi="Arial Narrow"/>
          <w:sz w:val="22"/>
          <w:szCs w:val="22"/>
        </w:rPr>
        <w:t xml:space="preserve"> Zám</w:t>
      </w:r>
      <w:r w:rsidRPr="005D0C34">
        <w:rPr>
          <w:rFonts w:ascii="Arial Narrow" w:eastAsia="Calibri" w:hAnsi="Arial Narrow" w:cs="TimesNewRoman"/>
          <w:sz w:val="22"/>
          <w:szCs w:val="22"/>
        </w:rPr>
        <w:t>e</w:t>
      </w:r>
      <w:r w:rsidRPr="005D0C34">
        <w:rPr>
          <w:rFonts w:ascii="Arial Narrow" w:eastAsia="Calibri" w:hAnsi="Arial Narrow"/>
          <w:sz w:val="22"/>
          <w:szCs w:val="22"/>
        </w:rPr>
        <w:t xml:space="preserve">rom </w:t>
      </w:r>
      <w:r w:rsidRPr="005D0C34">
        <w:rPr>
          <w:rFonts w:ascii="Arial Narrow" w:eastAsia="Calibri" w:hAnsi="Arial Narrow" w:cs="Calibri"/>
          <w:caps/>
          <w:sz w:val="22"/>
          <w:szCs w:val="22"/>
        </w:rPr>
        <w:t>„</w:t>
      </w:r>
      <w:r w:rsidRPr="005D0C34">
        <w:rPr>
          <w:rFonts w:ascii="Arial Narrow" w:hAnsi="Arial Narrow"/>
          <w:b/>
          <w:sz w:val="22"/>
          <w:szCs w:val="22"/>
        </w:rPr>
        <w:t xml:space="preserve">Cyklochodník- Stráža“ </w:t>
      </w:r>
      <w:r w:rsidRPr="005D0C34">
        <w:rPr>
          <w:rFonts w:ascii="Arial Narrow" w:eastAsia="Calibri" w:hAnsi="Arial Narrow"/>
          <w:sz w:val="22"/>
          <w:szCs w:val="22"/>
        </w:rPr>
        <w:t xml:space="preserve">je vybudovať bezpečnú </w:t>
      </w:r>
      <w:proofErr w:type="spellStart"/>
      <w:r w:rsidRPr="005D0C34">
        <w:rPr>
          <w:rFonts w:ascii="Arial Narrow" w:eastAsia="Calibri" w:hAnsi="Arial Narrow"/>
          <w:sz w:val="22"/>
          <w:szCs w:val="22"/>
        </w:rPr>
        <w:t>cyklotrasutrasu</w:t>
      </w:r>
      <w:proofErr w:type="spellEnd"/>
      <w:r w:rsidRPr="005D0C34">
        <w:rPr>
          <w:rFonts w:ascii="Arial Narrow" w:eastAsia="Calibri" w:hAnsi="Arial Narrow"/>
          <w:sz w:val="22"/>
          <w:szCs w:val="22"/>
        </w:rPr>
        <w:t xml:space="preserve"> – úsek mimo ex. dopravný systém. Navrhovaná cyklotrasa je tvorená z troch úsekov.</w:t>
      </w:r>
      <w:r w:rsidRPr="005D0C34">
        <w:rPr>
          <w:rFonts w:ascii="Arial Narrow" w:eastAsia="Calibri" w:hAnsi="Arial Narrow"/>
          <w:sz w:val="22"/>
          <w:szCs w:val="22"/>
        </w:rPr>
        <w:tab/>
      </w:r>
    </w:p>
    <w:p w14:paraId="0EC7EB89" w14:textId="77777777" w:rsidR="00B8246F" w:rsidRPr="005D0C34" w:rsidRDefault="00B8246F" w:rsidP="00727A8F">
      <w:pPr>
        <w:pStyle w:val="Normlny1"/>
        <w:jc w:val="both"/>
        <w:rPr>
          <w:rFonts w:ascii="Arial Narrow" w:hAnsi="Arial Narrow"/>
          <w:sz w:val="22"/>
          <w:szCs w:val="22"/>
        </w:rPr>
      </w:pPr>
    </w:p>
    <w:p w14:paraId="26A3B213" w14:textId="77777777" w:rsidR="00727A8F" w:rsidRPr="005D0C34" w:rsidRDefault="00727A8F" w:rsidP="00727A8F">
      <w:pPr>
        <w:widowControl w:val="0"/>
        <w:suppressLineNumbers/>
        <w:rPr>
          <w:rStyle w:val="Zvraznenie"/>
          <w:rFonts w:ascii="Arial Narrow" w:eastAsiaTheme="majorEastAsia" w:hAnsi="Arial Narrow"/>
          <w:b/>
          <w:bCs/>
          <w:i w:val="0"/>
          <w:iCs w:val="0"/>
          <w:color w:val="000000"/>
          <w:sz w:val="22"/>
          <w:szCs w:val="22"/>
          <w:shd w:val="clear" w:color="auto" w:fill="FFFFFF"/>
          <w:lang w:val="sk-SK"/>
        </w:rPr>
      </w:pPr>
      <w:r w:rsidRPr="005D0C34">
        <w:rPr>
          <w:rFonts w:ascii="Arial Narrow" w:eastAsia="Verdana" w:hAnsi="Arial Narrow" w:cs="Verdana"/>
          <w:b/>
          <w:bCs/>
          <w:sz w:val="22"/>
          <w:szCs w:val="22"/>
          <w:lang w:val="sk-SK"/>
        </w:rPr>
        <w:t xml:space="preserve">    </w:t>
      </w:r>
      <w:r w:rsidRPr="005D0C34">
        <w:rPr>
          <w:rFonts w:ascii="Arial Narrow" w:hAnsi="Arial Narrow"/>
          <w:b/>
          <w:bCs/>
          <w:sz w:val="22"/>
          <w:szCs w:val="22"/>
          <w:lang w:val="sk-SK"/>
        </w:rPr>
        <w:t xml:space="preserve">Trasa  - </w:t>
      </w:r>
      <w:r w:rsidRPr="005D0C34">
        <w:rPr>
          <w:rFonts w:ascii="Arial Narrow" w:hAnsi="Arial Narrow"/>
          <w:b/>
          <w:bCs/>
          <w:color w:val="FF0000"/>
          <w:sz w:val="22"/>
          <w:szCs w:val="22"/>
          <w:lang w:val="sk-SK"/>
        </w:rPr>
        <w:t>úsek 1</w:t>
      </w:r>
      <w:r w:rsidR="00B41C3A" w:rsidRPr="005D0C34">
        <w:rPr>
          <w:rFonts w:ascii="Arial Narrow" w:hAnsi="Arial Narrow"/>
          <w:b/>
          <w:bCs/>
          <w:color w:val="FF0000"/>
          <w:sz w:val="22"/>
          <w:szCs w:val="22"/>
          <w:lang w:val="sk-SK"/>
        </w:rPr>
        <w:t xml:space="preserve"> </w:t>
      </w:r>
      <w:r w:rsidR="00B41C3A" w:rsidRPr="005D0C34">
        <w:rPr>
          <w:rFonts w:ascii="Arial Narrow" w:hAnsi="Arial Narrow"/>
          <w:sz w:val="22"/>
          <w:szCs w:val="22"/>
          <w:lang w:val="sk-SK"/>
        </w:rPr>
        <w:t>(celková dĺžka 644,02</w:t>
      </w:r>
      <w:r w:rsidR="005D0C34" w:rsidRPr="005D0C34">
        <w:rPr>
          <w:rFonts w:ascii="Arial Narrow" w:hAnsi="Arial Narrow"/>
          <w:sz w:val="22"/>
          <w:szCs w:val="22"/>
          <w:lang w:val="sk-SK"/>
        </w:rPr>
        <w:t xml:space="preserve"> m)</w:t>
      </w:r>
      <w:r w:rsidRPr="005D0C34">
        <w:rPr>
          <w:rFonts w:ascii="Arial Narrow" w:hAnsi="Arial Narrow"/>
          <w:b/>
          <w:bCs/>
          <w:sz w:val="22"/>
          <w:szCs w:val="22"/>
          <w:lang w:val="sk-SK"/>
        </w:rPr>
        <w:t xml:space="preserve"> </w:t>
      </w:r>
      <w:r w:rsidRPr="005D0C34">
        <w:rPr>
          <w:rFonts w:ascii="Arial Narrow" w:hAnsi="Arial Narrow"/>
          <w:sz w:val="22"/>
          <w:szCs w:val="22"/>
          <w:lang w:val="sk-SK"/>
        </w:rPr>
        <w:t>začína</w:t>
      </w:r>
      <w:r w:rsidRPr="005D0C34">
        <w:rPr>
          <w:rFonts w:ascii="Arial Narrow" w:hAnsi="Arial Narrow"/>
          <w:b/>
          <w:bCs/>
          <w:sz w:val="22"/>
          <w:szCs w:val="22"/>
          <w:lang w:val="sk-SK"/>
        </w:rPr>
        <w:t xml:space="preserve"> </w:t>
      </w:r>
      <w:r w:rsidRPr="005D0C34">
        <w:rPr>
          <w:rFonts w:ascii="Arial Narrow" w:hAnsi="Arial Narrow"/>
          <w:sz w:val="22"/>
          <w:szCs w:val="22"/>
          <w:lang w:val="sk-SK"/>
        </w:rPr>
        <w:t xml:space="preserve">napojením na ex. </w:t>
      </w:r>
      <w:proofErr w:type="spellStart"/>
      <w:r w:rsidRPr="005D0C34">
        <w:rPr>
          <w:rFonts w:ascii="Arial Narrow" w:hAnsi="Arial Narrow"/>
          <w:sz w:val="22"/>
          <w:szCs w:val="22"/>
          <w:lang w:val="sk-SK"/>
        </w:rPr>
        <w:t>sp</w:t>
      </w:r>
      <w:proofErr w:type="spellEnd"/>
      <w:r w:rsidRPr="005D0C34">
        <w:rPr>
          <w:rFonts w:ascii="Arial Narrow" w:hAnsi="Arial Narrow"/>
          <w:sz w:val="22"/>
          <w:szCs w:val="22"/>
          <w:lang w:val="sk-SK"/>
        </w:rPr>
        <w:t xml:space="preserve">. plochu tesne pri mostnom objekte, vybudovanom v rámci cyklomagistrály  - </w:t>
      </w:r>
      <w:r w:rsidRPr="005D0C34">
        <w:rPr>
          <w:rFonts w:ascii="Arial Narrow" w:hAnsi="Arial Narrow" w:cs="Calibri"/>
          <w:caps/>
          <w:sz w:val="22"/>
          <w:szCs w:val="22"/>
          <w:lang w:val="sk-SK"/>
        </w:rPr>
        <w:t>„</w:t>
      </w:r>
      <w:r w:rsidRPr="005D0C34">
        <w:rPr>
          <w:rFonts w:ascii="Arial Narrow" w:hAnsi="Arial Narrow"/>
          <w:sz w:val="22"/>
          <w:szCs w:val="22"/>
          <w:lang w:val="sk-SK"/>
        </w:rPr>
        <w:t xml:space="preserve">Cyklomagistrála Terchová – VD Žilina cez Varín“ označenom v PD ako most č. 7. </w:t>
      </w:r>
    </w:p>
    <w:p w14:paraId="70F34B6E" w14:textId="77777777" w:rsidR="00727A8F" w:rsidRPr="005D0C34" w:rsidRDefault="00727A8F" w:rsidP="00727A8F">
      <w:pPr>
        <w:pStyle w:val="Default"/>
        <w:jc w:val="both"/>
        <w:rPr>
          <w:rStyle w:val="Zvraznenie"/>
          <w:rFonts w:ascii="Arial Narrow" w:eastAsiaTheme="majorEastAsia" w:hAnsi="Arial Narrow"/>
          <w:b/>
          <w:bCs/>
          <w:i w:val="0"/>
          <w:iCs w:val="0"/>
          <w:color w:val="auto"/>
          <w:sz w:val="22"/>
          <w:szCs w:val="22"/>
          <w:shd w:val="clear" w:color="auto" w:fill="FFFFFF"/>
        </w:rPr>
      </w:pPr>
      <w:r w:rsidRPr="005D0C34">
        <w:rPr>
          <w:rStyle w:val="Zvraznenie"/>
          <w:rFonts w:ascii="Arial Narrow" w:eastAsiaTheme="majorEastAsia" w:hAnsi="Arial Narrow"/>
          <w:bCs/>
          <w:i w:val="0"/>
          <w:iCs w:val="0"/>
          <w:sz w:val="22"/>
          <w:szCs w:val="22"/>
          <w:shd w:val="clear" w:color="auto" w:fill="FFFFFF"/>
        </w:rPr>
        <w:t xml:space="preserve">    V rámci prvého úseku 1 cyklotrasy je trasa vedená po rastlom teréne v dĺ. cca </w:t>
      </w:r>
      <w:r w:rsidR="00B41C3A" w:rsidRPr="005D0C34">
        <w:rPr>
          <w:rStyle w:val="Zvraznenie"/>
          <w:rFonts w:ascii="Arial Narrow" w:eastAsiaTheme="majorEastAsia" w:hAnsi="Arial Narrow"/>
          <w:bCs/>
          <w:i w:val="0"/>
          <w:iCs w:val="0"/>
          <w:sz w:val="22"/>
          <w:szCs w:val="22"/>
          <w:shd w:val="clear" w:color="auto" w:fill="FFFFFF"/>
        </w:rPr>
        <w:t>50</w:t>
      </w:r>
      <w:r w:rsidRPr="005D0C34">
        <w:rPr>
          <w:rStyle w:val="Zvraznenie"/>
          <w:rFonts w:ascii="Arial Narrow" w:eastAsiaTheme="majorEastAsia" w:hAnsi="Arial Narrow"/>
          <w:bCs/>
          <w:i w:val="0"/>
          <w:iCs w:val="0"/>
          <w:sz w:val="22"/>
          <w:szCs w:val="22"/>
          <w:shd w:val="clear" w:color="auto" w:fill="FFFFFF"/>
        </w:rPr>
        <w:t xml:space="preserve"> m pozdĺž ex. asf. ceste</w:t>
      </w:r>
      <w:r w:rsidR="00E42647">
        <w:rPr>
          <w:rStyle w:val="Zvraznenie"/>
          <w:rFonts w:ascii="Arial Narrow" w:eastAsiaTheme="majorEastAsia" w:hAnsi="Arial Narrow"/>
          <w:bCs/>
          <w:i w:val="0"/>
          <w:iCs w:val="0"/>
          <w:sz w:val="22"/>
          <w:szCs w:val="22"/>
          <w:shd w:val="clear" w:color="auto" w:fill="FFFFFF"/>
        </w:rPr>
        <w:t>, tak aby prejazdná šírka ex. asf. cesty bola min. 3,0 m</w:t>
      </w:r>
      <w:r w:rsidRPr="005D0C34">
        <w:rPr>
          <w:rStyle w:val="Zvraznenie"/>
          <w:rFonts w:ascii="Arial Narrow" w:eastAsiaTheme="majorEastAsia" w:hAnsi="Arial Narrow"/>
          <w:bCs/>
          <w:i w:val="0"/>
          <w:iCs w:val="0"/>
          <w:sz w:val="22"/>
          <w:szCs w:val="22"/>
          <w:shd w:val="clear" w:color="auto" w:fill="FFFFFF"/>
        </w:rPr>
        <w:t xml:space="preserve"> a následne je smerové vedenie navrhovanej trasy vedené podľa šírkových a priestorových možností medzi ex. RD a ich oplotením a na druhej strane pozdĺž ex. potoka, pričom v rámci trasovania dochádza ku kolízii s nelegálnymi stavbami, ktoré bude nevyhnutné odstrániť. Trasa sa v dvoch miestach napája na ex. asfaltové MK, pokračuje poza futbalové ihrisko, miestny kostol sv. Gorazda a na konci sa napája na ex. MK, kde prvý úsek cyklotrasy </w:t>
      </w:r>
      <w:r w:rsidRPr="005D0C34">
        <w:rPr>
          <w:rStyle w:val="Zvraznenie"/>
          <w:rFonts w:ascii="Arial Narrow" w:eastAsiaTheme="majorEastAsia" w:hAnsi="Arial Narrow"/>
          <w:bCs/>
          <w:i w:val="0"/>
          <w:iCs w:val="0"/>
          <w:color w:val="auto"/>
          <w:sz w:val="22"/>
          <w:szCs w:val="22"/>
          <w:shd w:val="clear" w:color="auto" w:fill="FFFFFF"/>
        </w:rPr>
        <w:t>končí.</w:t>
      </w:r>
    </w:p>
    <w:p w14:paraId="40A1B492" w14:textId="77777777" w:rsidR="00727A8F" w:rsidRDefault="00727A8F" w:rsidP="00727A8F">
      <w:pPr>
        <w:pStyle w:val="Default"/>
        <w:jc w:val="both"/>
        <w:rPr>
          <w:rStyle w:val="Zvraznenie"/>
          <w:rFonts w:ascii="Arial Narrow" w:eastAsiaTheme="majorEastAsia" w:hAnsi="Arial Narrow"/>
          <w:bCs/>
          <w:i w:val="0"/>
          <w:iCs w:val="0"/>
          <w:color w:val="auto"/>
          <w:sz w:val="22"/>
          <w:szCs w:val="22"/>
          <w:shd w:val="clear" w:color="auto" w:fill="FFFFFF"/>
        </w:rPr>
      </w:pPr>
      <w:r w:rsidRPr="005D0C34">
        <w:rPr>
          <w:rStyle w:val="Zvraznenie"/>
          <w:rFonts w:ascii="Arial Narrow" w:eastAsiaTheme="majorEastAsia" w:hAnsi="Arial Narrow"/>
          <w:bCs/>
          <w:i w:val="0"/>
          <w:iCs w:val="0"/>
          <w:color w:val="auto"/>
          <w:sz w:val="22"/>
          <w:szCs w:val="22"/>
          <w:shd w:val="clear" w:color="auto" w:fill="FFFFFF"/>
        </w:rPr>
        <w:t xml:space="preserve">     Šírka cyklochodníka v úseku 1, </w:t>
      </w:r>
      <w:r w:rsidR="00B41C3A" w:rsidRPr="005D0C34">
        <w:rPr>
          <w:rStyle w:val="Zvraznenie"/>
          <w:rFonts w:ascii="Arial Narrow" w:eastAsiaTheme="majorEastAsia" w:hAnsi="Arial Narrow"/>
          <w:bCs/>
          <w:i w:val="0"/>
          <w:iCs w:val="0"/>
          <w:color w:val="auto"/>
          <w:sz w:val="22"/>
          <w:szCs w:val="22"/>
          <w:shd w:val="clear" w:color="auto" w:fill="FFFFFF"/>
        </w:rPr>
        <w:t xml:space="preserve"> cca</w:t>
      </w:r>
      <w:r w:rsidRPr="005D0C34">
        <w:rPr>
          <w:rStyle w:val="Zvraznenie"/>
          <w:rFonts w:ascii="Arial Narrow" w:eastAsiaTheme="majorEastAsia" w:hAnsi="Arial Narrow"/>
          <w:bCs/>
          <w:i w:val="0"/>
          <w:iCs w:val="0"/>
          <w:color w:val="auto"/>
          <w:sz w:val="22"/>
          <w:szCs w:val="22"/>
          <w:shd w:val="clear" w:color="auto" w:fill="FFFFFF"/>
        </w:rPr>
        <w:t xml:space="preserve"> v dĺ. </w:t>
      </w:r>
      <w:r w:rsidR="00E42647">
        <w:rPr>
          <w:rStyle w:val="Zvraznenie"/>
          <w:rFonts w:ascii="Arial Narrow" w:eastAsiaTheme="majorEastAsia" w:hAnsi="Arial Narrow"/>
          <w:bCs/>
          <w:i w:val="0"/>
          <w:iCs w:val="0"/>
          <w:color w:val="auto"/>
          <w:sz w:val="22"/>
          <w:szCs w:val="22"/>
          <w:shd w:val="clear" w:color="auto" w:fill="FFFFFF"/>
        </w:rPr>
        <w:t>61,63</w:t>
      </w:r>
      <w:r w:rsidRPr="005D0C34">
        <w:rPr>
          <w:rStyle w:val="Zvraznenie"/>
          <w:rFonts w:ascii="Arial Narrow" w:eastAsiaTheme="majorEastAsia" w:hAnsi="Arial Narrow"/>
          <w:bCs/>
          <w:i w:val="0"/>
          <w:iCs w:val="0"/>
          <w:color w:val="auto"/>
          <w:sz w:val="22"/>
          <w:szCs w:val="22"/>
          <w:shd w:val="clear" w:color="auto" w:fill="FFFFFF"/>
        </w:rPr>
        <w:t xml:space="preserve"> m od začiatku je </w:t>
      </w:r>
      <w:r w:rsidR="00B41C3A" w:rsidRPr="005D0C34">
        <w:rPr>
          <w:rStyle w:val="Zvraznenie"/>
          <w:rFonts w:ascii="Arial Narrow" w:eastAsiaTheme="majorEastAsia" w:hAnsi="Arial Narrow"/>
          <w:bCs/>
          <w:i w:val="0"/>
          <w:iCs w:val="0"/>
          <w:color w:val="auto"/>
          <w:sz w:val="22"/>
          <w:szCs w:val="22"/>
          <w:shd w:val="clear" w:color="auto" w:fill="FFFFFF"/>
        </w:rPr>
        <w:t>navrhnutá</w:t>
      </w:r>
      <w:r w:rsidRPr="005D0C34">
        <w:rPr>
          <w:rStyle w:val="Zvraznenie"/>
          <w:rFonts w:ascii="Arial Narrow" w:eastAsiaTheme="majorEastAsia" w:hAnsi="Arial Narrow"/>
          <w:bCs/>
          <w:i w:val="0"/>
          <w:iCs w:val="0"/>
          <w:color w:val="auto"/>
          <w:sz w:val="22"/>
          <w:szCs w:val="22"/>
          <w:shd w:val="clear" w:color="auto" w:fill="FFFFFF"/>
        </w:rPr>
        <w:t xml:space="preserve"> v š. 2,5 m, nakoľko </w:t>
      </w:r>
      <w:r w:rsidR="00B41C3A" w:rsidRPr="005D0C34">
        <w:rPr>
          <w:rStyle w:val="Zvraznenie"/>
          <w:rFonts w:ascii="Arial Narrow" w:eastAsiaTheme="majorEastAsia" w:hAnsi="Arial Narrow"/>
          <w:bCs/>
          <w:i w:val="0"/>
          <w:iCs w:val="0"/>
          <w:color w:val="auto"/>
          <w:sz w:val="22"/>
          <w:szCs w:val="22"/>
          <w:shd w:val="clear" w:color="auto" w:fill="FFFFFF"/>
        </w:rPr>
        <w:t xml:space="preserve">na základe stanoviska SVP </w:t>
      </w:r>
      <w:r w:rsidRPr="005D0C34">
        <w:rPr>
          <w:rStyle w:val="Zvraznenie"/>
          <w:rFonts w:ascii="Arial Narrow" w:eastAsiaTheme="majorEastAsia" w:hAnsi="Arial Narrow"/>
          <w:bCs/>
          <w:i w:val="0"/>
          <w:iCs w:val="0"/>
          <w:color w:val="auto"/>
          <w:sz w:val="22"/>
          <w:szCs w:val="22"/>
          <w:shd w:val="clear" w:color="auto" w:fill="FFFFFF"/>
        </w:rPr>
        <w:t xml:space="preserve">je potrebné </w:t>
      </w:r>
      <w:r w:rsidR="00B41C3A" w:rsidRPr="005D0C34">
        <w:rPr>
          <w:rStyle w:val="Zvraznenie"/>
          <w:rFonts w:ascii="Arial Narrow" w:eastAsiaTheme="majorEastAsia" w:hAnsi="Arial Narrow"/>
          <w:bCs/>
          <w:i w:val="0"/>
          <w:iCs w:val="0"/>
          <w:color w:val="auto"/>
          <w:sz w:val="22"/>
          <w:szCs w:val="22"/>
          <w:shd w:val="clear" w:color="auto" w:fill="FFFFFF"/>
        </w:rPr>
        <w:t>v st. 0,013</w:t>
      </w:r>
      <w:r w:rsidR="00991D1D">
        <w:rPr>
          <w:rStyle w:val="Zvraznenie"/>
          <w:rFonts w:ascii="Arial Narrow" w:eastAsiaTheme="majorEastAsia" w:hAnsi="Arial Narrow"/>
          <w:bCs/>
          <w:i w:val="0"/>
          <w:iCs w:val="0"/>
          <w:color w:val="auto"/>
          <w:sz w:val="22"/>
          <w:szCs w:val="22"/>
          <w:shd w:val="clear" w:color="auto" w:fill="FFFFFF"/>
        </w:rPr>
        <w:t xml:space="preserve"> </w:t>
      </w:r>
      <w:r w:rsidR="00B41C3A" w:rsidRPr="005D0C34">
        <w:rPr>
          <w:rStyle w:val="Zvraznenie"/>
          <w:rFonts w:ascii="Arial Narrow" w:eastAsiaTheme="majorEastAsia" w:hAnsi="Arial Narrow"/>
          <w:bCs/>
          <w:i w:val="0"/>
          <w:iCs w:val="0"/>
          <w:color w:val="auto"/>
          <w:sz w:val="22"/>
          <w:szCs w:val="22"/>
          <w:shd w:val="clear" w:color="auto" w:fill="FFFFFF"/>
        </w:rPr>
        <w:t>-</w:t>
      </w:r>
      <w:r w:rsidR="00991D1D">
        <w:rPr>
          <w:rStyle w:val="Zvraznenie"/>
          <w:rFonts w:ascii="Arial Narrow" w:eastAsiaTheme="majorEastAsia" w:hAnsi="Arial Narrow"/>
          <w:bCs/>
          <w:i w:val="0"/>
          <w:iCs w:val="0"/>
          <w:color w:val="auto"/>
          <w:sz w:val="22"/>
          <w:szCs w:val="22"/>
          <w:shd w:val="clear" w:color="auto" w:fill="FFFFFF"/>
        </w:rPr>
        <w:t xml:space="preserve"> </w:t>
      </w:r>
      <w:r w:rsidR="00B41C3A" w:rsidRPr="005D0C34">
        <w:rPr>
          <w:rStyle w:val="Zvraznenie"/>
          <w:rFonts w:ascii="Arial Narrow" w:eastAsiaTheme="majorEastAsia" w:hAnsi="Arial Narrow"/>
          <w:bCs/>
          <w:i w:val="0"/>
          <w:iCs w:val="0"/>
          <w:color w:val="auto"/>
          <w:sz w:val="22"/>
          <w:szCs w:val="22"/>
          <w:shd w:val="clear" w:color="auto" w:fill="FFFFFF"/>
        </w:rPr>
        <w:t xml:space="preserve">0,100 </w:t>
      </w:r>
      <w:r w:rsidRPr="005D0C34">
        <w:rPr>
          <w:rStyle w:val="Zvraznenie"/>
          <w:rFonts w:ascii="Arial Narrow" w:eastAsiaTheme="majorEastAsia" w:hAnsi="Arial Narrow"/>
          <w:bCs/>
          <w:i w:val="0"/>
          <w:iCs w:val="0"/>
          <w:color w:val="auto"/>
          <w:sz w:val="22"/>
          <w:szCs w:val="22"/>
          <w:shd w:val="clear" w:color="auto" w:fill="FFFFFF"/>
        </w:rPr>
        <w:t xml:space="preserve">pri trasovaní obísť </w:t>
      </w:r>
      <w:r w:rsidR="00B41C3A" w:rsidRPr="005D0C34">
        <w:rPr>
          <w:rStyle w:val="Zvraznenie"/>
          <w:rFonts w:ascii="Arial Narrow" w:eastAsiaTheme="majorEastAsia" w:hAnsi="Arial Narrow"/>
          <w:bCs/>
          <w:i w:val="0"/>
          <w:iCs w:val="0"/>
          <w:color w:val="auto"/>
          <w:sz w:val="22"/>
          <w:szCs w:val="22"/>
          <w:shd w:val="clear" w:color="auto" w:fill="FFFFFF"/>
        </w:rPr>
        <w:t>parcelu 569/3,</w:t>
      </w:r>
      <w:r w:rsidRPr="005D0C34">
        <w:rPr>
          <w:rStyle w:val="Zvraznenie"/>
          <w:rFonts w:ascii="Arial Narrow" w:eastAsiaTheme="majorEastAsia" w:hAnsi="Arial Narrow"/>
          <w:bCs/>
          <w:i w:val="0"/>
          <w:iCs w:val="0"/>
          <w:color w:val="auto"/>
          <w:sz w:val="22"/>
          <w:szCs w:val="22"/>
          <w:shd w:val="clear" w:color="auto" w:fill="FFFFFF"/>
        </w:rPr>
        <w:t xml:space="preserve"> po ľavej strane je výškové prevýšenie</w:t>
      </w:r>
      <w:r w:rsidR="00B41C3A" w:rsidRPr="005D0C34">
        <w:rPr>
          <w:rStyle w:val="Zvraznenie"/>
          <w:rFonts w:ascii="Arial Narrow" w:eastAsiaTheme="majorEastAsia" w:hAnsi="Arial Narrow"/>
          <w:bCs/>
          <w:i w:val="0"/>
          <w:iCs w:val="0"/>
          <w:color w:val="auto"/>
          <w:sz w:val="22"/>
          <w:szCs w:val="22"/>
          <w:shd w:val="clear" w:color="auto" w:fill="FFFFFF"/>
        </w:rPr>
        <w:t xml:space="preserve"> </w:t>
      </w:r>
      <w:r w:rsidRPr="005D0C34">
        <w:rPr>
          <w:rStyle w:val="Zvraznenie"/>
          <w:rFonts w:ascii="Arial Narrow" w:eastAsiaTheme="majorEastAsia" w:hAnsi="Arial Narrow"/>
          <w:bCs/>
          <w:i w:val="0"/>
          <w:iCs w:val="0"/>
          <w:color w:val="auto"/>
          <w:sz w:val="22"/>
          <w:szCs w:val="22"/>
          <w:shd w:val="clear" w:color="auto" w:fill="FFFFFF"/>
        </w:rPr>
        <w:t>- ex. prístup k potoku, ktoré je nutné upraviť vytvorením násypu z kameniva a pre zvýšenie bezpečnosti je navrhnuté zábradlie vo výške 1,25 m.  Dĺžka zábradlia je cca 13 m, pričom presne to bude zadefinované v ďalšom stupni PD. Trasa v úseku 1 má od st. cca 0,</w:t>
      </w:r>
      <w:r w:rsidR="00991D1D">
        <w:rPr>
          <w:rStyle w:val="Zvraznenie"/>
          <w:rFonts w:ascii="Arial Narrow" w:eastAsiaTheme="majorEastAsia" w:hAnsi="Arial Narrow"/>
          <w:bCs/>
          <w:i w:val="0"/>
          <w:iCs w:val="0"/>
          <w:color w:val="auto"/>
          <w:sz w:val="22"/>
          <w:szCs w:val="22"/>
          <w:shd w:val="clear" w:color="auto" w:fill="FFFFFF"/>
        </w:rPr>
        <w:t>061 63</w:t>
      </w:r>
      <w:r w:rsidRPr="005D0C34">
        <w:rPr>
          <w:rStyle w:val="Zvraznenie"/>
          <w:rFonts w:ascii="Arial Narrow" w:eastAsiaTheme="majorEastAsia" w:hAnsi="Arial Narrow"/>
          <w:bCs/>
          <w:i w:val="0"/>
          <w:iCs w:val="0"/>
          <w:color w:val="auto"/>
          <w:sz w:val="22"/>
          <w:szCs w:val="22"/>
          <w:shd w:val="clear" w:color="auto" w:fill="FFFFFF"/>
        </w:rPr>
        <w:t xml:space="preserve">  konštantnú šírku 3,0 m – 2x1,5 m. </w:t>
      </w:r>
      <w:r w:rsidR="00991D1D">
        <w:rPr>
          <w:rStyle w:val="Zvraznenie"/>
          <w:rFonts w:ascii="Arial Narrow" w:eastAsiaTheme="majorEastAsia" w:hAnsi="Arial Narrow"/>
          <w:bCs/>
          <w:i w:val="0"/>
          <w:iCs w:val="0"/>
          <w:color w:val="auto"/>
          <w:sz w:val="22"/>
          <w:szCs w:val="22"/>
          <w:shd w:val="clear" w:color="auto" w:fill="FFFFFF"/>
        </w:rPr>
        <w:t>C</w:t>
      </w:r>
      <w:r w:rsidRPr="005D0C34">
        <w:rPr>
          <w:rStyle w:val="Zvraznenie"/>
          <w:rFonts w:ascii="Arial Narrow" w:eastAsiaTheme="majorEastAsia" w:hAnsi="Arial Narrow"/>
          <w:bCs/>
          <w:i w:val="0"/>
          <w:iCs w:val="0"/>
          <w:color w:val="auto"/>
          <w:sz w:val="22"/>
          <w:szCs w:val="22"/>
          <w:shd w:val="clear" w:color="auto" w:fill="FFFFFF"/>
        </w:rPr>
        <w:t xml:space="preserve">yklochodník je po oboch stranách ohraničení obrubníkom 100x20x10 cm uložený na úroveň navrhovanej nivelety do </w:t>
      </w:r>
      <w:proofErr w:type="spellStart"/>
      <w:r w:rsidRPr="005D0C34">
        <w:rPr>
          <w:rStyle w:val="Zvraznenie"/>
          <w:rFonts w:ascii="Arial Narrow" w:eastAsiaTheme="majorEastAsia" w:hAnsi="Arial Narrow"/>
          <w:bCs/>
          <w:i w:val="0"/>
          <w:iCs w:val="0"/>
          <w:color w:val="auto"/>
          <w:sz w:val="22"/>
          <w:szCs w:val="22"/>
          <w:shd w:val="clear" w:color="auto" w:fill="FFFFFF"/>
        </w:rPr>
        <w:t>bet</w:t>
      </w:r>
      <w:proofErr w:type="spellEnd"/>
      <w:r w:rsidRPr="005D0C34">
        <w:rPr>
          <w:rStyle w:val="Zvraznenie"/>
          <w:rFonts w:ascii="Arial Narrow" w:eastAsiaTheme="majorEastAsia" w:hAnsi="Arial Narrow"/>
          <w:bCs/>
          <w:i w:val="0"/>
          <w:iCs w:val="0"/>
          <w:color w:val="auto"/>
          <w:sz w:val="22"/>
          <w:szCs w:val="22"/>
          <w:shd w:val="clear" w:color="auto" w:fill="FFFFFF"/>
        </w:rPr>
        <w:t xml:space="preserve">. lôžka. </w:t>
      </w:r>
    </w:p>
    <w:p w14:paraId="16991763" w14:textId="77777777" w:rsidR="00B8246F" w:rsidRPr="005D0C34" w:rsidRDefault="00B8246F" w:rsidP="00727A8F">
      <w:pPr>
        <w:pStyle w:val="Default"/>
        <w:jc w:val="both"/>
        <w:rPr>
          <w:rStyle w:val="Zvraznenie"/>
          <w:rFonts w:ascii="Arial Narrow" w:eastAsiaTheme="majorEastAsia" w:hAnsi="Arial Narrow"/>
          <w:b/>
          <w:bCs/>
          <w:i w:val="0"/>
          <w:iCs w:val="0"/>
          <w:color w:val="auto"/>
          <w:sz w:val="22"/>
          <w:szCs w:val="22"/>
          <w:shd w:val="clear" w:color="auto" w:fill="FFFFFF"/>
        </w:rPr>
      </w:pPr>
    </w:p>
    <w:p w14:paraId="0A22FC59" w14:textId="77777777" w:rsidR="00B8246F" w:rsidRDefault="00727A8F" w:rsidP="00727A8F">
      <w:pPr>
        <w:jc w:val="both"/>
        <w:rPr>
          <w:rFonts w:ascii="Arial Narrow" w:hAnsi="Arial Narrow"/>
          <w:sz w:val="22"/>
          <w:szCs w:val="22"/>
          <w:lang w:val="sk-SK"/>
        </w:rPr>
      </w:pPr>
      <w:r w:rsidRPr="00727A8F">
        <w:rPr>
          <w:rFonts w:ascii="Arial Narrow" w:hAnsi="Arial Narrow"/>
          <w:b/>
          <w:bCs/>
          <w:lang w:val="sk-SK"/>
        </w:rPr>
        <w:lastRenderedPageBreak/>
        <w:t xml:space="preserve">     </w:t>
      </w:r>
      <w:r w:rsidRPr="00991D1D">
        <w:rPr>
          <w:rFonts w:ascii="Arial Narrow" w:hAnsi="Arial Narrow"/>
          <w:b/>
          <w:bCs/>
          <w:sz w:val="22"/>
          <w:szCs w:val="22"/>
          <w:lang w:val="sk-SK"/>
        </w:rPr>
        <w:t xml:space="preserve">Trasa  - </w:t>
      </w:r>
      <w:r w:rsidRPr="00991D1D">
        <w:rPr>
          <w:rFonts w:ascii="Arial Narrow" w:hAnsi="Arial Narrow"/>
          <w:b/>
          <w:bCs/>
          <w:color w:val="FFC000"/>
          <w:sz w:val="22"/>
          <w:szCs w:val="22"/>
          <w:lang w:val="sk-SK"/>
        </w:rPr>
        <w:t>úsek 2</w:t>
      </w:r>
      <w:r w:rsidRPr="00991D1D">
        <w:rPr>
          <w:rFonts w:ascii="Arial Narrow" w:hAnsi="Arial Narrow"/>
          <w:b/>
          <w:bCs/>
          <w:sz w:val="22"/>
          <w:szCs w:val="22"/>
          <w:lang w:val="sk-SK"/>
        </w:rPr>
        <w:t xml:space="preserve">  </w:t>
      </w:r>
      <w:r w:rsidR="00B8246F" w:rsidRPr="005D0C34">
        <w:rPr>
          <w:rFonts w:ascii="Arial Narrow" w:hAnsi="Arial Narrow"/>
          <w:sz w:val="22"/>
          <w:szCs w:val="22"/>
          <w:lang w:val="sk-SK"/>
        </w:rPr>
        <w:t xml:space="preserve">(celková dĺžka </w:t>
      </w:r>
      <w:r w:rsidR="00B8246F">
        <w:rPr>
          <w:rFonts w:ascii="Arial Narrow" w:hAnsi="Arial Narrow"/>
          <w:sz w:val="22"/>
          <w:szCs w:val="22"/>
          <w:lang w:val="sk-SK"/>
        </w:rPr>
        <w:t>326,333</w:t>
      </w:r>
      <w:r w:rsidR="00B8246F" w:rsidRPr="005D0C34">
        <w:rPr>
          <w:rFonts w:ascii="Arial Narrow" w:hAnsi="Arial Narrow"/>
          <w:sz w:val="22"/>
          <w:szCs w:val="22"/>
          <w:lang w:val="sk-SK"/>
        </w:rPr>
        <w:t xml:space="preserve"> m)</w:t>
      </w:r>
      <w:r w:rsidR="00B8246F" w:rsidRPr="005D0C34">
        <w:rPr>
          <w:rFonts w:ascii="Arial Narrow" w:hAnsi="Arial Narrow"/>
          <w:b/>
          <w:bCs/>
          <w:sz w:val="22"/>
          <w:szCs w:val="22"/>
          <w:lang w:val="sk-SK"/>
        </w:rPr>
        <w:t xml:space="preserve"> </w:t>
      </w:r>
      <w:r w:rsidRPr="00991D1D">
        <w:rPr>
          <w:rFonts w:ascii="Arial Narrow" w:hAnsi="Arial Narrow"/>
          <w:sz w:val="22"/>
          <w:szCs w:val="22"/>
          <w:lang w:val="sk-SK"/>
        </w:rPr>
        <w:t xml:space="preserve">začína pri ex. mostnom objekte, ktorý sa plánuje rekonštruovať a podľa PD sa miesto začiatku úseku 2 môže mierne meniť v závislosti od polohy upravovaného mostu. </w:t>
      </w:r>
    </w:p>
    <w:p w14:paraId="7B378B77" w14:textId="77777777" w:rsidR="00727A8F" w:rsidRPr="00991D1D" w:rsidRDefault="00B8246F" w:rsidP="00727A8F">
      <w:pPr>
        <w:jc w:val="both"/>
        <w:rPr>
          <w:rFonts w:ascii="Arial Narrow" w:hAnsi="Arial Narrow" w:cs="Arial"/>
          <w:sz w:val="22"/>
          <w:szCs w:val="22"/>
          <w:shd w:val="clear" w:color="auto" w:fill="FFFFFF"/>
          <w:lang w:val="sk-SK"/>
        </w:rPr>
      </w:pPr>
      <w:r>
        <w:rPr>
          <w:rFonts w:ascii="Arial Narrow" w:hAnsi="Arial Narrow"/>
          <w:sz w:val="22"/>
          <w:szCs w:val="22"/>
          <w:lang w:val="sk-SK"/>
        </w:rPr>
        <w:t xml:space="preserve">      </w:t>
      </w:r>
      <w:r w:rsidR="00727A8F" w:rsidRPr="00991D1D">
        <w:rPr>
          <w:rFonts w:ascii="Arial Narrow" w:hAnsi="Arial Narrow"/>
          <w:sz w:val="22"/>
          <w:szCs w:val="22"/>
          <w:lang w:val="sk-SK"/>
        </w:rPr>
        <w:t xml:space="preserve">Smerové a šírkové vedenie úseku 2 je limitované a obmedzené šírkovými možnosťami nakoľko sú tu ex. RD a oplotenie a po pravej strane v smere staničenia svah, ktorý je možné upraviť vybudovaním oporného múru.  Vybudovaním </w:t>
      </w:r>
      <w:proofErr w:type="spellStart"/>
      <w:r w:rsidR="00727A8F" w:rsidRPr="00991D1D">
        <w:rPr>
          <w:rFonts w:ascii="Arial Narrow" w:hAnsi="Arial Narrow"/>
          <w:sz w:val="22"/>
          <w:szCs w:val="22"/>
          <w:lang w:val="sk-SK"/>
        </w:rPr>
        <w:t>op</w:t>
      </w:r>
      <w:proofErr w:type="spellEnd"/>
      <w:r w:rsidR="00727A8F" w:rsidRPr="00991D1D">
        <w:rPr>
          <w:rFonts w:ascii="Arial Narrow" w:hAnsi="Arial Narrow"/>
          <w:sz w:val="22"/>
          <w:szCs w:val="22"/>
          <w:lang w:val="sk-SK"/>
        </w:rPr>
        <w:t xml:space="preserve">. múru bude možné </w:t>
      </w:r>
      <w:r w:rsidR="00727A8F" w:rsidRPr="00991D1D">
        <w:rPr>
          <w:rFonts w:ascii="Arial Narrow" w:hAnsi="Arial Narrow" w:cs="Arial"/>
          <w:sz w:val="22"/>
          <w:szCs w:val="22"/>
          <w:shd w:val="clear" w:color="auto" w:fill="FFFFFF"/>
          <w:lang w:val="sk-SK"/>
        </w:rPr>
        <w:t xml:space="preserve">vybudovať cyklochodník v š. 2,5 m. Dĺžka úseku v ktorom je potrebné vybudovať oporný múr je cca 218,0 m, pričom </w:t>
      </w:r>
      <w:proofErr w:type="spellStart"/>
      <w:r w:rsidR="00727A8F" w:rsidRPr="00991D1D">
        <w:rPr>
          <w:rFonts w:ascii="Arial Narrow" w:hAnsi="Arial Narrow" w:cs="Arial"/>
          <w:sz w:val="22"/>
          <w:szCs w:val="22"/>
          <w:shd w:val="clear" w:color="auto" w:fill="FFFFFF"/>
          <w:lang w:val="sk-SK"/>
        </w:rPr>
        <w:t>op</w:t>
      </w:r>
      <w:proofErr w:type="spellEnd"/>
      <w:r w:rsidR="00727A8F" w:rsidRPr="00991D1D">
        <w:rPr>
          <w:rFonts w:ascii="Arial Narrow" w:hAnsi="Arial Narrow" w:cs="Arial"/>
          <w:sz w:val="22"/>
          <w:szCs w:val="22"/>
          <w:shd w:val="clear" w:color="auto" w:fill="FFFFFF"/>
          <w:lang w:val="sk-SK"/>
        </w:rPr>
        <w:t>. múr je tvorený z dvoch úsekov prvý má dĺžku 56 m, končí pri objekte SHMÚ a druhý úsek pokračuje za objektom SHMÚ a je dlhý cca 162 m.  Cyklotrasa v úseku 2 je v dĺ. cca 237,</w:t>
      </w:r>
      <w:r w:rsidR="00B41C3A" w:rsidRPr="00991D1D">
        <w:rPr>
          <w:rFonts w:ascii="Arial Narrow" w:hAnsi="Arial Narrow" w:cs="Arial"/>
          <w:sz w:val="22"/>
          <w:szCs w:val="22"/>
          <w:shd w:val="clear" w:color="auto" w:fill="FFFFFF"/>
          <w:lang w:val="sk-SK"/>
        </w:rPr>
        <w:t>17</w:t>
      </w:r>
      <w:r w:rsidR="00727A8F" w:rsidRPr="00991D1D">
        <w:rPr>
          <w:rFonts w:ascii="Arial Narrow" w:hAnsi="Arial Narrow" w:cs="Arial"/>
          <w:sz w:val="22"/>
          <w:szCs w:val="22"/>
          <w:shd w:val="clear" w:color="auto" w:fill="FFFFFF"/>
          <w:lang w:val="sk-SK"/>
        </w:rPr>
        <w:t xml:space="preserve"> m navrhnutá ako obojsmerná dvojpruhová cyklotrasa v š. 2,5 m – 2x1,25 m, následne až do napojenia na úsek 1</w:t>
      </w:r>
      <w:r>
        <w:rPr>
          <w:rFonts w:ascii="Arial Narrow" w:hAnsi="Arial Narrow" w:cs="Arial"/>
          <w:sz w:val="22"/>
          <w:szCs w:val="22"/>
          <w:shd w:val="clear" w:color="auto" w:fill="FFFFFF"/>
          <w:lang w:val="sk-SK"/>
        </w:rPr>
        <w:t>,</w:t>
      </w:r>
      <w:r w:rsidR="00727A8F" w:rsidRPr="00991D1D">
        <w:rPr>
          <w:rFonts w:ascii="Arial Narrow" w:hAnsi="Arial Narrow" w:cs="Arial"/>
          <w:sz w:val="22"/>
          <w:szCs w:val="22"/>
          <w:shd w:val="clear" w:color="auto" w:fill="FFFFFF"/>
          <w:lang w:val="sk-SK"/>
        </w:rPr>
        <w:t xml:space="preserve"> má šírku konštantnú 3,0 m</w:t>
      </w:r>
      <w:r>
        <w:rPr>
          <w:rFonts w:ascii="Arial Narrow" w:hAnsi="Arial Narrow" w:cs="Arial"/>
          <w:sz w:val="22"/>
          <w:szCs w:val="22"/>
          <w:shd w:val="clear" w:color="auto" w:fill="FFFFFF"/>
          <w:lang w:val="sk-SK"/>
        </w:rPr>
        <w:t xml:space="preserve"> v dĺ. 89,163 m</w:t>
      </w:r>
      <w:r w:rsidR="00727A8F" w:rsidRPr="00991D1D">
        <w:rPr>
          <w:rFonts w:ascii="Arial Narrow" w:hAnsi="Arial Narrow" w:cs="Arial"/>
          <w:sz w:val="22"/>
          <w:szCs w:val="22"/>
          <w:shd w:val="clear" w:color="auto" w:fill="FFFFFF"/>
          <w:lang w:val="sk-SK"/>
        </w:rPr>
        <w:t>.</w:t>
      </w:r>
    </w:p>
    <w:p w14:paraId="1CEE49B8" w14:textId="77777777" w:rsidR="00F160C1" w:rsidRDefault="00B41C3A" w:rsidP="00727A8F">
      <w:pPr>
        <w:jc w:val="both"/>
        <w:rPr>
          <w:rFonts w:ascii="Arial Narrow" w:hAnsi="Arial Narrow" w:cs="Arial"/>
          <w:sz w:val="22"/>
          <w:szCs w:val="22"/>
          <w:shd w:val="clear" w:color="auto" w:fill="FFFFFF"/>
          <w:lang w:val="sk-SK"/>
        </w:rPr>
      </w:pPr>
      <w:r w:rsidRPr="00991D1D">
        <w:rPr>
          <w:rFonts w:ascii="Arial Narrow" w:hAnsi="Arial Narrow" w:cs="Arial"/>
          <w:sz w:val="22"/>
          <w:szCs w:val="22"/>
          <w:shd w:val="clear" w:color="auto" w:fill="FFFFFF"/>
          <w:lang w:val="sk-SK"/>
        </w:rPr>
        <w:t xml:space="preserve">       </w:t>
      </w:r>
      <w:r w:rsidR="00727A8F" w:rsidRPr="00991D1D">
        <w:rPr>
          <w:rFonts w:ascii="Arial Narrow" w:hAnsi="Arial Narrow" w:cs="Arial"/>
          <w:sz w:val="22"/>
          <w:szCs w:val="22"/>
          <w:shd w:val="clear" w:color="auto" w:fill="FFFFFF"/>
          <w:lang w:val="sk-SK"/>
        </w:rPr>
        <w:t>V rámci úseku 2 dochádza ku kolízii navrhovanej cyklotrasy s ex. dreveným oplotením – st. km 0,090 033 – 0,104 807, ktoré je umiestnené na cudzom pozemku a predpokladáme, že sa jedná o čiernu stavbu a je ho potrebné odstrániť, ak sa neodstráni realizovanie úseku nebude možné, nakoľko pri dodržaní minimálnych odstupových vzdialeností od pevných prekážok, v tomto prípade dreveného plotu čo je mi 0,5 m, by bolo nutné trasu a oporný múr posunúť až na spodnú hranu ex. svahu čím by došlo k zúženiu prietokovej plochy v danom úseku.</w:t>
      </w:r>
    </w:p>
    <w:p w14:paraId="7C8EEA7C" w14:textId="177D1E90" w:rsidR="00727A8F" w:rsidRPr="00991D1D" w:rsidRDefault="00F160C1" w:rsidP="00727A8F">
      <w:pPr>
        <w:jc w:val="both"/>
        <w:rPr>
          <w:rFonts w:cs="Arial"/>
          <w:sz w:val="22"/>
          <w:szCs w:val="22"/>
          <w:shd w:val="clear" w:color="auto" w:fill="FFFFFF"/>
          <w:lang w:val="sk-SK"/>
        </w:rPr>
      </w:pPr>
      <w:r>
        <w:rPr>
          <w:rFonts w:ascii="Arial Narrow" w:hAnsi="Arial Narrow" w:cs="Arial"/>
          <w:sz w:val="22"/>
          <w:szCs w:val="22"/>
          <w:shd w:val="clear" w:color="auto" w:fill="FFFFFF"/>
          <w:lang w:val="sk-SK"/>
        </w:rPr>
        <w:t xml:space="preserve">    </w:t>
      </w:r>
      <w:r w:rsidR="00727A8F" w:rsidRPr="00991D1D">
        <w:rPr>
          <w:rFonts w:ascii="Arial Narrow" w:hAnsi="Arial Narrow" w:cs="Arial"/>
          <w:sz w:val="22"/>
          <w:szCs w:val="22"/>
          <w:shd w:val="clear" w:color="auto" w:fill="FFFFFF"/>
          <w:lang w:val="sk-SK"/>
        </w:rPr>
        <w:t xml:space="preserve"> </w:t>
      </w:r>
      <w:r w:rsidR="00727A8F" w:rsidRPr="00F160C1">
        <w:rPr>
          <w:rFonts w:ascii="Arial Narrow" w:hAnsi="Arial Narrow" w:cs="Arial"/>
          <w:b/>
          <w:sz w:val="22"/>
          <w:szCs w:val="22"/>
          <w:shd w:val="clear" w:color="auto" w:fill="FFFFFF"/>
          <w:lang w:val="sk-SK"/>
        </w:rPr>
        <w:t>Navrhovaný oporný múr</w:t>
      </w:r>
      <w:r w:rsidR="00727A8F" w:rsidRPr="00991D1D">
        <w:rPr>
          <w:rFonts w:ascii="Arial Narrow" w:hAnsi="Arial Narrow" w:cs="Arial"/>
          <w:sz w:val="22"/>
          <w:szCs w:val="22"/>
          <w:shd w:val="clear" w:color="auto" w:fill="FFFFFF"/>
          <w:lang w:val="sk-SK"/>
        </w:rPr>
        <w:t xml:space="preserve"> je navrhnutý v cca v strede – v polovici ex. svahu tvoreného z kameniva – jedná sa o proti záplavový val, pričom poloha oporného múru bola konzultovaná zo zástupcom povodia. </w:t>
      </w:r>
      <w:r w:rsidR="009A086B">
        <w:rPr>
          <w:rFonts w:ascii="Arial Narrow" w:hAnsi="Arial Narrow" w:cs="Arial"/>
          <w:sz w:val="22"/>
          <w:szCs w:val="22"/>
          <w:shd w:val="clear" w:color="auto" w:fill="FFFFFF"/>
          <w:lang w:val="sk-SK"/>
        </w:rPr>
        <w:t>M</w:t>
      </w:r>
      <w:r w:rsidR="00727A8F" w:rsidRPr="00991D1D">
        <w:rPr>
          <w:rFonts w:ascii="Arial Narrow" w:hAnsi="Arial Narrow" w:cs="Arial"/>
          <w:sz w:val="22"/>
          <w:szCs w:val="22"/>
          <w:shd w:val="clear" w:color="auto" w:fill="FFFFFF"/>
          <w:lang w:val="sk-SK"/>
        </w:rPr>
        <w:t>úr je navrhnutý z </w:t>
      </w:r>
      <w:proofErr w:type="spellStart"/>
      <w:r w:rsidR="00727A8F" w:rsidRPr="00991D1D">
        <w:rPr>
          <w:rFonts w:ascii="Arial Narrow" w:hAnsi="Arial Narrow" w:cs="Arial"/>
          <w:sz w:val="22"/>
          <w:szCs w:val="22"/>
          <w:shd w:val="clear" w:color="auto" w:fill="FFFFFF"/>
          <w:lang w:val="sk-SK"/>
        </w:rPr>
        <w:t>bet</w:t>
      </w:r>
      <w:proofErr w:type="spellEnd"/>
      <w:r w:rsidR="00727A8F" w:rsidRPr="00991D1D">
        <w:rPr>
          <w:rFonts w:ascii="Arial Narrow" w:hAnsi="Arial Narrow" w:cs="Arial"/>
          <w:sz w:val="22"/>
          <w:szCs w:val="22"/>
          <w:shd w:val="clear" w:color="auto" w:fill="FFFFFF"/>
          <w:lang w:val="sk-SK"/>
        </w:rPr>
        <w:t xml:space="preserve">. prefabrikátov IZT 19K v. 1,0 m uložené na </w:t>
      </w:r>
      <w:proofErr w:type="spellStart"/>
      <w:r w:rsidR="00727A8F" w:rsidRPr="00991D1D">
        <w:rPr>
          <w:rFonts w:ascii="Arial Narrow" w:hAnsi="Arial Narrow" w:cs="Arial"/>
          <w:sz w:val="22"/>
          <w:szCs w:val="22"/>
          <w:shd w:val="clear" w:color="auto" w:fill="FFFFFF"/>
          <w:lang w:val="sk-SK"/>
        </w:rPr>
        <w:t>bet</w:t>
      </w:r>
      <w:proofErr w:type="spellEnd"/>
      <w:r w:rsidR="00727A8F" w:rsidRPr="00991D1D">
        <w:rPr>
          <w:rFonts w:ascii="Arial Narrow" w:hAnsi="Arial Narrow" w:cs="Arial"/>
          <w:sz w:val="22"/>
          <w:szCs w:val="22"/>
          <w:shd w:val="clear" w:color="auto" w:fill="FFFFFF"/>
          <w:lang w:val="sk-SK"/>
        </w:rPr>
        <w:t xml:space="preserve">. základe 1,0 m pod dnom potoka </w:t>
      </w:r>
      <w:proofErr w:type="spellStart"/>
      <w:r w:rsidR="00727A8F" w:rsidRPr="00991D1D">
        <w:rPr>
          <w:rFonts w:ascii="Arial Narrow" w:hAnsi="Arial Narrow" w:cs="Arial"/>
          <w:sz w:val="22"/>
          <w:szCs w:val="22"/>
          <w:shd w:val="clear" w:color="auto" w:fill="FFFFFF"/>
          <w:lang w:val="sk-SK"/>
        </w:rPr>
        <w:t>Varínka</w:t>
      </w:r>
      <w:proofErr w:type="spellEnd"/>
      <w:r w:rsidR="00727A8F" w:rsidRPr="00991D1D">
        <w:rPr>
          <w:rFonts w:ascii="Arial Narrow" w:hAnsi="Arial Narrow" w:cs="Arial"/>
          <w:sz w:val="22"/>
          <w:szCs w:val="22"/>
          <w:shd w:val="clear" w:color="auto" w:fill="FFFFFF"/>
          <w:lang w:val="sk-SK"/>
        </w:rPr>
        <w:t xml:space="preserve">. Na vrchu bude ukončený rímsou a na vrch sa </w:t>
      </w:r>
      <w:r w:rsidR="007B1AD2">
        <w:rPr>
          <w:rFonts w:ascii="Arial Narrow" w:hAnsi="Arial Narrow" w:cs="Arial"/>
          <w:sz w:val="22"/>
          <w:szCs w:val="22"/>
          <w:shd w:val="clear" w:color="auto" w:fill="FFFFFF"/>
          <w:lang w:val="sk-SK"/>
        </w:rPr>
        <w:t>umiestni plné betónové</w:t>
      </w:r>
      <w:r w:rsidR="00727A8F" w:rsidRPr="00991D1D">
        <w:rPr>
          <w:rFonts w:ascii="Arial Narrow" w:hAnsi="Arial Narrow" w:cs="Arial"/>
          <w:sz w:val="22"/>
          <w:szCs w:val="22"/>
          <w:shd w:val="clear" w:color="auto" w:fill="FFFFFF"/>
          <w:lang w:val="sk-SK"/>
        </w:rPr>
        <w:t xml:space="preserve"> zábradlie</w:t>
      </w:r>
      <w:r>
        <w:rPr>
          <w:rFonts w:ascii="Arial Narrow" w:hAnsi="Arial Narrow" w:cs="Arial"/>
          <w:sz w:val="22"/>
          <w:szCs w:val="22"/>
          <w:shd w:val="clear" w:color="auto" w:fill="FFFFFF"/>
          <w:lang w:val="sk-SK"/>
        </w:rPr>
        <w:t>, výška zábradlia bude 1,3 m</w:t>
      </w:r>
      <w:r w:rsidR="007B1AD2">
        <w:rPr>
          <w:rFonts w:ascii="Arial Narrow" w:hAnsi="Arial Narrow" w:cs="Arial"/>
          <w:sz w:val="22"/>
          <w:szCs w:val="22"/>
          <w:shd w:val="clear" w:color="auto" w:fill="FFFFFF"/>
          <w:lang w:val="sk-SK"/>
        </w:rPr>
        <w:t xml:space="preserve"> a šírka 0,15 m</w:t>
      </w:r>
      <w:r w:rsidR="00727A8F" w:rsidRPr="00991D1D">
        <w:rPr>
          <w:rFonts w:ascii="Arial Narrow" w:hAnsi="Arial Narrow" w:cs="Arial"/>
          <w:sz w:val="22"/>
          <w:szCs w:val="22"/>
          <w:shd w:val="clear" w:color="auto" w:fill="FFFFFF"/>
          <w:lang w:val="sk-SK"/>
        </w:rPr>
        <w:t>.</w:t>
      </w:r>
      <w:r w:rsidR="007B1AD2">
        <w:rPr>
          <w:rFonts w:ascii="Arial Narrow" w:hAnsi="Arial Narrow" w:cs="Arial"/>
          <w:sz w:val="22"/>
          <w:szCs w:val="22"/>
          <w:shd w:val="clear" w:color="auto" w:fill="FFFFFF"/>
          <w:lang w:val="sk-SK"/>
        </w:rPr>
        <w:t xml:space="preserve"> Dažďová voda bude z cyklotrasy </w:t>
      </w:r>
    </w:p>
    <w:p w14:paraId="11C6A4AA" w14:textId="5CD4ECCC" w:rsidR="00727A8F" w:rsidRPr="00991D1D" w:rsidRDefault="007B1AD2" w:rsidP="00727A8F">
      <w:pPr>
        <w:jc w:val="both"/>
        <w:rPr>
          <w:rFonts w:ascii="Arial Narrow" w:hAnsi="Arial Narrow" w:cs="Arial"/>
          <w:sz w:val="22"/>
          <w:szCs w:val="22"/>
          <w:lang w:val="sk-SK"/>
        </w:rPr>
      </w:pPr>
      <w:r>
        <w:rPr>
          <w:rFonts w:ascii="Arial Narrow" w:hAnsi="Arial Narrow" w:cs="Arial"/>
          <w:sz w:val="22"/>
          <w:szCs w:val="22"/>
          <w:lang w:val="sk-SK"/>
        </w:rPr>
        <w:t xml:space="preserve">v úseku oporného múru, odtekať cez nerezové rúrky DN65 mm umiestnené každé 2 m v rámci </w:t>
      </w:r>
      <w:proofErr w:type="spellStart"/>
      <w:r>
        <w:rPr>
          <w:rFonts w:ascii="Arial Narrow" w:hAnsi="Arial Narrow" w:cs="Arial"/>
          <w:sz w:val="22"/>
          <w:szCs w:val="22"/>
          <w:lang w:val="sk-SK"/>
        </w:rPr>
        <w:t>bet</w:t>
      </w:r>
      <w:proofErr w:type="spellEnd"/>
      <w:r>
        <w:rPr>
          <w:rFonts w:ascii="Arial Narrow" w:hAnsi="Arial Narrow" w:cs="Arial"/>
          <w:sz w:val="22"/>
          <w:szCs w:val="22"/>
          <w:lang w:val="sk-SK"/>
        </w:rPr>
        <w:t>. zábradlia.</w:t>
      </w:r>
      <w:r w:rsidR="00727A8F" w:rsidRPr="00991D1D">
        <w:rPr>
          <w:rFonts w:ascii="Arial Narrow" w:hAnsi="Arial Narrow" w:cs="Arial"/>
          <w:sz w:val="22"/>
          <w:szCs w:val="22"/>
          <w:lang w:val="sk-SK"/>
        </w:rPr>
        <w:t xml:space="preserve"> Podrobné riešenie cyklotrasy a navrhovaného oporného múru bude v PD pre stavebné povolenie.</w:t>
      </w:r>
    </w:p>
    <w:p w14:paraId="0CA7CCED" w14:textId="77777777" w:rsidR="00727A8F" w:rsidRPr="007422CD" w:rsidRDefault="00727A8F" w:rsidP="00727A8F">
      <w:pPr>
        <w:rPr>
          <w:rFonts w:ascii="Arial Narrow" w:hAnsi="Arial Narrow"/>
          <w:b/>
          <w:bCs/>
          <w:sz w:val="10"/>
          <w:szCs w:val="10"/>
          <w:lang w:val="sk-SK"/>
        </w:rPr>
      </w:pPr>
    </w:p>
    <w:p w14:paraId="1C6D584C" w14:textId="77777777" w:rsidR="00727A8F" w:rsidRPr="00991D1D" w:rsidRDefault="00727A8F" w:rsidP="00727A8F">
      <w:pPr>
        <w:rPr>
          <w:rFonts w:ascii="Arial Narrow" w:hAnsi="Arial Narrow"/>
          <w:sz w:val="22"/>
          <w:szCs w:val="22"/>
          <w:lang w:val="sk-SK"/>
        </w:rPr>
      </w:pPr>
      <w:r w:rsidRPr="00991D1D">
        <w:rPr>
          <w:rFonts w:ascii="Arial Narrow" w:hAnsi="Arial Narrow"/>
          <w:b/>
          <w:bCs/>
          <w:sz w:val="22"/>
          <w:szCs w:val="22"/>
          <w:lang w:val="sk-SK"/>
        </w:rPr>
        <w:t xml:space="preserve">     Trasa  - </w:t>
      </w:r>
      <w:r w:rsidRPr="00991D1D">
        <w:rPr>
          <w:rFonts w:ascii="Arial Narrow" w:hAnsi="Arial Narrow"/>
          <w:b/>
          <w:bCs/>
          <w:color w:val="95B3D7" w:themeColor="accent1" w:themeTint="99"/>
          <w:sz w:val="22"/>
          <w:szCs w:val="22"/>
          <w:lang w:val="sk-SK"/>
        </w:rPr>
        <w:t>úsek 3</w:t>
      </w:r>
      <w:r w:rsidRPr="00991D1D">
        <w:rPr>
          <w:rFonts w:ascii="Arial Narrow" w:hAnsi="Arial Narrow"/>
          <w:b/>
          <w:bCs/>
          <w:sz w:val="22"/>
          <w:szCs w:val="22"/>
          <w:lang w:val="sk-SK"/>
        </w:rPr>
        <w:t xml:space="preserve">  </w:t>
      </w:r>
      <w:r w:rsidR="00F97218" w:rsidRPr="005D0C34">
        <w:rPr>
          <w:rFonts w:ascii="Arial Narrow" w:hAnsi="Arial Narrow"/>
          <w:sz w:val="22"/>
          <w:szCs w:val="22"/>
          <w:lang w:val="sk-SK"/>
        </w:rPr>
        <w:t xml:space="preserve">(celková dĺžka </w:t>
      </w:r>
      <w:r w:rsidR="00F97218">
        <w:rPr>
          <w:rFonts w:ascii="Arial Narrow" w:hAnsi="Arial Narrow"/>
          <w:sz w:val="22"/>
          <w:szCs w:val="22"/>
          <w:lang w:val="sk-SK"/>
        </w:rPr>
        <w:t>54,80</w:t>
      </w:r>
      <w:r w:rsidR="00F97218" w:rsidRPr="005D0C34">
        <w:rPr>
          <w:rFonts w:ascii="Arial Narrow" w:hAnsi="Arial Narrow"/>
          <w:sz w:val="22"/>
          <w:szCs w:val="22"/>
          <w:lang w:val="sk-SK"/>
        </w:rPr>
        <w:t xml:space="preserve"> m)</w:t>
      </w:r>
      <w:r w:rsidR="00F97218" w:rsidRPr="005D0C34">
        <w:rPr>
          <w:rFonts w:ascii="Arial Narrow" w:hAnsi="Arial Narrow"/>
          <w:b/>
          <w:bCs/>
          <w:sz w:val="22"/>
          <w:szCs w:val="22"/>
          <w:lang w:val="sk-SK"/>
        </w:rPr>
        <w:t xml:space="preserve"> </w:t>
      </w:r>
      <w:r w:rsidRPr="00991D1D">
        <w:rPr>
          <w:rFonts w:ascii="Arial Narrow" w:hAnsi="Arial Narrow"/>
          <w:sz w:val="22"/>
          <w:szCs w:val="22"/>
          <w:lang w:val="sk-SK"/>
        </w:rPr>
        <w:t xml:space="preserve">začína pri ex. predajni KORUNA a končí napojením na navrhovaný úsek 1.  Smerové a šírkové vedenie úseku 3 je limitované a obmedzené šírkovými možnosťami, nakoľko je po pravej strane v smere k napojeniu na úsek 1 ex. oplotenie  areálu miestneho kostola sv. Gorazda a v mieste napojenia úseku 3 na úsek 1 sú potrebné zakružovacie oblúky. Trasa v úseku 3 je v dĺ. 27,50 m vedená v š. 3,0 m a následne sa postupne zužuje na š. 2,0 m. </w:t>
      </w:r>
    </w:p>
    <w:p w14:paraId="638B723E" w14:textId="71AF0752" w:rsidR="009A2F21" w:rsidRPr="000442D0" w:rsidRDefault="00C64A70" w:rsidP="007B1AD2">
      <w:pPr>
        <w:autoSpaceDE w:val="0"/>
        <w:autoSpaceDN w:val="0"/>
        <w:adjustRightInd w:val="0"/>
        <w:jc w:val="both"/>
        <w:rPr>
          <w:rFonts w:ascii="Arial Narrow" w:hAnsi="Arial Narrow"/>
          <w:sz w:val="22"/>
          <w:szCs w:val="22"/>
          <w:lang w:val="sk-SK"/>
        </w:rPr>
      </w:pPr>
      <w:r w:rsidRPr="008C42B8">
        <w:rPr>
          <w:rFonts w:ascii="Arial Narrow" w:eastAsiaTheme="minorHAnsi" w:hAnsi="Arial Narrow"/>
          <w:sz w:val="22"/>
          <w:szCs w:val="22"/>
          <w:lang w:val="sk-SK" w:eastAsia="en-US"/>
        </w:rPr>
        <w:t xml:space="preserve">    </w:t>
      </w:r>
      <w:r w:rsidR="008C42B8">
        <w:rPr>
          <w:rFonts w:ascii="Arial Narrow" w:eastAsiaTheme="minorHAnsi" w:hAnsi="Arial Narrow"/>
          <w:sz w:val="22"/>
          <w:szCs w:val="22"/>
          <w:lang w:val="sk-SK" w:eastAsia="en-US"/>
        </w:rPr>
        <w:t>J</w:t>
      </w:r>
      <w:r w:rsidR="00727A8F" w:rsidRPr="008C42B8">
        <w:rPr>
          <w:rFonts w:ascii="Arial Narrow" w:eastAsiaTheme="minorHAnsi" w:hAnsi="Arial Narrow"/>
          <w:sz w:val="22"/>
          <w:szCs w:val="22"/>
          <w:lang w:val="sk-SK" w:eastAsia="en-US"/>
        </w:rPr>
        <w:t>ednotlivé úseky</w:t>
      </w:r>
      <w:r w:rsidR="00A0119C" w:rsidRPr="008C42B8">
        <w:rPr>
          <w:rFonts w:ascii="Arial Narrow" w:eastAsiaTheme="minorHAnsi" w:hAnsi="Arial Narrow"/>
          <w:sz w:val="22"/>
          <w:szCs w:val="22"/>
          <w:lang w:val="sk-SK" w:eastAsia="en-US"/>
        </w:rPr>
        <w:t xml:space="preserve"> </w:t>
      </w:r>
      <w:r w:rsidR="003612BF" w:rsidRPr="008C42B8">
        <w:rPr>
          <w:rFonts w:ascii="Arial Narrow" w:eastAsiaTheme="minorHAnsi" w:hAnsi="Arial Narrow"/>
          <w:sz w:val="22"/>
          <w:szCs w:val="22"/>
          <w:lang w:val="sk-SK" w:eastAsia="en-US"/>
        </w:rPr>
        <w:t>v p</w:t>
      </w:r>
      <w:r w:rsidR="003612BF" w:rsidRPr="008C42B8">
        <w:rPr>
          <w:rFonts w:ascii="Arial Narrow" w:eastAsiaTheme="minorHAnsi" w:hAnsi="Arial Narrow" w:cs="TimesNewRoman"/>
          <w:sz w:val="22"/>
          <w:szCs w:val="22"/>
          <w:lang w:val="sk-SK" w:eastAsia="en-US"/>
        </w:rPr>
        <w:t>r</w:t>
      </w:r>
      <w:r w:rsidR="003612BF" w:rsidRPr="008C42B8">
        <w:rPr>
          <w:rFonts w:ascii="Arial Narrow" w:eastAsiaTheme="minorHAnsi" w:hAnsi="Arial Narrow"/>
          <w:sz w:val="22"/>
          <w:szCs w:val="22"/>
          <w:lang w:val="sk-SK" w:eastAsia="en-US"/>
        </w:rPr>
        <w:t>evažnej v</w:t>
      </w:r>
      <w:r w:rsidR="003612BF" w:rsidRPr="008C42B8">
        <w:rPr>
          <w:rFonts w:ascii="Arial Narrow" w:eastAsiaTheme="minorHAnsi" w:hAnsi="Arial Narrow" w:cs="TimesNewRoman"/>
          <w:sz w:val="22"/>
          <w:szCs w:val="22"/>
          <w:lang w:val="sk-SK" w:eastAsia="en-US"/>
        </w:rPr>
        <w:t>ä</w:t>
      </w:r>
      <w:r w:rsidR="003612BF" w:rsidRPr="008C42B8">
        <w:rPr>
          <w:rFonts w:ascii="Arial Narrow" w:eastAsiaTheme="minorHAnsi" w:hAnsi="Arial Narrow"/>
          <w:sz w:val="22"/>
          <w:szCs w:val="22"/>
          <w:lang w:val="sk-SK" w:eastAsia="en-US"/>
        </w:rPr>
        <w:t>čšine</w:t>
      </w:r>
      <w:r w:rsidR="00A0119C" w:rsidRPr="008C42B8">
        <w:rPr>
          <w:rFonts w:ascii="Arial Narrow" w:eastAsiaTheme="minorHAnsi" w:hAnsi="Arial Narrow"/>
          <w:sz w:val="22"/>
          <w:szCs w:val="22"/>
          <w:lang w:val="sk-SK" w:eastAsia="en-US"/>
        </w:rPr>
        <w:t xml:space="preserve"> </w:t>
      </w:r>
      <w:r w:rsidR="003612BF" w:rsidRPr="008C42B8">
        <w:rPr>
          <w:rFonts w:ascii="Arial Narrow" w:eastAsiaTheme="minorHAnsi" w:hAnsi="Arial Narrow"/>
          <w:sz w:val="22"/>
          <w:szCs w:val="22"/>
          <w:lang w:val="sk-SK" w:eastAsia="en-US"/>
        </w:rPr>
        <w:t xml:space="preserve">svojej dĺžky </w:t>
      </w:r>
      <w:r w:rsidR="00727A8F" w:rsidRPr="008C42B8">
        <w:rPr>
          <w:rFonts w:ascii="Arial Narrow" w:eastAsiaTheme="minorHAnsi" w:hAnsi="Arial Narrow"/>
          <w:sz w:val="22"/>
          <w:szCs w:val="22"/>
          <w:lang w:val="sk-SK" w:eastAsia="en-US"/>
        </w:rPr>
        <w:t xml:space="preserve">budú </w:t>
      </w:r>
      <w:r w:rsidR="003612BF" w:rsidRPr="008C42B8">
        <w:rPr>
          <w:rFonts w:ascii="Arial Narrow" w:eastAsiaTheme="minorHAnsi" w:hAnsi="Arial Narrow"/>
          <w:sz w:val="22"/>
          <w:szCs w:val="22"/>
          <w:lang w:val="sk-SK" w:eastAsia="en-US"/>
        </w:rPr>
        <w:t xml:space="preserve">kopírovať ex. terén, bez výraznejších výškových zmien. </w:t>
      </w:r>
      <w:r w:rsidRPr="008C42B8">
        <w:rPr>
          <w:rFonts w:ascii="Arial Narrow" w:eastAsiaTheme="minorHAnsi" w:hAnsi="Arial Narrow" w:cs="Helvetica"/>
          <w:sz w:val="22"/>
          <w:szCs w:val="22"/>
          <w:lang w:val="sk-SK" w:eastAsia="en-US"/>
        </w:rPr>
        <w:t>Na obmedzenie jazdy dvojstopových vozidiel po cyklotrase vedenej v samostatnom telese budú osadené zábrany zo zvislých st</w:t>
      </w:r>
      <w:r w:rsidRPr="008C42B8">
        <w:rPr>
          <w:rFonts w:ascii="Arial Narrow" w:eastAsiaTheme="minorHAnsi" w:hAnsi="Arial Narrow" w:cs="Arial"/>
          <w:sz w:val="22"/>
          <w:szCs w:val="22"/>
          <w:lang w:val="sk-SK" w:eastAsia="en-US"/>
        </w:rPr>
        <w:t>ĺ</w:t>
      </w:r>
      <w:r w:rsidRPr="008C42B8">
        <w:rPr>
          <w:rFonts w:ascii="Arial Narrow" w:eastAsiaTheme="minorHAnsi" w:hAnsi="Arial Narrow" w:cs="Helvetica"/>
          <w:sz w:val="22"/>
          <w:szCs w:val="22"/>
          <w:lang w:val="sk-SK" w:eastAsia="en-US"/>
        </w:rPr>
        <w:t>pikov osadené do betónové základu.</w:t>
      </w:r>
      <w:r w:rsidR="003569D5" w:rsidRPr="000442D0">
        <w:rPr>
          <w:rFonts w:ascii="Arial Narrow" w:hAnsi="Arial Narrow"/>
          <w:sz w:val="22"/>
          <w:szCs w:val="22"/>
          <w:lang w:val="sk-SK"/>
        </w:rPr>
        <w:t xml:space="preserve"> </w:t>
      </w:r>
      <w:r w:rsidR="000442D0" w:rsidRPr="000442D0">
        <w:rPr>
          <w:rFonts w:ascii="Arial Narrow" w:hAnsi="Arial Narrow"/>
          <w:sz w:val="22"/>
          <w:szCs w:val="22"/>
          <w:lang w:val="sk-SK"/>
        </w:rPr>
        <w:t xml:space="preserve"> Pred vypracovaním ďalšieho stupňa PD je potrebné vykonať podrobné zameranie ex. </w:t>
      </w:r>
      <w:proofErr w:type="spellStart"/>
      <w:r w:rsidR="000442D0" w:rsidRPr="000442D0">
        <w:rPr>
          <w:rFonts w:ascii="Arial Narrow" w:hAnsi="Arial Narrow"/>
          <w:sz w:val="22"/>
          <w:szCs w:val="22"/>
          <w:lang w:val="sk-SK"/>
        </w:rPr>
        <w:t>inž</w:t>
      </w:r>
      <w:proofErr w:type="spellEnd"/>
      <w:r w:rsidR="000442D0" w:rsidRPr="000442D0">
        <w:rPr>
          <w:rFonts w:ascii="Arial Narrow" w:hAnsi="Arial Narrow"/>
          <w:sz w:val="22"/>
          <w:szCs w:val="22"/>
          <w:lang w:val="sk-SK"/>
        </w:rPr>
        <w:t>. sietí, a ich zakreslenie do riešeného územia. Na základe stanovísk od zainteresovaných organizácií a výkresového podkladu vo</w:t>
      </w:r>
      <w:r w:rsidR="000442D0">
        <w:rPr>
          <w:rFonts w:ascii="Arial Narrow" w:hAnsi="Arial Narrow"/>
          <w:sz w:val="22"/>
          <w:szCs w:val="22"/>
          <w:lang w:val="sk-SK"/>
        </w:rPr>
        <w:t xml:space="preserve"> </w:t>
      </w:r>
      <w:r w:rsidR="000442D0" w:rsidRPr="000442D0">
        <w:rPr>
          <w:rFonts w:ascii="Arial Narrow" w:hAnsi="Arial Narrow"/>
          <w:sz w:val="22"/>
          <w:szCs w:val="22"/>
          <w:lang w:val="sk-SK"/>
        </w:rPr>
        <w:t xml:space="preserve">formáte PDF, bolo zistené, že v rámci riešeného územia  sú umiestnené  inžinierske siete. Po zameraní a nanesení polohy </w:t>
      </w:r>
      <w:proofErr w:type="spellStart"/>
      <w:r w:rsidR="000442D0" w:rsidRPr="000442D0">
        <w:rPr>
          <w:rFonts w:ascii="Arial Narrow" w:hAnsi="Arial Narrow"/>
          <w:sz w:val="22"/>
          <w:szCs w:val="22"/>
          <w:lang w:val="sk-SK"/>
        </w:rPr>
        <w:t>inž</w:t>
      </w:r>
      <w:proofErr w:type="spellEnd"/>
      <w:r w:rsidR="000442D0" w:rsidRPr="000442D0">
        <w:rPr>
          <w:rFonts w:ascii="Arial Narrow" w:hAnsi="Arial Narrow"/>
          <w:sz w:val="22"/>
          <w:szCs w:val="22"/>
          <w:lang w:val="sk-SK"/>
        </w:rPr>
        <w:t xml:space="preserve">. sietí </w:t>
      </w:r>
      <w:r w:rsidR="000442D0">
        <w:rPr>
          <w:rFonts w:ascii="Arial Narrow" w:hAnsi="Arial Narrow"/>
          <w:sz w:val="22"/>
          <w:szCs w:val="22"/>
          <w:lang w:val="sk-SK"/>
        </w:rPr>
        <w:t>d</w:t>
      </w:r>
      <w:r w:rsidR="000442D0" w:rsidRPr="000442D0">
        <w:rPr>
          <w:rFonts w:ascii="Arial Narrow" w:hAnsi="Arial Narrow"/>
          <w:sz w:val="22"/>
          <w:szCs w:val="22"/>
          <w:lang w:val="sk-SK"/>
        </w:rPr>
        <w:t>o riešenej situácie sa navrhne technické riešenie</w:t>
      </w:r>
      <w:r w:rsidR="00BF7C92">
        <w:rPr>
          <w:rFonts w:ascii="Arial Narrow" w:hAnsi="Arial Narrow"/>
          <w:sz w:val="22"/>
          <w:szCs w:val="22"/>
          <w:lang w:val="sk-SK"/>
        </w:rPr>
        <w:t xml:space="preserve"> a opatrenia</w:t>
      </w:r>
      <w:r w:rsidR="000442D0" w:rsidRPr="000442D0">
        <w:rPr>
          <w:rFonts w:ascii="Arial Narrow" w:hAnsi="Arial Narrow"/>
          <w:sz w:val="22"/>
          <w:szCs w:val="22"/>
          <w:lang w:val="sk-SK"/>
        </w:rPr>
        <w:t>, ktoré bude spĺňať požiadavky príslušných organizácií, ktoré majú v riešenom území uložené siete, tak aby počas výstavby cyklotrasy nedošlo k porušeniu káblových vedení.</w:t>
      </w:r>
      <w:r w:rsidR="009A2F21">
        <w:rPr>
          <w:rFonts w:ascii="Arial Narrow" w:hAnsi="Arial Narrow"/>
          <w:sz w:val="22"/>
          <w:szCs w:val="22"/>
          <w:lang w:val="sk-SK"/>
        </w:rPr>
        <w:t xml:space="preserve">     Pre potreby PD bol vykonaný hydrogeologický prieskum pre posúdenie riešeného územia viď príloha – HYDROTECHNICKÉ POSÚDENIE.</w:t>
      </w:r>
    </w:p>
    <w:p w14:paraId="77AAAEF4" w14:textId="77777777" w:rsidR="00A0119C" w:rsidRPr="007422CD" w:rsidRDefault="00A0119C" w:rsidP="00A0119C">
      <w:pPr>
        <w:jc w:val="both"/>
        <w:rPr>
          <w:rFonts w:ascii="Arial Narrow" w:eastAsiaTheme="minorHAnsi" w:hAnsi="Arial Narrow"/>
          <w:sz w:val="16"/>
          <w:szCs w:val="16"/>
          <w:lang w:val="sk-SK" w:eastAsia="en-US"/>
        </w:rPr>
      </w:pPr>
    </w:p>
    <w:p w14:paraId="61B728C8" w14:textId="77777777" w:rsidR="00C37B43" w:rsidRDefault="00C37B43" w:rsidP="00A0119C">
      <w:pPr>
        <w:spacing w:after="2"/>
        <w:ind w:left="-5" w:right="-72" w:firstLine="2"/>
        <w:rPr>
          <w:rFonts w:ascii="Arial Narrow" w:hAnsi="Arial Narrow"/>
          <w:b/>
        </w:rPr>
      </w:pPr>
      <w:r>
        <w:rPr>
          <w:rFonts w:ascii="Arial Narrow" w:hAnsi="Arial Narrow"/>
          <w:b/>
        </w:rPr>
        <w:t>SO 01</w:t>
      </w:r>
    </w:p>
    <w:p w14:paraId="6A06BF33" w14:textId="55FCE3AC" w:rsidR="00A0119C" w:rsidRDefault="00A0119C" w:rsidP="00A0119C">
      <w:pPr>
        <w:spacing w:after="2"/>
        <w:ind w:left="-5" w:right="-72" w:firstLine="2"/>
        <w:rPr>
          <w:rFonts w:ascii="Arial Narrow" w:hAnsi="Arial Narrow"/>
          <w:b/>
        </w:rPr>
      </w:pPr>
      <w:proofErr w:type="spellStart"/>
      <w:r w:rsidRPr="005E7DFD">
        <w:rPr>
          <w:rFonts w:ascii="Arial Narrow" w:hAnsi="Arial Narrow"/>
          <w:b/>
        </w:rPr>
        <w:t>Hlavné</w:t>
      </w:r>
      <w:proofErr w:type="spellEnd"/>
      <w:r w:rsidRPr="005E7DFD">
        <w:rPr>
          <w:rFonts w:ascii="Arial Narrow" w:hAnsi="Arial Narrow"/>
          <w:b/>
        </w:rPr>
        <w:t xml:space="preserve"> technické parametre </w:t>
      </w:r>
      <w:proofErr w:type="spellStart"/>
      <w:r w:rsidRPr="005E7DFD">
        <w:rPr>
          <w:rFonts w:ascii="Arial Narrow" w:hAnsi="Arial Narrow"/>
          <w:b/>
        </w:rPr>
        <w:t>chodníka</w:t>
      </w:r>
      <w:proofErr w:type="spellEnd"/>
      <w:r w:rsidRPr="005E7DFD">
        <w:rPr>
          <w:rFonts w:ascii="Arial Narrow" w:hAnsi="Arial Narrow"/>
          <w:b/>
        </w:rPr>
        <w:t>:</w:t>
      </w:r>
    </w:p>
    <w:p w14:paraId="1FE1EB69" w14:textId="77777777" w:rsidR="00162049" w:rsidRPr="007422CD" w:rsidRDefault="00162049" w:rsidP="00A0119C">
      <w:pPr>
        <w:spacing w:after="2"/>
        <w:ind w:left="-5" w:right="-72" w:firstLine="2"/>
        <w:rPr>
          <w:rFonts w:ascii="Arial Narrow" w:hAnsi="Arial Narrow"/>
          <w:b/>
          <w:sz w:val="16"/>
          <w:szCs w:val="16"/>
        </w:rPr>
      </w:pPr>
    </w:p>
    <w:p w14:paraId="3910D37E" w14:textId="77777777" w:rsidR="00162049" w:rsidRDefault="00727A8F" w:rsidP="00162049">
      <w:pPr>
        <w:pStyle w:val="Odsekzoznamu"/>
        <w:numPr>
          <w:ilvl w:val="0"/>
          <w:numId w:val="27"/>
        </w:numPr>
        <w:spacing w:after="2"/>
        <w:ind w:right="-72"/>
        <w:rPr>
          <w:rFonts w:ascii="Arial Narrow" w:hAnsi="Arial Narrow"/>
          <w:b/>
          <w:u w:val="single"/>
        </w:rPr>
      </w:pPr>
      <w:r w:rsidRPr="00162049">
        <w:rPr>
          <w:rFonts w:ascii="Arial Narrow" w:hAnsi="Arial Narrow"/>
          <w:b/>
          <w:u w:val="single"/>
        </w:rPr>
        <w:t>úsek</w:t>
      </w:r>
      <w:r w:rsidR="00162049" w:rsidRPr="00162049">
        <w:rPr>
          <w:rFonts w:ascii="Arial Narrow" w:hAnsi="Arial Narrow"/>
          <w:b/>
          <w:u w:val="single"/>
        </w:rPr>
        <w:t xml:space="preserve"> </w:t>
      </w:r>
      <w:proofErr w:type="spellStart"/>
      <w:r w:rsidR="00162049" w:rsidRPr="00162049">
        <w:rPr>
          <w:rFonts w:ascii="Arial Narrow" w:hAnsi="Arial Narrow"/>
          <w:b/>
          <w:u w:val="single"/>
        </w:rPr>
        <w:t>celk</w:t>
      </w:r>
      <w:proofErr w:type="spellEnd"/>
      <w:r w:rsidR="00162049" w:rsidRPr="00162049">
        <w:rPr>
          <w:rFonts w:ascii="Arial Narrow" w:hAnsi="Arial Narrow"/>
          <w:b/>
          <w:u w:val="single"/>
        </w:rPr>
        <w:t>. dĺ. 644,02 m</w:t>
      </w:r>
    </w:p>
    <w:p w14:paraId="558E5307" w14:textId="77777777" w:rsidR="00727A8F" w:rsidRPr="008C42B8" w:rsidRDefault="00727A8F" w:rsidP="00727A8F">
      <w:pPr>
        <w:pStyle w:val="Odsekzoznamu"/>
        <w:numPr>
          <w:ilvl w:val="0"/>
          <w:numId w:val="18"/>
        </w:numPr>
        <w:suppressAutoHyphens/>
        <w:spacing w:after="2"/>
        <w:ind w:right="-72" w:hanging="146"/>
        <w:jc w:val="both"/>
        <w:rPr>
          <w:rFonts w:ascii="Arial Narrow" w:hAnsi="Arial Narrow"/>
          <w:sz w:val="22"/>
          <w:szCs w:val="22"/>
        </w:rPr>
      </w:pPr>
      <w:proofErr w:type="spellStart"/>
      <w:r w:rsidRPr="008C42B8">
        <w:rPr>
          <w:rFonts w:ascii="Arial Narrow" w:hAnsi="Arial Narrow"/>
          <w:sz w:val="22"/>
          <w:szCs w:val="22"/>
        </w:rPr>
        <w:t>šírkové</w:t>
      </w:r>
      <w:proofErr w:type="spellEnd"/>
      <w:r w:rsidRPr="008C42B8">
        <w:rPr>
          <w:rFonts w:ascii="Arial Narrow" w:hAnsi="Arial Narrow"/>
          <w:sz w:val="22"/>
          <w:szCs w:val="22"/>
        </w:rPr>
        <w:t xml:space="preserve"> </w:t>
      </w:r>
      <w:proofErr w:type="spellStart"/>
      <w:r w:rsidRPr="008C42B8">
        <w:rPr>
          <w:rFonts w:ascii="Arial Narrow" w:hAnsi="Arial Narrow"/>
          <w:sz w:val="22"/>
          <w:szCs w:val="22"/>
        </w:rPr>
        <w:t>vedenie</w:t>
      </w:r>
      <w:proofErr w:type="spellEnd"/>
      <w:r w:rsidRPr="008C42B8">
        <w:rPr>
          <w:rFonts w:ascii="Arial Narrow" w:hAnsi="Arial Narrow"/>
          <w:sz w:val="22"/>
          <w:szCs w:val="22"/>
        </w:rPr>
        <w:t xml:space="preserve"> </w:t>
      </w:r>
      <w:proofErr w:type="gramStart"/>
      <w:r w:rsidRPr="008C42B8">
        <w:rPr>
          <w:rFonts w:ascii="Arial Narrow" w:hAnsi="Arial Narrow"/>
          <w:sz w:val="22"/>
          <w:szCs w:val="22"/>
        </w:rPr>
        <w:t>-  2</w:t>
      </w:r>
      <w:proofErr w:type="gramEnd"/>
      <w:r w:rsidRPr="008C42B8">
        <w:rPr>
          <w:rFonts w:ascii="Arial Narrow" w:hAnsi="Arial Narrow"/>
          <w:sz w:val="22"/>
          <w:szCs w:val="22"/>
        </w:rPr>
        <w:t>,5 m – 2x1,25 m + 2x0,1 m obrubník = 2,7 m</w:t>
      </w:r>
    </w:p>
    <w:p w14:paraId="50140D9B" w14:textId="77777777" w:rsidR="00727A8F"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8C42B8">
        <w:rPr>
          <w:rFonts w:ascii="Arial Narrow" w:hAnsi="Arial Narrow"/>
          <w:sz w:val="22"/>
          <w:szCs w:val="22"/>
        </w:rPr>
        <w:t>dĺžka</w:t>
      </w:r>
      <w:proofErr w:type="spellEnd"/>
      <w:r w:rsidRPr="008C42B8">
        <w:rPr>
          <w:rFonts w:ascii="Arial Narrow" w:hAnsi="Arial Narrow"/>
          <w:sz w:val="22"/>
          <w:szCs w:val="22"/>
        </w:rPr>
        <w:t xml:space="preserve"> </w:t>
      </w:r>
      <w:r w:rsidR="00B41C3A" w:rsidRPr="008C42B8">
        <w:rPr>
          <w:rFonts w:ascii="Arial Narrow" w:hAnsi="Arial Narrow"/>
          <w:sz w:val="22"/>
          <w:szCs w:val="22"/>
        </w:rPr>
        <w:t>55</w:t>
      </w:r>
      <w:r w:rsidRPr="008C42B8">
        <w:rPr>
          <w:rFonts w:ascii="Arial Narrow" w:hAnsi="Arial Narrow"/>
          <w:sz w:val="22"/>
          <w:szCs w:val="22"/>
        </w:rPr>
        <w:t xml:space="preserve">,0 m – st. cca 0,0- </w:t>
      </w:r>
      <w:r w:rsidR="008C42B8">
        <w:rPr>
          <w:rFonts w:ascii="Arial Narrow" w:hAnsi="Arial Narrow"/>
          <w:sz w:val="22"/>
          <w:szCs w:val="22"/>
        </w:rPr>
        <w:t>61,63</w:t>
      </w:r>
      <w:r w:rsidRPr="008C42B8">
        <w:rPr>
          <w:rFonts w:ascii="Arial Narrow" w:hAnsi="Arial Narrow"/>
          <w:sz w:val="22"/>
          <w:szCs w:val="22"/>
        </w:rPr>
        <w:t xml:space="preserve"> m</w:t>
      </w:r>
    </w:p>
    <w:p w14:paraId="2C5AD9E3" w14:textId="77777777" w:rsidR="008C42B8" w:rsidRPr="008C42B8" w:rsidRDefault="008C42B8" w:rsidP="008C42B8">
      <w:pPr>
        <w:numPr>
          <w:ilvl w:val="0"/>
          <w:numId w:val="18"/>
        </w:numPr>
        <w:spacing w:after="2" w:line="259" w:lineRule="auto"/>
        <w:ind w:left="142" w:right="-72" w:hanging="146"/>
        <w:jc w:val="both"/>
        <w:rPr>
          <w:rFonts w:ascii="Arial Narrow" w:hAnsi="Arial Narrow"/>
          <w:sz w:val="22"/>
          <w:szCs w:val="22"/>
          <w:lang w:val="sk-SK"/>
        </w:rPr>
      </w:pPr>
      <w:r w:rsidRPr="008C42B8">
        <w:rPr>
          <w:rFonts w:ascii="Arial Narrow" w:hAnsi="Arial Narrow"/>
          <w:sz w:val="22"/>
          <w:szCs w:val="22"/>
          <w:lang w:val="sk-SK"/>
        </w:rPr>
        <w:t xml:space="preserve">ochranné pásmo – z dôvodu údržby cyklotrasy – </w:t>
      </w:r>
      <w:r>
        <w:rPr>
          <w:rFonts w:ascii="Arial Narrow" w:hAnsi="Arial Narrow"/>
          <w:sz w:val="22"/>
          <w:szCs w:val="22"/>
          <w:lang w:val="sk-SK"/>
        </w:rPr>
        <w:t xml:space="preserve">max. </w:t>
      </w:r>
      <w:r w:rsidRPr="008C42B8">
        <w:rPr>
          <w:rFonts w:ascii="Arial Narrow" w:hAnsi="Arial Narrow"/>
          <w:sz w:val="22"/>
          <w:szCs w:val="22"/>
          <w:lang w:val="sk-SK"/>
        </w:rPr>
        <w:t>2 m na obe strany od obrubníka lemujúceho cyklotrasu</w:t>
      </w:r>
    </w:p>
    <w:p w14:paraId="3465A67E" w14:textId="77777777" w:rsidR="008C42B8" w:rsidRPr="008C42B8" w:rsidRDefault="008C42B8" w:rsidP="008C42B8">
      <w:pPr>
        <w:spacing w:after="2" w:line="259" w:lineRule="auto"/>
        <w:ind w:left="146" w:right="-72"/>
        <w:rPr>
          <w:rFonts w:ascii="Arial Narrow" w:hAnsi="Arial Narrow"/>
          <w:sz w:val="22"/>
          <w:szCs w:val="22"/>
          <w:lang w:val="sk-SK"/>
        </w:rPr>
      </w:pPr>
      <w:proofErr w:type="spellStart"/>
      <w:r w:rsidRPr="008C42B8">
        <w:rPr>
          <w:rFonts w:ascii="Arial Narrow" w:hAnsi="Arial Narrow"/>
          <w:sz w:val="22"/>
          <w:szCs w:val="22"/>
          <w:lang w:val="sk-SK"/>
        </w:rPr>
        <w:t>t.j</w:t>
      </w:r>
      <w:proofErr w:type="spellEnd"/>
      <w:r w:rsidRPr="008C42B8">
        <w:rPr>
          <w:rFonts w:ascii="Arial Narrow" w:hAnsi="Arial Narrow"/>
          <w:sz w:val="22"/>
          <w:szCs w:val="22"/>
          <w:lang w:val="sk-SK"/>
        </w:rPr>
        <w:t xml:space="preserve">. celková šírka aj s pásom pre údržbu = </w:t>
      </w:r>
      <w:r>
        <w:rPr>
          <w:rFonts w:ascii="Arial Narrow" w:hAnsi="Arial Narrow"/>
          <w:sz w:val="22"/>
          <w:szCs w:val="22"/>
          <w:lang w:val="sk-SK"/>
        </w:rPr>
        <w:t xml:space="preserve">max. </w:t>
      </w:r>
      <w:r w:rsidRPr="008C42B8">
        <w:rPr>
          <w:rFonts w:ascii="Arial Narrow" w:hAnsi="Arial Narrow"/>
          <w:sz w:val="22"/>
          <w:szCs w:val="22"/>
          <w:lang w:val="sk-SK"/>
        </w:rPr>
        <w:t>7,2 m resp. podľa šírkových možností</w:t>
      </w:r>
      <w:r>
        <w:rPr>
          <w:rFonts w:ascii="Arial Narrow" w:hAnsi="Arial Narrow"/>
          <w:sz w:val="22"/>
          <w:szCs w:val="22"/>
          <w:lang w:val="sk-SK"/>
        </w:rPr>
        <w:t xml:space="preserve"> v danom úseku</w:t>
      </w:r>
    </w:p>
    <w:p w14:paraId="3AB0FF20"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lang w:val="sk-SK"/>
        </w:rPr>
      </w:pPr>
      <w:r w:rsidRPr="008C42B8">
        <w:rPr>
          <w:rFonts w:ascii="Arial Narrow" w:hAnsi="Arial Narrow"/>
          <w:sz w:val="22"/>
          <w:szCs w:val="22"/>
          <w:lang w:val="sk-SK"/>
        </w:rPr>
        <w:t>povrch asfaltobetón</w:t>
      </w:r>
    </w:p>
    <w:p w14:paraId="33382FD0"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lang w:val="sk-SK"/>
        </w:rPr>
      </w:pPr>
      <w:r w:rsidRPr="008C42B8">
        <w:rPr>
          <w:rFonts w:ascii="Arial Narrow" w:hAnsi="Arial Narrow"/>
          <w:sz w:val="22"/>
          <w:szCs w:val="22"/>
          <w:lang w:val="sk-SK"/>
        </w:rPr>
        <w:t>ohraničený obrubníkom 100x20x10 mm</w:t>
      </w:r>
    </w:p>
    <w:p w14:paraId="0D8F1974"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lang w:val="sk-SK"/>
        </w:rPr>
      </w:pPr>
      <w:r w:rsidRPr="008C42B8">
        <w:rPr>
          <w:rFonts w:ascii="Arial Narrow" w:hAnsi="Arial Narrow"/>
          <w:sz w:val="22"/>
          <w:szCs w:val="22"/>
          <w:lang w:val="sk-SK"/>
        </w:rPr>
        <w:t>priečny sklon – obojstranný – 2%</w:t>
      </w:r>
    </w:p>
    <w:p w14:paraId="45D03747"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8C42B8">
        <w:rPr>
          <w:rFonts w:ascii="Arial Narrow" w:hAnsi="Arial Narrow"/>
          <w:sz w:val="22"/>
          <w:szCs w:val="22"/>
        </w:rPr>
        <w:t>pozdĺžny</w:t>
      </w:r>
      <w:proofErr w:type="spellEnd"/>
      <w:r w:rsidRPr="008C42B8">
        <w:rPr>
          <w:rFonts w:ascii="Arial Narrow" w:hAnsi="Arial Narrow"/>
          <w:sz w:val="22"/>
          <w:szCs w:val="22"/>
        </w:rPr>
        <w:t xml:space="preserve"> sklon:</w:t>
      </w:r>
    </w:p>
    <w:p w14:paraId="5FE58B36" w14:textId="77777777" w:rsidR="00727A8F" w:rsidRPr="008C42B8" w:rsidRDefault="00727A8F" w:rsidP="00727A8F">
      <w:pPr>
        <w:pStyle w:val="Odsekzoznamu"/>
        <w:numPr>
          <w:ilvl w:val="0"/>
          <w:numId w:val="19"/>
        </w:numPr>
        <w:suppressAutoHyphens/>
        <w:jc w:val="both"/>
        <w:rPr>
          <w:rFonts w:ascii="Arial Narrow" w:hAnsi="Arial Narrow"/>
          <w:sz w:val="22"/>
          <w:szCs w:val="22"/>
        </w:rPr>
      </w:pPr>
      <w:r w:rsidRPr="008C42B8">
        <w:rPr>
          <w:rFonts w:ascii="Arial Narrow" w:hAnsi="Arial Narrow"/>
          <w:sz w:val="22"/>
          <w:szCs w:val="22"/>
        </w:rPr>
        <w:t>min. 0,5 %</w:t>
      </w:r>
    </w:p>
    <w:p w14:paraId="041A9074" w14:textId="77777777" w:rsidR="00727A8F" w:rsidRPr="008C42B8" w:rsidRDefault="00727A8F" w:rsidP="00727A8F">
      <w:pPr>
        <w:pStyle w:val="Odsekzoznamu"/>
        <w:numPr>
          <w:ilvl w:val="0"/>
          <w:numId w:val="19"/>
        </w:numPr>
        <w:suppressAutoHyphens/>
        <w:jc w:val="both"/>
        <w:rPr>
          <w:rFonts w:ascii="Arial Narrow" w:hAnsi="Arial Narrow"/>
          <w:sz w:val="22"/>
          <w:szCs w:val="22"/>
        </w:rPr>
      </w:pPr>
      <w:r w:rsidRPr="008C42B8">
        <w:rPr>
          <w:rFonts w:ascii="Arial Narrow" w:hAnsi="Arial Narrow"/>
          <w:sz w:val="22"/>
          <w:szCs w:val="22"/>
        </w:rPr>
        <w:t xml:space="preserve">max. 3,5% </w:t>
      </w:r>
    </w:p>
    <w:p w14:paraId="0A2472F5" w14:textId="77777777" w:rsidR="00727A8F" w:rsidRPr="00D14717" w:rsidRDefault="00727A8F" w:rsidP="00727A8F">
      <w:pPr>
        <w:rPr>
          <w:rFonts w:ascii="Arial Narrow" w:hAnsi="Arial Narrow"/>
        </w:rPr>
      </w:pPr>
    </w:p>
    <w:p w14:paraId="335AD90D" w14:textId="77777777" w:rsidR="00727A8F" w:rsidRPr="008C42B8"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8C42B8">
        <w:rPr>
          <w:rFonts w:ascii="Arial Narrow" w:hAnsi="Arial Narrow"/>
          <w:sz w:val="22"/>
          <w:szCs w:val="22"/>
        </w:rPr>
        <w:t>šírkové</w:t>
      </w:r>
      <w:proofErr w:type="spellEnd"/>
      <w:r w:rsidRPr="008C42B8">
        <w:rPr>
          <w:rFonts w:ascii="Arial Narrow" w:hAnsi="Arial Narrow"/>
          <w:sz w:val="22"/>
          <w:szCs w:val="22"/>
        </w:rPr>
        <w:t xml:space="preserve"> </w:t>
      </w:r>
      <w:proofErr w:type="spellStart"/>
      <w:r w:rsidRPr="008C42B8">
        <w:rPr>
          <w:rFonts w:ascii="Arial Narrow" w:hAnsi="Arial Narrow"/>
          <w:sz w:val="22"/>
          <w:szCs w:val="22"/>
        </w:rPr>
        <w:t>vedenie</w:t>
      </w:r>
      <w:proofErr w:type="spellEnd"/>
      <w:r w:rsidRPr="008C42B8">
        <w:rPr>
          <w:rFonts w:ascii="Arial Narrow" w:hAnsi="Arial Narrow"/>
          <w:sz w:val="22"/>
          <w:szCs w:val="22"/>
        </w:rPr>
        <w:t xml:space="preserve"> </w:t>
      </w:r>
      <w:proofErr w:type="gramStart"/>
      <w:r w:rsidRPr="008C42B8">
        <w:rPr>
          <w:rFonts w:ascii="Arial Narrow" w:hAnsi="Arial Narrow"/>
          <w:sz w:val="22"/>
          <w:szCs w:val="22"/>
        </w:rPr>
        <w:t>-  3</w:t>
      </w:r>
      <w:proofErr w:type="gramEnd"/>
      <w:r w:rsidRPr="008C42B8">
        <w:rPr>
          <w:rFonts w:ascii="Arial Narrow" w:hAnsi="Arial Narrow"/>
          <w:sz w:val="22"/>
          <w:szCs w:val="22"/>
        </w:rPr>
        <w:t>,0 m – 2x 1,5 m + 2x0,1 m obrubník = 3,2 m</w:t>
      </w:r>
    </w:p>
    <w:p w14:paraId="3F459C78" w14:textId="77777777" w:rsidR="00727A8F" w:rsidRPr="008C42B8"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8C42B8">
        <w:rPr>
          <w:rFonts w:ascii="Arial Narrow" w:hAnsi="Arial Narrow"/>
          <w:sz w:val="22"/>
          <w:szCs w:val="22"/>
        </w:rPr>
        <w:t>dĺžka</w:t>
      </w:r>
      <w:proofErr w:type="spellEnd"/>
      <w:r w:rsidRPr="008C42B8">
        <w:rPr>
          <w:rFonts w:ascii="Arial Narrow" w:hAnsi="Arial Narrow"/>
          <w:sz w:val="22"/>
          <w:szCs w:val="22"/>
        </w:rPr>
        <w:t xml:space="preserve"> </w:t>
      </w:r>
      <w:r w:rsidR="008C42B8">
        <w:rPr>
          <w:rFonts w:ascii="Arial Narrow" w:hAnsi="Arial Narrow"/>
          <w:sz w:val="22"/>
          <w:szCs w:val="22"/>
        </w:rPr>
        <w:t>582,39</w:t>
      </w:r>
      <w:r w:rsidRPr="008C42B8">
        <w:rPr>
          <w:rFonts w:ascii="Arial Narrow" w:hAnsi="Arial Narrow"/>
          <w:sz w:val="22"/>
          <w:szCs w:val="22"/>
        </w:rPr>
        <w:t xml:space="preserve"> m – st. cca </w:t>
      </w:r>
      <w:r w:rsidR="008C42B8">
        <w:rPr>
          <w:rFonts w:ascii="Arial Narrow" w:hAnsi="Arial Narrow"/>
          <w:sz w:val="22"/>
          <w:szCs w:val="22"/>
        </w:rPr>
        <w:t>61,63 m</w:t>
      </w:r>
      <w:r w:rsidRPr="008C42B8">
        <w:rPr>
          <w:rFonts w:ascii="Arial Narrow" w:hAnsi="Arial Narrow"/>
          <w:sz w:val="22"/>
          <w:szCs w:val="22"/>
        </w:rPr>
        <w:t xml:space="preserve"> – 64</w:t>
      </w:r>
      <w:r w:rsidR="00B41C3A" w:rsidRPr="008C42B8">
        <w:rPr>
          <w:rFonts w:ascii="Arial Narrow" w:hAnsi="Arial Narrow"/>
          <w:sz w:val="22"/>
          <w:szCs w:val="22"/>
        </w:rPr>
        <w:t>4</w:t>
      </w:r>
      <w:r w:rsidRPr="008C42B8">
        <w:rPr>
          <w:rFonts w:ascii="Arial Narrow" w:hAnsi="Arial Narrow"/>
          <w:sz w:val="22"/>
          <w:szCs w:val="22"/>
        </w:rPr>
        <w:t>,</w:t>
      </w:r>
      <w:r w:rsidR="00B41C3A" w:rsidRPr="008C42B8">
        <w:rPr>
          <w:rFonts w:ascii="Arial Narrow" w:hAnsi="Arial Narrow"/>
          <w:sz w:val="22"/>
          <w:szCs w:val="22"/>
        </w:rPr>
        <w:t>02</w:t>
      </w:r>
      <w:r w:rsidRPr="008C42B8">
        <w:rPr>
          <w:rFonts w:ascii="Arial Narrow" w:hAnsi="Arial Narrow"/>
          <w:sz w:val="22"/>
          <w:szCs w:val="22"/>
        </w:rPr>
        <w:t xml:space="preserve"> m</w:t>
      </w:r>
    </w:p>
    <w:p w14:paraId="6C906BC7" w14:textId="77777777" w:rsidR="008C42B8" w:rsidRPr="008C42B8" w:rsidRDefault="008C42B8" w:rsidP="008C42B8">
      <w:pPr>
        <w:numPr>
          <w:ilvl w:val="0"/>
          <w:numId w:val="18"/>
        </w:numPr>
        <w:spacing w:after="2" w:line="259" w:lineRule="auto"/>
        <w:ind w:left="142" w:right="-72" w:hanging="146"/>
        <w:jc w:val="both"/>
        <w:rPr>
          <w:rFonts w:ascii="Arial Narrow" w:hAnsi="Arial Narrow"/>
          <w:sz w:val="22"/>
          <w:szCs w:val="22"/>
        </w:rPr>
      </w:pPr>
      <w:r w:rsidRPr="008C42B8">
        <w:rPr>
          <w:rFonts w:ascii="Arial Narrow" w:hAnsi="Arial Narrow"/>
          <w:sz w:val="22"/>
          <w:szCs w:val="22"/>
        </w:rPr>
        <w:t>ochranné pásmo – z </w:t>
      </w:r>
      <w:proofErr w:type="spellStart"/>
      <w:r w:rsidRPr="008C42B8">
        <w:rPr>
          <w:rFonts w:ascii="Arial Narrow" w:hAnsi="Arial Narrow"/>
          <w:sz w:val="22"/>
          <w:szCs w:val="22"/>
        </w:rPr>
        <w:t>dôvodu</w:t>
      </w:r>
      <w:proofErr w:type="spellEnd"/>
      <w:r w:rsidRPr="008C42B8">
        <w:rPr>
          <w:rFonts w:ascii="Arial Narrow" w:hAnsi="Arial Narrow"/>
          <w:sz w:val="22"/>
          <w:szCs w:val="22"/>
        </w:rPr>
        <w:t xml:space="preserve"> údržby cyklotrasy – 2 m na </w:t>
      </w:r>
      <w:proofErr w:type="spellStart"/>
      <w:r w:rsidRPr="008C42B8">
        <w:rPr>
          <w:rFonts w:ascii="Arial Narrow" w:hAnsi="Arial Narrow"/>
          <w:sz w:val="22"/>
          <w:szCs w:val="22"/>
        </w:rPr>
        <w:t>obe</w:t>
      </w:r>
      <w:proofErr w:type="spellEnd"/>
      <w:r w:rsidRPr="008C42B8">
        <w:rPr>
          <w:rFonts w:ascii="Arial Narrow" w:hAnsi="Arial Narrow"/>
          <w:sz w:val="22"/>
          <w:szCs w:val="22"/>
        </w:rPr>
        <w:t xml:space="preserve"> strany od </w:t>
      </w:r>
      <w:proofErr w:type="spellStart"/>
      <w:r w:rsidRPr="008C42B8">
        <w:rPr>
          <w:rFonts w:ascii="Arial Narrow" w:hAnsi="Arial Narrow"/>
          <w:sz w:val="22"/>
          <w:szCs w:val="22"/>
        </w:rPr>
        <w:t>obrubníka</w:t>
      </w:r>
      <w:proofErr w:type="spellEnd"/>
      <w:r w:rsidRPr="008C42B8">
        <w:rPr>
          <w:rFonts w:ascii="Arial Narrow" w:hAnsi="Arial Narrow"/>
          <w:sz w:val="22"/>
          <w:szCs w:val="22"/>
        </w:rPr>
        <w:t xml:space="preserve"> </w:t>
      </w:r>
      <w:proofErr w:type="spellStart"/>
      <w:r w:rsidRPr="008C42B8">
        <w:rPr>
          <w:rFonts w:ascii="Arial Narrow" w:hAnsi="Arial Narrow"/>
          <w:sz w:val="22"/>
          <w:szCs w:val="22"/>
        </w:rPr>
        <w:t>lemujúceho</w:t>
      </w:r>
      <w:proofErr w:type="spellEnd"/>
      <w:r w:rsidRPr="008C42B8">
        <w:rPr>
          <w:rFonts w:ascii="Arial Narrow" w:hAnsi="Arial Narrow"/>
          <w:sz w:val="22"/>
          <w:szCs w:val="22"/>
        </w:rPr>
        <w:t xml:space="preserve"> cyklotrasu</w:t>
      </w:r>
    </w:p>
    <w:p w14:paraId="7B83965E" w14:textId="77777777" w:rsidR="008C42B8" w:rsidRPr="008C42B8" w:rsidRDefault="008C42B8" w:rsidP="008C42B8">
      <w:pPr>
        <w:spacing w:after="2" w:line="259" w:lineRule="auto"/>
        <w:ind w:left="146" w:right="-72"/>
        <w:rPr>
          <w:rFonts w:ascii="Arial Narrow" w:hAnsi="Arial Narrow"/>
          <w:sz w:val="22"/>
          <w:szCs w:val="22"/>
        </w:rPr>
      </w:pPr>
      <w:proofErr w:type="gramStart"/>
      <w:r w:rsidRPr="008C42B8">
        <w:rPr>
          <w:rFonts w:ascii="Arial Narrow" w:hAnsi="Arial Narrow"/>
          <w:sz w:val="22"/>
          <w:szCs w:val="22"/>
        </w:rPr>
        <w:t>t.j.</w:t>
      </w:r>
      <w:proofErr w:type="gramEnd"/>
      <w:r w:rsidRPr="008C42B8">
        <w:rPr>
          <w:rFonts w:ascii="Arial Narrow" w:hAnsi="Arial Narrow"/>
          <w:sz w:val="22"/>
          <w:szCs w:val="22"/>
        </w:rPr>
        <w:t xml:space="preserve"> celková </w:t>
      </w:r>
      <w:proofErr w:type="spellStart"/>
      <w:r w:rsidRPr="008C42B8">
        <w:rPr>
          <w:rFonts w:ascii="Arial Narrow" w:hAnsi="Arial Narrow"/>
          <w:sz w:val="22"/>
          <w:szCs w:val="22"/>
        </w:rPr>
        <w:t>šírka</w:t>
      </w:r>
      <w:proofErr w:type="spellEnd"/>
      <w:r w:rsidRPr="008C42B8">
        <w:rPr>
          <w:rFonts w:ascii="Arial Narrow" w:hAnsi="Arial Narrow"/>
          <w:sz w:val="22"/>
          <w:szCs w:val="22"/>
        </w:rPr>
        <w:t xml:space="preserve"> aj s </w:t>
      </w:r>
      <w:proofErr w:type="spellStart"/>
      <w:r w:rsidRPr="008C42B8">
        <w:rPr>
          <w:rFonts w:ascii="Arial Narrow" w:hAnsi="Arial Narrow"/>
          <w:sz w:val="22"/>
          <w:szCs w:val="22"/>
        </w:rPr>
        <w:t>pásom</w:t>
      </w:r>
      <w:proofErr w:type="spellEnd"/>
      <w:r w:rsidRPr="008C42B8">
        <w:rPr>
          <w:rFonts w:ascii="Arial Narrow" w:hAnsi="Arial Narrow"/>
          <w:sz w:val="22"/>
          <w:szCs w:val="22"/>
        </w:rPr>
        <w:t xml:space="preserve"> </w:t>
      </w:r>
      <w:proofErr w:type="spellStart"/>
      <w:r w:rsidRPr="008C42B8">
        <w:rPr>
          <w:rFonts w:ascii="Arial Narrow" w:hAnsi="Arial Narrow"/>
          <w:sz w:val="22"/>
          <w:szCs w:val="22"/>
        </w:rPr>
        <w:t>pre</w:t>
      </w:r>
      <w:proofErr w:type="spellEnd"/>
      <w:r w:rsidRPr="008C42B8">
        <w:rPr>
          <w:rFonts w:ascii="Arial Narrow" w:hAnsi="Arial Narrow"/>
          <w:sz w:val="22"/>
          <w:szCs w:val="22"/>
        </w:rPr>
        <w:t xml:space="preserve"> údržbu = 7,2 m resp. </w:t>
      </w:r>
      <w:proofErr w:type="spellStart"/>
      <w:r w:rsidRPr="008C42B8">
        <w:rPr>
          <w:rFonts w:ascii="Arial Narrow" w:hAnsi="Arial Narrow"/>
          <w:sz w:val="22"/>
          <w:szCs w:val="22"/>
        </w:rPr>
        <w:t>podľa</w:t>
      </w:r>
      <w:proofErr w:type="spellEnd"/>
      <w:r w:rsidRPr="008C42B8">
        <w:rPr>
          <w:rFonts w:ascii="Arial Narrow" w:hAnsi="Arial Narrow"/>
          <w:sz w:val="22"/>
          <w:szCs w:val="22"/>
        </w:rPr>
        <w:t xml:space="preserve"> </w:t>
      </w:r>
      <w:proofErr w:type="spellStart"/>
      <w:r w:rsidRPr="008C42B8">
        <w:rPr>
          <w:rFonts w:ascii="Arial Narrow" w:hAnsi="Arial Narrow"/>
          <w:sz w:val="22"/>
          <w:szCs w:val="22"/>
        </w:rPr>
        <w:t>šírkových</w:t>
      </w:r>
      <w:proofErr w:type="spellEnd"/>
      <w:r w:rsidRPr="008C42B8">
        <w:rPr>
          <w:rFonts w:ascii="Arial Narrow" w:hAnsi="Arial Narrow"/>
          <w:sz w:val="22"/>
          <w:szCs w:val="22"/>
        </w:rPr>
        <w:t xml:space="preserve"> možností</w:t>
      </w:r>
    </w:p>
    <w:p w14:paraId="022C95B4"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rPr>
      </w:pPr>
      <w:r w:rsidRPr="008C42B8">
        <w:rPr>
          <w:rFonts w:ascii="Arial Narrow" w:hAnsi="Arial Narrow"/>
          <w:sz w:val="22"/>
          <w:szCs w:val="22"/>
        </w:rPr>
        <w:t>povrch asfaltobetón</w:t>
      </w:r>
    </w:p>
    <w:p w14:paraId="0377D01E"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rPr>
      </w:pPr>
      <w:r w:rsidRPr="008C42B8">
        <w:rPr>
          <w:rFonts w:ascii="Arial Narrow" w:hAnsi="Arial Narrow"/>
          <w:sz w:val="22"/>
          <w:szCs w:val="22"/>
        </w:rPr>
        <w:t xml:space="preserve">ohraničený </w:t>
      </w:r>
      <w:proofErr w:type="spellStart"/>
      <w:r w:rsidRPr="008C42B8">
        <w:rPr>
          <w:rFonts w:ascii="Arial Narrow" w:hAnsi="Arial Narrow"/>
          <w:sz w:val="22"/>
          <w:szCs w:val="22"/>
        </w:rPr>
        <w:t>obrubníkom</w:t>
      </w:r>
      <w:proofErr w:type="spellEnd"/>
      <w:r w:rsidRPr="008C42B8">
        <w:rPr>
          <w:rFonts w:ascii="Arial Narrow" w:hAnsi="Arial Narrow"/>
          <w:sz w:val="22"/>
          <w:szCs w:val="22"/>
        </w:rPr>
        <w:t xml:space="preserve"> 100x20x10 mm</w:t>
      </w:r>
    </w:p>
    <w:p w14:paraId="2677CB72"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8C42B8">
        <w:rPr>
          <w:rFonts w:ascii="Arial Narrow" w:hAnsi="Arial Narrow"/>
          <w:sz w:val="22"/>
          <w:szCs w:val="22"/>
        </w:rPr>
        <w:lastRenderedPageBreak/>
        <w:t>priečny</w:t>
      </w:r>
      <w:proofErr w:type="spellEnd"/>
      <w:r w:rsidRPr="008C42B8">
        <w:rPr>
          <w:rFonts w:ascii="Arial Narrow" w:hAnsi="Arial Narrow"/>
          <w:sz w:val="22"/>
          <w:szCs w:val="22"/>
        </w:rPr>
        <w:t xml:space="preserve"> sklon – obojstranný – 2%</w:t>
      </w:r>
    </w:p>
    <w:p w14:paraId="5CC495E4" w14:textId="77777777" w:rsidR="00727A8F" w:rsidRPr="008C42B8"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8C42B8">
        <w:rPr>
          <w:rFonts w:ascii="Arial Narrow" w:hAnsi="Arial Narrow"/>
          <w:sz w:val="22"/>
          <w:szCs w:val="22"/>
        </w:rPr>
        <w:t>pozdĺžny</w:t>
      </w:r>
      <w:proofErr w:type="spellEnd"/>
      <w:r w:rsidRPr="008C42B8">
        <w:rPr>
          <w:rFonts w:ascii="Arial Narrow" w:hAnsi="Arial Narrow"/>
          <w:sz w:val="22"/>
          <w:szCs w:val="22"/>
        </w:rPr>
        <w:t xml:space="preserve"> sklon:</w:t>
      </w:r>
    </w:p>
    <w:p w14:paraId="7CB73357" w14:textId="77777777" w:rsidR="00727A8F" w:rsidRPr="008C42B8" w:rsidRDefault="00727A8F" w:rsidP="00727A8F">
      <w:pPr>
        <w:pStyle w:val="Odsekzoznamu"/>
        <w:numPr>
          <w:ilvl w:val="0"/>
          <w:numId w:val="19"/>
        </w:numPr>
        <w:suppressAutoHyphens/>
        <w:jc w:val="both"/>
        <w:rPr>
          <w:rFonts w:ascii="Arial Narrow" w:hAnsi="Arial Narrow"/>
          <w:sz w:val="22"/>
          <w:szCs w:val="22"/>
        </w:rPr>
      </w:pPr>
      <w:r w:rsidRPr="008C42B8">
        <w:rPr>
          <w:rFonts w:ascii="Arial Narrow" w:hAnsi="Arial Narrow"/>
          <w:sz w:val="22"/>
          <w:szCs w:val="22"/>
        </w:rPr>
        <w:t>min. 0,5 %</w:t>
      </w:r>
    </w:p>
    <w:p w14:paraId="1B397B28" w14:textId="77777777" w:rsidR="00727A8F" w:rsidRDefault="00727A8F" w:rsidP="00727A8F">
      <w:pPr>
        <w:pStyle w:val="Odsekzoznamu"/>
        <w:numPr>
          <w:ilvl w:val="0"/>
          <w:numId w:val="19"/>
        </w:numPr>
        <w:suppressAutoHyphens/>
        <w:jc w:val="both"/>
        <w:rPr>
          <w:rFonts w:ascii="Arial Narrow" w:hAnsi="Arial Narrow"/>
          <w:sz w:val="22"/>
          <w:szCs w:val="22"/>
        </w:rPr>
      </w:pPr>
      <w:r w:rsidRPr="008C42B8">
        <w:rPr>
          <w:rFonts w:ascii="Arial Narrow" w:hAnsi="Arial Narrow"/>
          <w:sz w:val="22"/>
          <w:szCs w:val="22"/>
        </w:rPr>
        <w:t xml:space="preserve">max. 4,5% </w:t>
      </w:r>
    </w:p>
    <w:p w14:paraId="3A2410F5" w14:textId="77777777" w:rsidR="00B1145D" w:rsidRDefault="00B1145D" w:rsidP="00B1145D">
      <w:pPr>
        <w:pStyle w:val="Odsekzoznamu"/>
        <w:suppressAutoHyphens/>
        <w:ind w:left="1522"/>
        <w:jc w:val="both"/>
        <w:rPr>
          <w:rFonts w:ascii="Arial Narrow" w:hAnsi="Arial Narrow"/>
          <w:sz w:val="22"/>
          <w:szCs w:val="22"/>
        </w:rPr>
      </w:pPr>
    </w:p>
    <w:p w14:paraId="07366C66" w14:textId="77777777" w:rsidR="00727A8F" w:rsidRDefault="00727A8F" w:rsidP="00727A8F">
      <w:pPr>
        <w:spacing w:after="2"/>
        <w:ind w:left="-5" w:right="-72" w:firstLine="2"/>
        <w:rPr>
          <w:rFonts w:ascii="Arial Narrow" w:hAnsi="Arial Narrow"/>
          <w:b/>
          <w:u w:val="single"/>
        </w:rPr>
      </w:pPr>
      <w:r w:rsidRPr="00162049">
        <w:rPr>
          <w:rFonts w:ascii="Arial Narrow" w:hAnsi="Arial Narrow"/>
          <w:b/>
          <w:u w:val="single"/>
        </w:rPr>
        <w:t xml:space="preserve">     </w:t>
      </w:r>
      <w:r w:rsidR="00162049" w:rsidRPr="00162049">
        <w:rPr>
          <w:rFonts w:ascii="Arial Narrow" w:hAnsi="Arial Narrow"/>
          <w:b/>
          <w:u w:val="single"/>
        </w:rPr>
        <w:t>II.</w:t>
      </w:r>
      <w:r w:rsidRPr="00162049">
        <w:rPr>
          <w:rFonts w:ascii="Arial Narrow" w:hAnsi="Arial Narrow"/>
          <w:b/>
          <w:u w:val="single"/>
        </w:rPr>
        <w:t xml:space="preserve"> úsek</w:t>
      </w:r>
      <w:r w:rsidR="00162049" w:rsidRPr="00162049">
        <w:rPr>
          <w:rFonts w:ascii="Arial Narrow" w:hAnsi="Arial Narrow"/>
          <w:b/>
          <w:u w:val="single"/>
        </w:rPr>
        <w:t xml:space="preserve"> </w:t>
      </w:r>
      <w:proofErr w:type="spellStart"/>
      <w:r w:rsidR="00162049" w:rsidRPr="00162049">
        <w:rPr>
          <w:rFonts w:ascii="Arial Narrow" w:hAnsi="Arial Narrow"/>
          <w:b/>
          <w:u w:val="single"/>
        </w:rPr>
        <w:t>celk</w:t>
      </w:r>
      <w:proofErr w:type="spellEnd"/>
      <w:r w:rsidR="00162049" w:rsidRPr="00162049">
        <w:rPr>
          <w:rFonts w:ascii="Arial Narrow" w:hAnsi="Arial Narrow"/>
          <w:b/>
          <w:u w:val="single"/>
        </w:rPr>
        <w:t>. dĺ. 326,33 m</w:t>
      </w:r>
    </w:p>
    <w:p w14:paraId="4DE947BE" w14:textId="77777777" w:rsidR="00162049" w:rsidRPr="00162049" w:rsidRDefault="00162049" w:rsidP="00727A8F">
      <w:pPr>
        <w:spacing w:after="2"/>
        <w:ind w:left="-5" w:right="-72" w:firstLine="2"/>
        <w:rPr>
          <w:rFonts w:ascii="Arial Narrow" w:hAnsi="Arial Narrow"/>
          <w:b/>
          <w:sz w:val="10"/>
          <w:szCs w:val="10"/>
          <w:u w:val="single"/>
        </w:rPr>
      </w:pPr>
    </w:p>
    <w:p w14:paraId="097210D4" w14:textId="77777777" w:rsidR="00727A8F" w:rsidRPr="005E7DFD" w:rsidRDefault="00727A8F" w:rsidP="00727A8F">
      <w:pPr>
        <w:pStyle w:val="Odsekzoznamu"/>
        <w:numPr>
          <w:ilvl w:val="0"/>
          <w:numId w:val="18"/>
        </w:numPr>
        <w:suppressAutoHyphens/>
        <w:spacing w:after="2"/>
        <w:ind w:right="-72" w:hanging="146"/>
        <w:jc w:val="both"/>
        <w:rPr>
          <w:rFonts w:ascii="Arial Narrow" w:hAnsi="Arial Narrow"/>
          <w:sz w:val="22"/>
          <w:szCs w:val="22"/>
        </w:rPr>
      </w:pPr>
      <w:proofErr w:type="spellStart"/>
      <w:r w:rsidRPr="005E7DFD">
        <w:rPr>
          <w:rFonts w:ascii="Arial Narrow" w:hAnsi="Arial Narrow"/>
          <w:sz w:val="22"/>
          <w:szCs w:val="22"/>
        </w:rPr>
        <w:t>šírkové</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vedenie</w:t>
      </w:r>
      <w:proofErr w:type="spellEnd"/>
      <w:r w:rsidRPr="005E7DFD">
        <w:rPr>
          <w:rFonts w:ascii="Arial Narrow" w:hAnsi="Arial Narrow"/>
          <w:sz w:val="22"/>
          <w:szCs w:val="22"/>
        </w:rPr>
        <w:t xml:space="preserve"> </w:t>
      </w:r>
      <w:proofErr w:type="gramStart"/>
      <w:r w:rsidRPr="005E7DFD">
        <w:rPr>
          <w:rFonts w:ascii="Arial Narrow" w:hAnsi="Arial Narrow"/>
          <w:sz w:val="22"/>
          <w:szCs w:val="22"/>
        </w:rPr>
        <w:t>-  2</w:t>
      </w:r>
      <w:proofErr w:type="gramEnd"/>
      <w:r w:rsidRPr="005E7DFD">
        <w:rPr>
          <w:rFonts w:ascii="Arial Narrow" w:hAnsi="Arial Narrow"/>
          <w:sz w:val="22"/>
          <w:szCs w:val="22"/>
        </w:rPr>
        <w:t xml:space="preserve">,5 m – 2x 1,25 m  </w:t>
      </w:r>
    </w:p>
    <w:p w14:paraId="77FC4F75" w14:textId="77777777" w:rsidR="00727A8F" w:rsidRPr="005E7DFD"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5E7DFD">
        <w:rPr>
          <w:rFonts w:ascii="Arial Narrow" w:hAnsi="Arial Narrow"/>
          <w:sz w:val="22"/>
          <w:szCs w:val="22"/>
        </w:rPr>
        <w:t>dĺžka</w:t>
      </w:r>
      <w:proofErr w:type="spellEnd"/>
      <w:r w:rsidRPr="005E7DFD">
        <w:rPr>
          <w:rFonts w:ascii="Arial Narrow" w:hAnsi="Arial Narrow"/>
          <w:sz w:val="22"/>
          <w:szCs w:val="22"/>
        </w:rPr>
        <w:t xml:space="preserve"> </w:t>
      </w:r>
      <w:r w:rsidR="00162049">
        <w:rPr>
          <w:rFonts w:ascii="Arial Narrow" w:hAnsi="Arial Narrow"/>
          <w:sz w:val="22"/>
          <w:szCs w:val="22"/>
        </w:rPr>
        <w:t>243,86</w:t>
      </w:r>
      <w:r w:rsidRPr="005E7DFD">
        <w:rPr>
          <w:rFonts w:ascii="Arial Narrow" w:hAnsi="Arial Narrow"/>
          <w:sz w:val="22"/>
          <w:szCs w:val="22"/>
        </w:rPr>
        <w:t xml:space="preserve"> m – st. cca 0,000 – </w:t>
      </w:r>
      <w:r w:rsidR="00162049">
        <w:rPr>
          <w:rFonts w:ascii="Arial Narrow" w:hAnsi="Arial Narrow"/>
          <w:sz w:val="22"/>
          <w:szCs w:val="22"/>
        </w:rPr>
        <w:t>243,86</w:t>
      </w:r>
      <w:r w:rsidRPr="005E7DFD">
        <w:rPr>
          <w:rFonts w:ascii="Arial Narrow" w:hAnsi="Arial Narrow"/>
          <w:sz w:val="22"/>
          <w:szCs w:val="22"/>
        </w:rPr>
        <w:t xml:space="preserve"> m</w:t>
      </w:r>
    </w:p>
    <w:p w14:paraId="25812F6B"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r w:rsidRPr="005E7DFD">
        <w:rPr>
          <w:rFonts w:ascii="Arial Narrow" w:hAnsi="Arial Narrow"/>
          <w:sz w:val="22"/>
          <w:szCs w:val="22"/>
        </w:rPr>
        <w:t>povrch asfaltobetón</w:t>
      </w:r>
    </w:p>
    <w:p w14:paraId="6804F5B5" w14:textId="77777777" w:rsidR="00162049" w:rsidRPr="005E7DFD" w:rsidRDefault="00162049" w:rsidP="00162049">
      <w:pPr>
        <w:numPr>
          <w:ilvl w:val="0"/>
          <w:numId w:val="18"/>
        </w:numPr>
        <w:spacing w:after="2" w:line="259" w:lineRule="auto"/>
        <w:ind w:left="142" w:right="-72" w:hanging="146"/>
        <w:jc w:val="both"/>
        <w:rPr>
          <w:rFonts w:ascii="Arial Narrow" w:hAnsi="Arial Narrow"/>
          <w:sz w:val="22"/>
          <w:szCs w:val="22"/>
        </w:rPr>
      </w:pPr>
      <w:r w:rsidRPr="005E7DFD">
        <w:rPr>
          <w:rFonts w:ascii="Arial Narrow" w:hAnsi="Arial Narrow"/>
          <w:sz w:val="22"/>
          <w:szCs w:val="22"/>
        </w:rPr>
        <w:t>ochranné pásmo – z </w:t>
      </w:r>
      <w:proofErr w:type="spellStart"/>
      <w:r w:rsidRPr="005E7DFD">
        <w:rPr>
          <w:rFonts w:ascii="Arial Narrow" w:hAnsi="Arial Narrow"/>
          <w:sz w:val="22"/>
          <w:szCs w:val="22"/>
        </w:rPr>
        <w:t>dôvodu</w:t>
      </w:r>
      <w:proofErr w:type="spellEnd"/>
      <w:r w:rsidRPr="005E7DFD">
        <w:rPr>
          <w:rFonts w:ascii="Arial Narrow" w:hAnsi="Arial Narrow"/>
          <w:sz w:val="22"/>
          <w:szCs w:val="22"/>
        </w:rPr>
        <w:t xml:space="preserve"> údržby cyklotrasy – 2 m na </w:t>
      </w:r>
      <w:proofErr w:type="spellStart"/>
      <w:r w:rsidRPr="005E7DFD">
        <w:rPr>
          <w:rFonts w:ascii="Arial Narrow" w:hAnsi="Arial Narrow"/>
          <w:sz w:val="22"/>
          <w:szCs w:val="22"/>
        </w:rPr>
        <w:t>obe</w:t>
      </w:r>
      <w:proofErr w:type="spellEnd"/>
      <w:r w:rsidRPr="005E7DFD">
        <w:rPr>
          <w:rFonts w:ascii="Arial Narrow" w:hAnsi="Arial Narrow"/>
          <w:sz w:val="22"/>
          <w:szCs w:val="22"/>
        </w:rPr>
        <w:t xml:space="preserve"> strany od </w:t>
      </w:r>
      <w:proofErr w:type="spellStart"/>
      <w:r w:rsidRPr="005E7DFD">
        <w:rPr>
          <w:rFonts w:ascii="Arial Narrow" w:hAnsi="Arial Narrow"/>
          <w:sz w:val="22"/>
          <w:szCs w:val="22"/>
        </w:rPr>
        <w:t>obrubníka</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lemujúceho</w:t>
      </w:r>
      <w:proofErr w:type="spellEnd"/>
      <w:r w:rsidRPr="005E7DFD">
        <w:rPr>
          <w:rFonts w:ascii="Arial Narrow" w:hAnsi="Arial Narrow"/>
          <w:sz w:val="22"/>
          <w:szCs w:val="22"/>
        </w:rPr>
        <w:t xml:space="preserve"> cyklotrasu</w:t>
      </w:r>
    </w:p>
    <w:p w14:paraId="215318CB" w14:textId="77777777" w:rsidR="00162049" w:rsidRPr="005E7DFD" w:rsidRDefault="00162049" w:rsidP="00162049">
      <w:pPr>
        <w:spacing w:after="2" w:line="259" w:lineRule="auto"/>
        <w:ind w:left="146" w:right="-72"/>
        <w:rPr>
          <w:rFonts w:ascii="Arial Narrow" w:hAnsi="Arial Narrow"/>
          <w:sz w:val="22"/>
          <w:szCs w:val="22"/>
        </w:rPr>
      </w:pPr>
      <w:proofErr w:type="gramStart"/>
      <w:r w:rsidRPr="005E7DFD">
        <w:rPr>
          <w:rFonts w:ascii="Arial Narrow" w:hAnsi="Arial Narrow"/>
          <w:sz w:val="22"/>
          <w:szCs w:val="22"/>
        </w:rPr>
        <w:t>t.j.</w:t>
      </w:r>
      <w:proofErr w:type="gramEnd"/>
      <w:r w:rsidRPr="005E7DFD">
        <w:rPr>
          <w:rFonts w:ascii="Arial Narrow" w:hAnsi="Arial Narrow"/>
          <w:sz w:val="22"/>
          <w:szCs w:val="22"/>
        </w:rPr>
        <w:t xml:space="preserve"> celková </w:t>
      </w:r>
      <w:proofErr w:type="spellStart"/>
      <w:r w:rsidRPr="005E7DFD">
        <w:rPr>
          <w:rFonts w:ascii="Arial Narrow" w:hAnsi="Arial Narrow"/>
          <w:sz w:val="22"/>
          <w:szCs w:val="22"/>
        </w:rPr>
        <w:t>šírka</w:t>
      </w:r>
      <w:proofErr w:type="spellEnd"/>
      <w:r w:rsidRPr="005E7DFD">
        <w:rPr>
          <w:rFonts w:ascii="Arial Narrow" w:hAnsi="Arial Narrow"/>
          <w:sz w:val="22"/>
          <w:szCs w:val="22"/>
        </w:rPr>
        <w:t xml:space="preserve"> aj s </w:t>
      </w:r>
      <w:proofErr w:type="spellStart"/>
      <w:r w:rsidRPr="005E7DFD">
        <w:rPr>
          <w:rFonts w:ascii="Arial Narrow" w:hAnsi="Arial Narrow"/>
          <w:sz w:val="22"/>
          <w:szCs w:val="22"/>
        </w:rPr>
        <w:t>pásom</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pre</w:t>
      </w:r>
      <w:proofErr w:type="spellEnd"/>
      <w:r w:rsidRPr="005E7DFD">
        <w:rPr>
          <w:rFonts w:ascii="Arial Narrow" w:hAnsi="Arial Narrow"/>
          <w:sz w:val="22"/>
          <w:szCs w:val="22"/>
        </w:rPr>
        <w:t xml:space="preserve"> údržbu = 7,2 m resp. </w:t>
      </w:r>
      <w:proofErr w:type="spellStart"/>
      <w:r w:rsidRPr="005E7DFD">
        <w:rPr>
          <w:rFonts w:ascii="Arial Narrow" w:hAnsi="Arial Narrow"/>
          <w:sz w:val="22"/>
          <w:szCs w:val="22"/>
        </w:rPr>
        <w:t>podľa</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šírkových</w:t>
      </w:r>
      <w:proofErr w:type="spellEnd"/>
      <w:r w:rsidRPr="005E7DFD">
        <w:rPr>
          <w:rFonts w:ascii="Arial Narrow" w:hAnsi="Arial Narrow"/>
          <w:sz w:val="22"/>
          <w:szCs w:val="22"/>
        </w:rPr>
        <w:t xml:space="preserve"> možností</w:t>
      </w:r>
    </w:p>
    <w:p w14:paraId="0BEAD6C7"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r w:rsidRPr="005E7DFD">
        <w:rPr>
          <w:rFonts w:ascii="Arial Narrow" w:hAnsi="Arial Narrow"/>
          <w:sz w:val="22"/>
          <w:szCs w:val="22"/>
        </w:rPr>
        <w:t xml:space="preserve">ohraničený </w:t>
      </w:r>
      <w:proofErr w:type="spellStart"/>
      <w:r w:rsidRPr="005E7DFD">
        <w:rPr>
          <w:rFonts w:ascii="Arial Narrow" w:hAnsi="Arial Narrow"/>
          <w:sz w:val="22"/>
          <w:szCs w:val="22"/>
        </w:rPr>
        <w:t>obrubníkom</w:t>
      </w:r>
      <w:proofErr w:type="spellEnd"/>
      <w:r w:rsidRPr="005E7DFD">
        <w:rPr>
          <w:rFonts w:ascii="Arial Narrow" w:hAnsi="Arial Narrow"/>
          <w:sz w:val="22"/>
          <w:szCs w:val="22"/>
        </w:rPr>
        <w:t xml:space="preserve"> 100x20x10 mm a po </w:t>
      </w:r>
      <w:proofErr w:type="spellStart"/>
      <w:r w:rsidRPr="005E7DFD">
        <w:rPr>
          <w:rFonts w:ascii="Arial Narrow" w:hAnsi="Arial Narrow"/>
          <w:sz w:val="22"/>
          <w:szCs w:val="22"/>
        </w:rPr>
        <w:t>pravej</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strane</w:t>
      </w:r>
      <w:proofErr w:type="spellEnd"/>
      <w:r w:rsidRPr="005E7DFD">
        <w:rPr>
          <w:rFonts w:ascii="Arial Narrow" w:hAnsi="Arial Narrow"/>
          <w:sz w:val="22"/>
          <w:szCs w:val="22"/>
        </w:rPr>
        <w:t xml:space="preserve"> aj op. </w:t>
      </w:r>
      <w:proofErr w:type="spellStart"/>
      <w:r w:rsidRPr="005E7DFD">
        <w:rPr>
          <w:rFonts w:ascii="Arial Narrow" w:hAnsi="Arial Narrow"/>
          <w:sz w:val="22"/>
          <w:szCs w:val="22"/>
        </w:rPr>
        <w:t>múrom</w:t>
      </w:r>
      <w:proofErr w:type="spellEnd"/>
      <w:r w:rsidRPr="005E7DFD">
        <w:rPr>
          <w:rFonts w:ascii="Arial Narrow" w:hAnsi="Arial Narrow"/>
          <w:sz w:val="22"/>
          <w:szCs w:val="22"/>
        </w:rPr>
        <w:t xml:space="preserve"> v </w:t>
      </w:r>
      <w:proofErr w:type="spellStart"/>
      <w:r w:rsidRPr="005E7DFD">
        <w:rPr>
          <w:rFonts w:ascii="Arial Narrow" w:hAnsi="Arial Narrow"/>
          <w:sz w:val="22"/>
          <w:szCs w:val="22"/>
        </w:rPr>
        <w:t>dĺ</w:t>
      </w:r>
      <w:proofErr w:type="spellEnd"/>
      <w:r w:rsidRPr="005E7DFD">
        <w:rPr>
          <w:rFonts w:ascii="Arial Narrow" w:hAnsi="Arial Narrow"/>
          <w:sz w:val="22"/>
          <w:szCs w:val="22"/>
        </w:rPr>
        <w:t>. cca 218 m</w:t>
      </w:r>
    </w:p>
    <w:p w14:paraId="4B3E3828"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5E7DFD">
        <w:rPr>
          <w:rFonts w:ascii="Arial Narrow" w:hAnsi="Arial Narrow"/>
          <w:sz w:val="22"/>
          <w:szCs w:val="22"/>
        </w:rPr>
        <w:t>priečny</w:t>
      </w:r>
      <w:proofErr w:type="spellEnd"/>
      <w:r w:rsidRPr="005E7DFD">
        <w:rPr>
          <w:rFonts w:ascii="Arial Narrow" w:hAnsi="Arial Narrow"/>
          <w:sz w:val="22"/>
          <w:szCs w:val="22"/>
        </w:rPr>
        <w:t xml:space="preserve"> sklon – obojstranný – 2%</w:t>
      </w:r>
    </w:p>
    <w:p w14:paraId="2CFD2249"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5E7DFD">
        <w:rPr>
          <w:rFonts w:ascii="Arial Narrow" w:hAnsi="Arial Narrow"/>
          <w:sz w:val="22"/>
          <w:szCs w:val="22"/>
        </w:rPr>
        <w:t>pozdĺžny</w:t>
      </w:r>
      <w:proofErr w:type="spellEnd"/>
      <w:r w:rsidRPr="005E7DFD">
        <w:rPr>
          <w:rFonts w:ascii="Arial Narrow" w:hAnsi="Arial Narrow"/>
          <w:sz w:val="22"/>
          <w:szCs w:val="22"/>
        </w:rPr>
        <w:t xml:space="preserve"> sklon:</w:t>
      </w:r>
    </w:p>
    <w:p w14:paraId="06191680" w14:textId="77777777" w:rsidR="00727A8F" w:rsidRPr="005E7DFD" w:rsidRDefault="00727A8F" w:rsidP="00727A8F">
      <w:pPr>
        <w:pStyle w:val="Odsekzoznamu"/>
        <w:numPr>
          <w:ilvl w:val="0"/>
          <w:numId w:val="19"/>
        </w:numPr>
        <w:suppressAutoHyphens/>
        <w:jc w:val="both"/>
        <w:rPr>
          <w:rFonts w:ascii="Arial Narrow" w:hAnsi="Arial Narrow"/>
          <w:sz w:val="22"/>
          <w:szCs w:val="22"/>
        </w:rPr>
      </w:pPr>
      <w:r w:rsidRPr="005E7DFD">
        <w:rPr>
          <w:rFonts w:ascii="Arial Narrow" w:hAnsi="Arial Narrow"/>
          <w:sz w:val="22"/>
          <w:szCs w:val="22"/>
        </w:rPr>
        <w:t>min. 0,5 %</w:t>
      </w:r>
    </w:p>
    <w:p w14:paraId="0B80E706" w14:textId="77777777" w:rsidR="00727A8F" w:rsidRPr="005E7DFD" w:rsidRDefault="00727A8F" w:rsidP="00727A8F">
      <w:pPr>
        <w:pStyle w:val="Odsekzoznamu"/>
        <w:numPr>
          <w:ilvl w:val="0"/>
          <w:numId w:val="19"/>
        </w:numPr>
        <w:suppressAutoHyphens/>
        <w:jc w:val="both"/>
        <w:rPr>
          <w:rFonts w:ascii="Arial Narrow" w:hAnsi="Arial Narrow"/>
          <w:sz w:val="22"/>
          <w:szCs w:val="22"/>
        </w:rPr>
      </w:pPr>
      <w:r w:rsidRPr="005E7DFD">
        <w:rPr>
          <w:rFonts w:ascii="Arial Narrow" w:hAnsi="Arial Narrow"/>
          <w:sz w:val="22"/>
          <w:szCs w:val="22"/>
        </w:rPr>
        <w:t xml:space="preserve">max. 4,5% </w:t>
      </w:r>
    </w:p>
    <w:p w14:paraId="6B2B7F55" w14:textId="77777777" w:rsidR="00727A8F" w:rsidRDefault="00727A8F" w:rsidP="00727A8F">
      <w:pPr>
        <w:spacing w:after="2"/>
        <w:ind w:left="-5" w:right="-72" w:firstLine="2"/>
        <w:rPr>
          <w:rFonts w:ascii="Arial Narrow" w:hAnsi="Arial Narrow"/>
          <w:b/>
          <w:sz w:val="22"/>
          <w:szCs w:val="22"/>
        </w:rPr>
      </w:pPr>
    </w:p>
    <w:p w14:paraId="47C05E9E" w14:textId="77777777" w:rsidR="00727A8F" w:rsidRPr="005E7DFD" w:rsidRDefault="00727A8F" w:rsidP="00727A8F">
      <w:pPr>
        <w:pStyle w:val="Odsekzoznamu"/>
        <w:numPr>
          <w:ilvl w:val="0"/>
          <w:numId w:val="18"/>
        </w:numPr>
        <w:tabs>
          <w:tab w:val="left" w:pos="284"/>
        </w:tabs>
        <w:suppressAutoHyphens/>
        <w:spacing w:after="2"/>
        <w:ind w:right="-72" w:hanging="146"/>
        <w:jc w:val="both"/>
        <w:rPr>
          <w:rFonts w:ascii="Arial Narrow" w:hAnsi="Arial Narrow"/>
          <w:sz w:val="22"/>
          <w:szCs w:val="22"/>
        </w:rPr>
      </w:pPr>
      <w:proofErr w:type="spellStart"/>
      <w:r w:rsidRPr="005E7DFD">
        <w:rPr>
          <w:rFonts w:ascii="Arial Narrow" w:hAnsi="Arial Narrow"/>
          <w:sz w:val="22"/>
          <w:szCs w:val="22"/>
        </w:rPr>
        <w:t>šírkové</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vedenie</w:t>
      </w:r>
      <w:proofErr w:type="spellEnd"/>
      <w:r w:rsidRPr="005E7DFD">
        <w:rPr>
          <w:rFonts w:ascii="Arial Narrow" w:hAnsi="Arial Narrow"/>
          <w:sz w:val="22"/>
          <w:szCs w:val="22"/>
        </w:rPr>
        <w:t xml:space="preserve"> </w:t>
      </w:r>
      <w:proofErr w:type="gramStart"/>
      <w:r w:rsidRPr="005E7DFD">
        <w:rPr>
          <w:rFonts w:ascii="Arial Narrow" w:hAnsi="Arial Narrow"/>
          <w:sz w:val="22"/>
          <w:szCs w:val="22"/>
        </w:rPr>
        <w:t>-  3</w:t>
      </w:r>
      <w:proofErr w:type="gramEnd"/>
      <w:r w:rsidRPr="005E7DFD">
        <w:rPr>
          <w:rFonts w:ascii="Arial Narrow" w:hAnsi="Arial Narrow"/>
          <w:sz w:val="22"/>
          <w:szCs w:val="22"/>
        </w:rPr>
        <w:t>,0 m – 2x 1,5 m+ 0,1 m obrubník = 3,2 m</w:t>
      </w:r>
    </w:p>
    <w:p w14:paraId="39FAB46E" w14:textId="77777777" w:rsidR="00727A8F" w:rsidRPr="005E7DFD"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5E7DFD">
        <w:rPr>
          <w:rFonts w:ascii="Arial Narrow" w:hAnsi="Arial Narrow"/>
          <w:sz w:val="22"/>
          <w:szCs w:val="22"/>
        </w:rPr>
        <w:t>dĺžka</w:t>
      </w:r>
      <w:proofErr w:type="spellEnd"/>
      <w:r w:rsidRPr="005E7DFD">
        <w:rPr>
          <w:rFonts w:ascii="Arial Narrow" w:hAnsi="Arial Narrow"/>
          <w:sz w:val="22"/>
          <w:szCs w:val="22"/>
        </w:rPr>
        <w:t xml:space="preserve"> </w:t>
      </w:r>
      <w:r w:rsidR="00162049">
        <w:rPr>
          <w:rFonts w:ascii="Arial Narrow" w:hAnsi="Arial Narrow"/>
          <w:sz w:val="22"/>
          <w:szCs w:val="22"/>
        </w:rPr>
        <w:t>82,48</w:t>
      </w:r>
      <w:r w:rsidRPr="005E7DFD">
        <w:rPr>
          <w:rFonts w:ascii="Arial Narrow" w:hAnsi="Arial Narrow"/>
          <w:sz w:val="22"/>
          <w:szCs w:val="22"/>
        </w:rPr>
        <w:t xml:space="preserve"> m – st. cca </w:t>
      </w:r>
      <w:r w:rsidR="00162049">
        <w:rPr>
          <w:rFonts w:ascii="Arial Narrow" w:hAnsi="Arial Narrow"/>
          <w:sz w:val="22"/>
          <w:szCs w:val="22"/>
        </w:rPr>
        <w:t>243,86</w:t>
      </w:r>
      <w:r w:rsidRPr="005E7DFD">
        <w:rPr>
          <w:rFonts w:ascii="Arial Narrow" w:hAnsi="Arial Narrow"/>
          <w:sz w:val="22"/>
          <w:szCs w:val="22"/>
        </w:rPr>
        <w:t xml:space="preserve"> – 326,33 m</w:t>
      </w:r>
    </w:p>
    <w:p w14:paraId="61E8C26A" w14:textId="77777777" w:rsidR="00727A8F" w:rsidRPr="005E7DFD" w:rsidRDefault="00727A8F" w:rsidP="00727A8F">
      <w:pPr>
        <w:numPr>
          <w:ilvl w:val="0"/>
          <w:numId w:val="18"/>
        </w:numPr>
        <w:spacing w:after="2" w:line="259" w:lineRule="auto"/>
        <w:ind w:left="142" w:right="-72" w:hanging="146"/>
        <w:jc w:val="both"/>
        <w:rPr>
          <w:rFonts w:ascii="Arial Narrow" w:hAnsi="Arial Narrow"/>
          <w:sz w:val="22"/>
          <w:szCs w:val="22"/>
        </w:rPr>
      </w:pPr>
      <w:r w:rsidRPr="005E7DFD">
        <w:rPr>
          <w:rFonts w:ascii="Arial Narrow" w:hAnsi="Arial Narrow"/>
          <w:sz w:val="22"/>
          <w:szCs w:val="22"/>
        </w:rPr>
        <w:t>ochranné pásmo – z </w:t>
      </w:r>
      <w:proofErr w:type="spellStart"/>
      <w:r w:rsidRPr="005E7DFD">
        <w:rPr>
          <w:rFonts w:ascii="Arial Narrow" w:hAnsi="Arial Narrow"/>
          <w:sz w:val="22"/>
          <w:szCs w:val="22"/>
        </w:rPr>
        <w:t>dôvodu</w:t>
      </w:r>
      <w:proofErr w:type="spellEnd"/>
      <w:r w:rsidRPr="005E7DFD">
        <w:rPr>
          <w:rFonts w:ascii="Arial Narrow" w:hAnsi="Arial Narrow"/>
          <w:sz w:val="22"/>
          <w:szCs w:val="22"/>
        </w:rPr>
        <w:t xml:space="preserve"> údržby cyklotrasy – 2 m na </w:t>
      </w:r>
      <w:proofErr w:type="spellStart"/>
      <w:r w:rsidRPr="005E7DFD">
        <w:rPr>
          <w:rFonts w:ascii="Arial Narrow" w:hAnsi="Arial Narrow"/>
          <w:sz w:val="22"/>
          <w:szCs w:val="22"/>
        </w:rPr>
        <w:t>obe</w:t>
      </w:r>
      <w:proofErr w:type="spellEnd"/>
      <w:r w:rsidRPr="005E7DFD">
        <w:rPr>
          <w:rFonts w:ascii="Arial Narrow" w:hAnsi="Arial Narrow"/>
          <w:sz w:val="22"/>
          <w:szCs w:val="22"/>
        </w:rPr>
        <w:t xml:space="preserve"> strany od </w:t>
      </w:r>
      <w:proofErr w:type="spellStart"/>
      <w:r w:rsidRPr="005E7DFD">
        <w:rPr>
          <w:rFonts w:ascii="Arial Narrow" w:hAnsi="Arial Narrow"/>
          <w:sz w:val="22"/>
          <w:szCs w:val="22"/>
        </w:rPr>
        <w:t>obrubníka</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lemujúceho</w:t>
      </w:r>
      <w:proofErr w:type="spellEnd"/>
      <w:r w:rsidRPr="005E7DFD">
        <w:rPr>
          <w:rFonts w:ascii="Arial Narrow" w:hAnsi="Arial Narrow"/>
          <w:sz w:val="22"/>
          <w:szCs w:val="22"/>
        </w:rPr>
        <w:t xml:space="preserve"> cyklotrasu</w:t>
      </w:r>
    </w:p>
    <w:p w14:paraId="39775046" w14:textId="77777777" w:rsidR="00727A8F" w:rsidRPr="005E7DFD" w:rsidRDefault="00727A8F" w:rsidP="00727A8F">
      <w:pPr>
        <w:spacing w:after="2" w:line="259" w:lineRule="auto"/>
        <w:ind w:left="146" w:right="-72"/>
        <w:rPr>
          <w:rFonts w:ascii="Arial Narrow" w:hAnsi="Arial Narrow"/>
          <w:sz w:val="22"/>
          <w:szCs w:val="22"/>
        </w:rPr>
      </w:pPr>
      <w:proofErr w:type="gramStart"/>
      <w:r w:rsidRPr="005E7DFD">
        <w:rPr>
          <w:rFonts w:ascii="Arial Narrow" w:hAnsi="Arial Narrow"/>
          <w:sz w:val="22"/>
          <w:szCs w:val="22"/>
        </w:rPr>
        <w:t>t.j.</w:t>
      </w:r>
      <w:proofErr w:type="gramEnd"/>
      <w:r w:rsidRPr="005E7DFD">
        <w:rPr>
          <w:rFonts w:ascii="Arial Narrow" w:hAnsi="Arial Narrow"/>
          <w:sz w:val="22"/>
          <w:szCs w:val="22"/>
        </w:rPr>
        <w:t xml:space="preserve"> celková </w:t>
      </w:r>
      <w:proofErr w:type="spellStart"/>
      <w:r w:rsidRPr="005E7DFD">
        <w:rPr>
          <w:rFonts w:ascii="Arial Narrow" w:hAnsi="Arial Narrow"/>
          <w:sz w:val="22"/>
          <w:szCs w:val="22"/>
        </w:rPr>
        <w:t>šírka</w:t>
      </w:r>
      <w:proofErr w:type="spellEnd"/>
      <w:r w:rsidRPr="005E7DFD">
        <w:rPr>
          <w:rFonts w:ascii="Arial Narrow" w:hAnsi="Arial Narrow"/>
          <w:sz w:val="22"/>
          <w:szCs w:val="22"/>
        </w:rPr>
        <w:t xml:space="preserve"> aj s </w:t>
      </w:r>
      <w:proofErr w:type="spellStart"/>
      <w:r w:rsidRPr="005E7DFD">
        <w:rPr>
          <w:rFonts w:ascii="Arial Narrow" w:hAnsi="Arial Narrow"/>
          <w:sz w:val="22"/>
          <w:szCs w:val="22"/>
        </w:rPr>
        <w:t>pásom</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pre</w:t>
      </w:r>
      <w:proofErr w:type="spellEnd"/>
      <w:r w:rsidRPr="005E7DFD">
        <w:rPr>
          <w:rFonts w:ascii="Arial Narrow" w:hAnsi="Arial Narrow"/>
          <w:sz w:val="22"/>
          <w:szCs w:val="22"/>
        </w:rPr>
        <w:t xml:space="preserve"> údržbu = 7,2 m resp. </w:t>
      </w:r>
      <w:proofErr w:type="spellStart"/>
      <w:r w:rsidRPr="005E7DFD">
        <w:rPr>
          <w:rFonts w:ascii="Arial Narrow" w:hAnsi="Arial Narrow"/>
          <w:sz w:val="22"/>
          <w:szCs w:val="22"/>
        </w:rPr>
        <w:t>podľa</w:t>
      </w:r>
      <w:proofErr w:type="spellEnd"/>
      <w:r w:rsidRPr="005E7DFD">
        <w:rPr>
          <w:rFonts w:ascii="Arial Narrow" w:hAnsi="Arial Narrow"/>
          <w:sz w:val="22"/>
          <w:szCs w:val="22"/>
        </w:rPr>
        <w:t xml:space="preserve"> </w:t>
      </w:r>
      <w:proofErr w:type="spellStart"/>
      <w:r w:rsidRPr="005E7DFD">
        <w:rPr>
          <w:rFonts w:ascii="Arial Narrow" w:hAnsi="Arial Narrow"/>
          <w:sz w:val="22"/>
          <w:szCs w:val="22"/>
        </w:rPr>
        <w:t>šírkových</w:t>
      </w:r>
      <w:proofErr w:type="spellEnd"/>
      <w:r w:rsidRPr="005E7DFD">
        <w:rPr>
          <w:rFonts w:ascii="Arial Narrow" w:hAnsi="Arial Narrow"/>
          <w:sz w:val="22"/>
          <w:szCs w:val="22"/>
        </w:rPr>
        <w:t xml:space="preserve"> možností</w:t>
      </w:r>
    </w:p>
    <w:p w14:paraId="314F5942"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r w:rsidRPr="005E7DFD">
        <w:rPr>
          <w:rFonts w:ascii="Arial Narrow" w:hAnsi="Arial Narrow"/>
          <w:sz w:val="22"/>
          <w:szCs w:val="22"/>
        </w:rPr>
        <w:t>povrch asfaltobetón</w:t>
      </w:r>
    </w:p>
    <w:p w14:paraId="4C200BEC"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r w:rsidRPr="005E7DFD">
        <w:rPr>
          <w:rFonts w:ascii="Arial Narrow" w:hAnsi="Arial Narrow"/>
          <w:sz w:val="22"/>
          <w:szCs w:val="22"/>
        </w:rPr>
        <w:t xml:space="preserve">ohraničený </w:t>
      </w:r>
      <w:proofErr w:type="spellStart"/>
      <w:r w:rsidRPr="005E7DFD">
        <w:rPr>
          <w:rFonts w:ascii="Arial Narrow" w:hAnsi="Arial Narrow"/>
          <w:sz w:val="22"/>
          <w:szCs w:val="22"/>
        </w:rPr>
        <w:t>obrubníkom</w:t>
      </w:r>
      <w:proofErr w:type="spellEnd"/>
      <w:r w:rsidRPr="005E7DFD">
        <w:rPr>
          <w:rFonts w:ascii="Arial Narrow" w:hAnsi="Arial Narrow"/>
          <w:sz w:val="22"/>
          <w:szCs w:val="22"/>
        </w:rPr>
        <w:t xml:space="preserve"> 100x20x10 mm</w:t>
      </w:r>
    </w:p>
    <w:p w14:paraId="04763980"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5E7DFD">
        <w:rPr>
          <w:rFonts w:ascii="Arial Narrow" w:hAnsi="Arial Narrow"/>
          <w:sz w:val="22"/>
          <w:szCs w:val="22"/>
        </w:rPr>
        <w:t>priečny</w:t>
      </w:r>
      <w:proofErr w:type="spellEnd"/>
      <w:r w:rsidRPr="005E7DFD">
        <w:rPr>
          <w:rFonts w:ascii="Arial Narrow" w:hAnsi="Arial Narrow"/>
          <w:sz w:val="22"/>
          <w:szCs w:val="22"/>
        </w:rPr>
        <w:t xml:space="preserve"> sklon – obojstranný – 2%</w:t>
      </w:r>
    </w:p>
    <w:p w14:paraId="46889208" w14:textId="77777777" w:rsidR="00727A8F" w:rsidRPr="005E7DFD"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5E7DFD">
        <w:rPr>
          <w:rFonts w:ascii="Arial Narrow" w:hAnsi="Arial Narrow"/>
          <w:sz w:val="22"/>
          <w:szCs w:val="22"/>
        </w:rPr>
        <w:t>pozdĺžny</w:t>
      </w:r>
      <w:proofErr w:type="spellEnd"/>
      <w:r w:rsidRPr="005E7DFD">
        <w:rPr>
          <w:rFonts w:ascii="Arial Narrow" w:hAnsi="Arial Narrow"/>
          <w:sz w:val="22"/>
          <w:szCs w:val="22"/>
        </w:rPr>
        <w:t xml:space="preserve"> sklon:</w:t>
      </w:r>
    </w:p>
    <w:p w14:paraId="00570F08" w14:textId="77777777" w:rsidR="00727A8F" w:rsidRPr="005E7DFD" w:rsidRDefault="00727A8F" w:rsidP="00727A8F">
      <w:pPr>
        <w:pStyle w:val="Odsekzoznamu"/>
        <w:numPr>
          <w:ilvl w:val="0"/>
          <w:numId w:val="19"/>
        </w:numPr>
        <w:suppressAutoHyphens/>
        <w:jc w:val="both"/>
        <w:rPr>
          <w:rFonts w:ascii="Arial Narrow" w:hAnsi="Arial Narrow"/>
          <w:sz w:val="22"/>
          <w:szCs w:val="22"/>
        </w:rPr>
      </w:pPr>
      <w:r w:rsidRPr="005E7DFD">
        <w:rPr>
          <w:rFonts w:ascii="Arial Narrow" w:hAnsi="Arial Narrow"/>
          <w:sz w:val="22"/>
          <w:szCs w:val="22"/>
        </w:rPr>
        <w:t>min. 0,5 %</w:t>
      </w:r>
    </w:p>
    <w:p w14:paraId="26E85C62" w14:textId="77777777" w:rsidR="00727A8F" w:rsidRPr="005E7DFD" w:rsidRDefault="00727A8F" w:rsidP="00727A8F">
      <w:pPr>
        <w:pStyle w:val="Odsekzoznamu"/>
        <w:numPr>
          <w:ilvl w:val="0"/>
          <w:numId w:val="19"/>
        </w:numPr>
        <w:suppressAutoHyphens/>
        <w:jc w:val="both"/>
        <w:rPr>
          <w:rFonts w:ascii="Arial Narrow" w:hAnsi="Arial Narrow"/>
          <w:sz w:val="22"/>
          <w:szCs w:val="22"/>
        </w:rPr>
      </w:pPr>
      <w:r w:rsidRPr="005E7DFD">
        <w:rPr>
          <w:rFonts w:ascii="Arial Narrow" w:hAnsi="Arial Narrow"/>
          <w:sz w:val="22"/>
          <w:szCs w:val="22"/>
        </w:rPr>
        <w:t xml:space="preserve">max. 3,5% </w:t>
      </w:r>
    </w:p>
    <w:p w14:paraId="3B2CD11A" w14:textId="77777777" w:rsidR="00727A8F" w:rsidRDefault="00727A8F" w:rsidP="00727A8F">
      <w:pPr>
        <w:rPr>
          <w:rFonts w:ascii="Arial Narrow" w:hAnsi="Arial Narrow"/>
        </w:rPr>
      </w:pPr>
    </w:p>
    <w:p w14:paraId="415EAED5" w14:textId="77777777" w:rsidR="00727A8F" w:rsidRPr="00162049" w:rsidRDefault="00162049" w:rsidP="00162049">
      <w:pPr>
        <w:spacing w:after="2"/>
        <w:ind w:right="-72"/>
        <w:rPr>
          <w:rFonts w:ascii="Arial Narrow" w:hAnsi="Arial Narrow"/>
          <w:b/>
          <w:u w:val="single"/>
        </w:rPr>
      </w:pPr>
      <w:r>
        <w:rPr>
          <w:rFonts w:ascii="Arial Narrow" w:hAnsi="Arial Narrow"/>
          <w:b/>
          <w:u w:val="single"/>
        </w:rPr>
        <w:t xml:space="preserve">   III.   </w:t>
      </w:r>
      <w:r w:rsidR="00727A8F" w:rsidRPr="00162049">
        <w:rPr>
          <w:rFonts w:ascii="Arial Narrow" w:hAnsi="Arial Narrow"/>
          <w:b/>
          <w:u w:val="single"/>
        </w:rPr>
        <w:t>úsek</w:t>
      </w:r>
      <w:r w:rsidRPr="00162049">
        <w:rPr>
          <w:rFonts w:ascii="Arial Narrow" w:hAnsi="Arial Narrow"/>
          <w:b/>
          <w:u w:val="single"/>
        </w:rPr>
        <w:t xml:space="preserve"> </w:t>
      </w:r>
      <w:proofErr w:type="spellStart"/>
      <w:r w:rsidRPr="00162049">
        <w:rPr>
          <w:rFonts w:ascii="Arial Narrow" w:hAnsi="Arial Narrow"/>
          <w:b/>
          <w:u w:val="single"/>
        </w:rPr>
        <w:t>celk</w:t>
      </w:r>
      <w:proofErr w:type="spellEnd"/>
      <w:r w:rsidRPr="00162049">
        <w:rPr>
          <w:rFonts w:ascii="Arial Narrow" w:hAnsi="Arial Narrow"/>
          <w:b/>
          <w:u w:val="single"/>
        </w:rPr>
        <w:t xml:space="preserve">. </w:t>
      </w:r>
      <w:proofErr w:type="spellStart"/>
      <w:r w:rsidRPr="00162049">
        <w:rPr>
          <w:rFonts w:ascii="Arial Narrow" w:hAnsi="Arial Narrow"/>
          <w:b/>
          <w:u w:val="single"/>
        </w:rPr>
        <w:t>dĺžka</w:t>
      </w:r>
      <w:proofErr w:type="spellEnd"/>
      <w:r w:rsidRPr="00162049">
        <w:rPr>
          <w:rFonts w:ascii="Arial Narrow" w:hAnsi="Arial Narrow"/>
          <w:b/>
          <w:u w:val="single"/>
        </w:rPr>
        <w:t xml:space="preserve"> 54,80 m</w:t>
      </w:r>
    </w:p>
    <w:p w14:paraId="6865F9CB" w14:textId="77777777" w:rsidR="00162049" w:rsidRPr="00162049" w:rsidRDefault="00162049" w:rsidP="00162049">
      <w:pPr>
        <w:spacing w:after="2"/>
        <w:ind w:left="267" w:right="-72"/>
        <w:rPr>
          <w:rFonts w:ascii="Arial Narrow" w:hAnsi="Arial Narrow"/>
          <w:b/>
          <w:sz w:val="10"/>
          <w:szCs w:val="10"/>
          <w:u w:val="single"/>
        </w:rPr>
      </w:pPr>
    </w:p>
    <w:p w14:paraId="2B2CC779" w14:textId="77777777" w:rsidR="00727A8F" w:rsidRPr="00E14C1F"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E14C1F">
        <w:rPr>
          <w:rFonts w:ascii="Arial Narrow" w:hAnsi="Arial Narrow"/>
          <w:sz w:val="22"/>
          <w:szCs w:val="22"/>
        </w:rPr>
        <w:t>šírkové</w:t>
      </w:r>
      <w:proofErr w:type="spellEnd"/>
      <w:r w:rsidRPr="00E14C1F">
        <w:rPr>
          <w:rFonts w:ascii="Arial Narrow" w:hAnsi="Arial Narrow"/>
          <w:sz w:val="22"/>
          <w:szCs w:val="22"/>
        </w:rPr>
        <w:t xml:space="preserve"> </w:t>
      </w:r>
      <w:proofErr w:type="spellStart"/>
      <w:r w:rsidRPr="00E14C1F">
        <w:rPr>
          <w:rFonts w:ascii="Arial Narrow" w:hAnsi="Arial Narrow"/>
          <w:sz w:val="22"/>
          <w:szCs w:val="22"/>
        </w:rPr>
        <w:t>vedenie</w:t>
      </w:r>
      <w:proofErr w:type="spellEnd"/>
      <w:r w:rsidRPr="00E14C1F">
        <w:rPr>
          <w:rFonts w:ascii="Arial Narrow" w:hAnsi="Arial Narrow"/>
          <w:sz w:val="22"/>
          <w:szCs w:val="22"/>
        </w:rPr>
        <w:t xml:space="preserve"> </w:t>
      </w:r>
      <w:proofErr w:type="gramStart"/>
      <w:r w:rsidRPr="00E14C1F">
        <w:rPr>
          <w:rFonts w:ascii="Arial Narrow" w:hAnsi="Arial Narrow"/>
          <w:sz w:val="22"/>
          <w:szCs w:val="22"/>
        </w:rPr>
        <w:t>-  3</w:t>
      </w:r>
      <w:proofErr w:type="gramEnd"/>
      <w:r w:rsidRPr="00E14C1F">
        <w:rPr>
          <w:rFonts w:ascii="Arial Narrow" w:hAnsi="Arial Narrow"/>
          <w:sz w:val="22"/>
          <w:szCs w:val="22"/>
        </w:rPr>
        <w:t>,0 m – 2x 1,5 m + 0,1 m obrubník = 3,2 m</w:t>
      </w:r>
    </w:p>
    <w:p w14:paraId="6FED47EB" w14:textId="77777777" w:rsidR="00727A8F" w:rsidRPr="00E14C1F"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E14C1F">
        <w:rPr>
          <w:rFonts w:ascii="Arial Narrow" w:hAnsi="Arial Narrow"/>
          <w:sz w:val="22"/>
          <w:szCs w:val="22"/>
        </w:rPr>
        <w:t>dĺžka</w:t>
      </w:r>
      <w:proofErr w:type="spellEnd"/>
      <w:r w:rsidRPr="00E14C1F">
        <w:rPr>
          <w:rFonts w:ascii="Arial Narrow" w:hAnsi="Arial Narrow"/>
          <w:sz w:val="22"/>
          <w:szCs w:val="22"/>
        </w:rPr>
        <w:t xml:space="preserve"> 27,5 m</w:t>
      </w:r>
    </w:p>
    <w:p w14:paraId="7CECEFD7" w14:textId="77777777" w:rsidR="00727A8F" w:rsidRPr="00E14C1F" w:rsidRDefault="00727A8F" w:rsidP="00727A8F">
      <w:pPr>
        <w:pStyle w:val="Odsekzoznamu"/>
        <w:numPr>
          <w:ilvl w:val="0"/>
          <w:numId w:val="18"/>
        </w:numPr>
        <w:suppressAutoHyphens/>
        <w:spacing w:after="2"/>
        <w:ind w:right="-72" w:hanging="146"/>
        <w:jc w:val="both"/>
        <w:rPr>
          <w:rFonts w:ascii="Arial Narrow" w:hAnsi="Arial Narrow"/>
          <w:sz w:val="22"/>
          <w:szCs w:val="22"/>
        </w:rPr>
      </w:pPr>
      <w:proofErr w:type="spellStart"/>
      <w:r w:rsidRPr="00E14C1F">
        <w:rPr>
          <w:rFonts w:ascii="Arial Narrow" w:hAnsi="Arial Narrow"/>
          <w:sz w:val="22"/>
          <w:szCs w:val="22"/>
        </w:rPr>
        <w:t>šírkové</w:t>
      </w:r>
      <w:proofErr w:type="spellEnd"/>
      <w:r w:rsidRPr="00E14C1F">
        <w:rPr>
          <w:rFonts w:ascii="Arial Narrow" w:hAnsi="Arial Narrow"/>
          <w:sz w:val="22"/>
          <w:szCs w:val="22"/>
        </w:rPr>
        <w:t xml:space="preserve"> </w:t>
      </w:r>
      <w:proofErr w:type="spellStart"/>
      <w:r w:rsidRPr="00E14C1F">
        <w:rPr>
          <w:rFonts w:ascii="Arial Narrow" w:hAnsi="Arial Narrow"/>
          <w:sz w:val="22"/>
          <w:szCs w:val="22"/>
        </w:rPr>
        <w:t>vedenie</w:t>
      </w:r>
      <w:proofErr w:type="spellEnd"/>
      <w:r w:rsidRPr="00E14C1F">
        <w:rPr>
          <w:rFonts w:ascii="Arial Narrow" w:hAnsi="Arial Narrow"/>
          <w:sz w:val="22"/>
          <w:szCs w:val="22"/>
        </w:rPr>
        <w:t xml:space="preserve"> </w:t>
      </w:r>
      <w:proofErr w:type="gramStart"/>
      <w:r w:rsidRPr="00E14C1F">
        <w:rPr>
          <w:rFonts w:ascii="Arial Narrow" w:hAnsi="Arial Narrow"/>
          <w:sz w:val="22"/>
          <w:szCs w:val="22"/>
        </w:rPr>
        <w:t>-  2</w:t>
      </w:r>
      <w:proofErr w:type="gramEnd"/>
      <w:r w:rsidRPr="00E14C1F">
        <w:rPr>
          <w:rFonts w:ascii="Arial Narrow" w:hAnsi="Arial Narrow"/>
          <w:sz w:val="22"/>
          <w:szCs w:val="22"/>
        </w:rPr>
        <w:t>,0 m – 2x 1,0 m + 0,1 m obrubník = 2,2 m</w:t>
      </w:r>
    </w:p>
    <w:p w14:paraId="28B9F37B" w14:textId="77777777" w:rsidR="00727A8F" w:rsidRPr="00E14C1F" w:rsidRDefault="00727A8F" w:rsidP="00727A8F">
      <w:pPr>
        <w:numPr>
          <w:ilvl w:val="0"/>
          <w:numId w:val="18"/>
        </w:numPr>
        <w:spacing w:after="2" w:line="259" w:lineRule="auto"/>
        <w:ind w:right="-72" w:hanging="146"/>
        <w:jc w:val="both"/>
        <w:rPr>
          <w:rFonts w:ascii="Arial Narrow" w:hAnsi="Arial Narrow"/>
          <w:sz w:val="22"/>
          <w:szCs w:val="22"/>
        </w:rPr>
      </w:pPr>
      <w:proofErr w:type="spellStart"/>
      <w:r w:rsidRPr="00E14C1F">
        <w:rPr>
          <w:rFonts w:ascii="Arial Narrow" w:hAnsi="Arial Narrow"/>
          <w:sz w:val="22"/>
          <w:szCs w:val="22"/>
        </w:rPr>
        <w:t>dĺžka</w:t>
      </w:r>
      <w:proofErr w:type="spellEnd"/>
      <w:r w:rsidRPr="00E14C1F">
        <w:rPr>
          <w:rFonts w:ascii="Arial Narrow" w:hAnsi="Arial Narrow"/>
          <w:sz w:val="22"/>
          <w:szCs w:val="22"/>
        </w:rPr>
        <w:t xml:space="preserve"> 27,3 m</w:t>
      </w:r>
    </w:p>
    <w:p w14:paraId="00BE9093" w14:textId="77777777" w:rsidR="00727A8F" w:rsidRPr="00E14C1F" w:rsidRDefault="00727A8F" w:rsidP="00727A8F">
      <w:pPr>
        <w:numPr>
          <w:ilvl w:val="0"/>
          <w:numId w:val="18"/>
        </w:numPr>
        <w:spacing w:after="2" w:line="259" w:lineRule="auto"/>
        <w:ind w:left="142" w:right="-72" w:hanging="146"/>
        <w:jc w:val="both"/>
        <w:rPr>
          <w:rFonts w:ascii="Arial Narrow" w:hAnsi="Arial Narrow"/>
          <w:sz w:val="22"/>
          <w:szCs w:val="22"/>
        </w:rPr>
      </w:pPr>
      <w:r w:rsidRPr="00E14C1F">
        <w:rPr>
          <w:rFonts w:ascii="Arial Narrow" w:hAnsi="Arial Narrow"/>
          <w:sz w:val="22"/>
          <w:szCs w:val="22"/>
        </w:rPr>
        <w:t>ochranné pásmo – z </w:t>
      </w:r>
      <w:proofErr w:type="spellStart"/>
      <w:r w:rsidRPr="00E14C1F">
        <w:rPr>
          <w:rFonts w:ascii="Arial Narrow" w:hAnsi="Arial Narrow"/>
          <w:sz w:val="22"/>
          <w:szCs w:val="22"/>
        </w:rPr>
        <w:t>dôvodu</w:t>
      </w:r>
      <w:proofErr w:type="spellEnd"/>
      <w:r w:rsidRPr="00E14C1F">
        <w:rPr>
          <w:rFonts w:ascii="Arial Narrow" w:hAnsi="Arial Narrow"/>
          <w:sz w:val="22"/>
          <w:szCs w:val="22"/>
        </w:rPr>
        <w:t xml:space="preserve"> údržby cyklotrasy – 2 m na </w:t>
      </w:r>
      <w:proofErr w:type="spellStart"/>
      <w:r w:rsidRPr="00E14C1F">
        <w:rPr>
          <w:rFonts w:ascii="Arial Narrow" w:hAnsi="Arial Narrow"/>
          <w:sz w:val="22"/>
          <w:szCs w:val="22"/>
        </w:rPr>
        <w:t>obe</w:t>
      </w:r>
      <w:proofErr w:type="spellEnd"/>
      <w:r w:rsidRPr="00E14C1F">
        <w:rPr>
          <w:rFonts w:ascii="Arial Narrow" w:hAnsi="Arial Narrow"/>
          <w:sz w:val="22"/>
          <w:szCs w:val="22"/>
        </w:rPr>
        <w:t xml:space="preserve"> strany od </w:t>
      </w:r>
      <w:proofErr w:type="spellStart"/>
      <w:r w:rsidRPr="00E14C1F">
        <w:rPr>
          <w:rFonts w:ascii="Arial Narrow" w:hAnsi="Arial Narrow"/>
          <w:sz w:val="22"/>
          <w:szCs w:val="22"/>
        </w:rPr>
        <w:t>obrubníka</w:t>
      </w:r>
      <w:proofErr w:type="spellEnd"/>
      <w:r w:rsidRPr="00E14C1F">
        <w:rPr>
          <w:rFonts w:ascii="Arial Narrow" w:hAnsi="Arial Narrow"/>
          <w:sz w:val="22"/>
          <w:szCs w:val="22"/>
        </w:rPr>
        <w:t xml:space="preserve"> </w:t>
      </w:r>
      <w:proofErr w:type="spellStart"/>
      <w:r w:rsidRPr="00E14C1F">
        <w:rPr>
          <w:rFonts w:ascii="Arial Narrow" w:hAnsi="Arial Narrow"/>
          <w:sz w:val="22"/>
          <w:szCs w:val="22"/>
        </w:rPr>
        <w:t>lemujúceho</w:t>
      </w:r>
      <w:proofErr w:type="spellEnd"/>
      <w:r w:rsidRPr="00E14C1F">
        <w:rPr>
          <w:rFonts w:ascii="Arial Narrow" w:hAnsi="Arial Narrow"/>
          <w:sz w:val="22"/>
          <w:szCs w:val="22"/>
        </w:rPr>
        <w:t xml:space="preserve"> cyklotrasu</w:t>
      </w:r>
    </w:p>
    <w:p w14:paraId="29BD178B" w14:textId="77777777" w:rsidR="00727A8F" w:rsidRPr="00E14C1F" w:rsidRDefault="00727A8F" w:rsidP="00727A8F">
      <w:pPr>
        <w:pStyle w:val="Odsekzoznamu"/>
        <w:ind w:left="146"/>
        <w:rPr>
          <w:rFonts w:ascii="Arial Narrow" w:hAnsi="Arial Narrow"/>
          <w:sz w:val="22"/>
          <w:szCs w:val="22"/>
        </w:rPr>
      </w:pPr>
      <w:proofErr w:type="spellStart"/>
      <w:r w:rsidRPr="00E14C1F">
        <w:rPr>
          <w:rFonts w:ascii="Arial Narrow" w:hAnsi="Arial Narrow"/>
          <w:sz w:val="22"/>
          <w:szCs w:val="22"/>
        </w:rPr>
        <w:t>podľa</w:t>
      </w:r>
      <w:proofErr w:type="spellEnd"/>
      <w:r w:rsidRPr="00E14C1F">
        <w:rPr>
          <w:rFonts w:ascii="Arial Narrow" w:hAnsi="Arial Narrow"/>
          <w:sz w:val="22"/>
          <w:szCs w:val="22"/>
        </w:rPr>
        <w:t xml:space="preserve"> </w:t>
      </w:r>
      <w:proofErr w:type="spellStart"/>
      <w:r w:rsidRPr="00E14C1F">
        <w:rPr>
          <w:rFonts w:ascii="Arial Narrow" w:hAnsi="Arial Narrow"/>
          <w:sz w:val="22"/>
          <w:szCs w:val="22"/>
        </w:rPr>
        <w:t>šírkových</w:t>
      </w:r>
      <w:proofErr w:type="spellEnd"/>
      <w:r w:rsidRPr="00E14C1F">
        <w:rPr>
          <w:rFonts w:ascii="Arial Narrow" w:hAnsi="Arial Narrow"/>
          <w:sz w:val="22"/>
          <w:szCs w:val="22"/>
        </w:rPr>
        <w:t xml:space="preserve"> možností</w:t>
      </w:r>
    </w:p>
    <w:p w14:paraId="563CF58E" w14:textId="77777777" w:rsidR="00727A8F" w:rsidRPr="00E14C1F" w:rsidRDefault="00727A8F" w:rsidP="00727A8F">
      <w:pPr>
        <w:pStyle w:val="Odsekzoznamu"/>
        <w:numPr>
          <w:ilvl w:val="0"/>
          <w:numId w:val="18"/>
        </w:numPr>
        <w:suppressAutoHyphens/>
        <w:ind w:hanging="146"/>
        <w:jc w:val="both"/>
        <w:rPr>
          <w:rFonts w:ascii="Arial Narrow" w:hAnsi="Arial Narrow"/>
          <w:sz w:val="22"/>
          <w:szCs w:val="22"/>
        </w:rPr>
      </w:pPr>
      <w:r w:rsidRPr="00E14C1F">
        <w:rPr>
          <w:rFonts w:ascii="Arial Narrow" w:hAnsi="Arial Narrow"/>
          <w:sz w:val="22"/>
          <w:szCs w:val="22"/>
        </w:rPr>
        <w:t>povrch asfaltobetón</w:t>
      </w:r>
    </w:p>
    <w:p w14:paraId="7BA5278E" w14:textId="77777777" w:rsidR="00727A8F" w:rsidRPr="00E14C1F" w:rsidRDefault="00727A8F" w:rsidP="00727A8F">
      <w:pPr>
        <w:pStyle w:val="Odsekzoznamu"/>
        <w:numPr>
          <w:ilvl w:val="0"/>
          <w:numId w:val="18"/>
        </w:numPr>
        <w:suppressAutoHyphens/>
        <w:ind w:hanging="146"/>
        <w:jc w:val="both"/>
        <w:rPr>
          <w:rFonts w:ascii="Arial Narrow" w:hAnsi="Arial Narrow"/>
          <w:sz w:val="22"/>
          <w:szCs w:val="22"/>
        </w:rPr>
      </w:pPr>
      <w:r w:rsidRPr="00E14C1F">
        <w:rPr>
          <w:rFonts w:ascii="Arial Narrow" w:hAnsi="Arial Narrow"/>
          <w:sz w:val="22"/>
          <w:szCs w:val="22"/>
        </w:rPr>
        <w:t xml:space="preserve">ohraničený </w:t>
      </w:r>
      <w:proofErr w:type="spellStart"/>
      <w:r w:rsidRPr="00E14C1F">
        <w:rPr>
          <w:rFonts w:ascii="Arial Narrow" w:hAnsi="Arial Narrow"/>
          <w:sz w:val="22"/>
          <w:szCs w:val="22"/>
        </w:rPr>
        <w:t>obrubníkom</w:t>
      </w:r>
      <w:proofErr w:type="spellEnd"/>
      <w:r w:rsidRPr="00E14C1F">
        <w:rPr>
          <w:rFonts w:ascii="Arial Narrow" w:hAnsi="Arial Narrow"/>
          <w:sz w:val="22"/>
          <w:szCs w:val="22"/>
        </w:rPr>
        <w:t xml:space="preserve"> 100x20x10 mm</w:t>
      </w:r>
    </w:p>
    <w:p w14:paraId="09EB6860" w14:textId="77777777" w:rsidR="00727A8F" w:rsidRPr="00E14C1F"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E14C1F">
        <w:rPr>
          <w:rFonts w:ascii="Arial Narrow" w:hAnsi="Arial Narrow"/>
          <w:sz w:val="22"/>
          <w:szCs w:val="22"/>
        </w:rPr>
        <w:t>priečny</w:t>
      </w:r>
      <w:proofErr w:type="spellEnd"/>
      <w:r w:rsidRPr="00E14C1F">
        <w:rPr>
          <w:rFonts w:ascii="Arial Narrow" w:hAnsi="Arial Narrow"/>
          <w:sz w:val="22"/>
          <w:szCs w:val="22"/>
        </w:rPr>
        <w:t xml:space="preserve"> sklon – jednostranný – 2%</w:t>
      </w:r>
    </w:p>
    <w:p w14:paraId="270FF308" w14:textId="77777777" w:rsidR="00727A8F" w:rsidRPr="00E14C1F" w:rsidRDefault="00727A8F" w:rsidP="00727A8F">
      <w:pPr>
        <w:pStyle w:val="Odsekzoznamu"/>
        <w:numPr>
          <w:ilvl w:val="0"/>
          <w:numId w:val="18"/>
        </w:numPr>
        <w:suppressAutoHyphens/>
        <w:ind w:hanging="146"/>
        <w:jc w:val="both"/>
        <w:rPr>
          <w:rFonts w:ascii="Arial Narrow" w:hAnsi="Arial Narrow"/>
          <w:sz w:val="22"/>
          <w:szCs w:val="22"/>
        </w:rPr>
      </w:pPr>
      <w:proofErr w:type="spellStart"/>
      <w:r w:rsidRPr="00E14C1F">
        <w:rPr>
          <w:rFonts w:ascii="Arial Narrow" w:hAnsi="Arial Narrow"/>
          <w:sz w:val="22"/>
          <w:szCs w:val="22"/>
        </w:rPr>
        <w:t>pozdĺžny</w:t>
      </w:r>
      <w:proofErr w:type="spellEnd"/>
      <w:r w:rsidRPr="00E14C1F">
        <w:rPr>
          <w:rFonts w:ascii="Arial Narrow" w:hAnsi="Arial Narrow"/>
          <w:sz w:val="22"/>
          <w:szCs w:val="22"/>
        </w:rPr>
        <w:t xml:space="preserve"> sklon:</w:t>
      </w:r>
    </w:p>
    <w:p w14:paraId="29EB50AD" w14:textId="77777777" w:rsidR="00727A8F" w:rsidRPr="00E14C1F" w:rsidRDefault="00727A8F" w:rsidP="00727A8F">
      <w:pPr>
        <w:pStyle w:val="Odsekzoznamu"/>
        <w:numPr>
          <w:ilvl w:val="0"/>
          <w:numId w:val="19"/>
        </w:numPr>
        <w:suppressAutoHyphens/>
        <w:jc w:val="both"/>
        <w:rPr>
          <w:rFonts w:ascii="Arial Narrow" w:hAnsi="Arial Narrow"/>
          <w:sz w:val="22"/>
          <w:szCs w:val="22"/>
        </w:rPr>
      </w:pPr>
      <w:r w:rsidRPr="00E14C1F">
        <w:rPr>
          <w:rFonts w:ascii="Arial Narrow" w:hAnsi="Arial Narrow"/>
          <w:sz w:val="22"/>
          <w:szCs w:val="22"/>
        </w:rPr>
        <w:t>min. 0,5 %</w:t>
      </w:r>
    </w:p>
    <w:p w14:paraId="4382BD5C" w14:textId="77777777" w:rsidR="00727A8F" w:rsidRPr="00E14C1F" w:rsidRDefault="00727A8F" w:rsidP="00727A8F">
      <w:pPr>
        <w:pStyle w:val="Odsekzoznamu"/>
        <w:numPr>
          <w:ilvl w:val="0"/>
          <w:numId w:val="19"/>
        </w:numPr>
        <w:suppressAutoHyphens/>
        <w:jc w:val="both"/>
        <w:rPr>
          <w:rFonts w:ascii="Arial Narrow" w:hAnsi="Arial Narrow"/>
          <w:sz w:val="22"/>
          <w:szCs w:val="22"/>
        </w:rPr>
      </w:pPr>
      <w:r w:rsidRPr="00E14C1F">
        <w:rPr>
          <w:rFonts w:ascii="Arial Narrow" w:hAnsi="Arial Narrow"/>
          <w:sz w:val="22"/>
          <w:szCs w:val="22"/>
        </w:rPr>
        <w:t xml:space="preserve">max. 5,0% </w:t>
      </w:r>
    </w:p>
    <w:p w14:paraId="09A75B53" w14:textId="77777777" w:rsidR="00264AC1" w:rsidRPr="004A1DFD" w:rsidRDefault="00264AC1" w:rsidP="00264AC1">
      <w:pPr>
        <w:widowControl w:val="0"/>
        <w:suppressLineNumbers/>
        <w:rPr>
          <w:rFonts w:ascii="Arial Narrow" w:hAnsi="Arial Narrow"/>
          <w:sz w:val="6"/>
          <w:szCs w:val="6"/>
          <w:lang w:val="sk-SK"/>
        </w:rPr>
      </w:pPr>
    </w:p>
    <w:p w14:paraId="74673E04" w14:textId="77777777" w:rsidR="00941B4A" w:rsidRPr="00D215A2" w:rsidRDefault="00941B4A" w:rsidP="00A163BB">
      <w:pPr>
        <w:widowControl w:val="0"/>
        <w:suppressLineNumbers/>
        <w:jc w:val="both"/>
        <w:rPr>
          <w:rFonts w:ascii="Arial Narrow" w:hAnsi="Arial Narrow"/>
          <w:sz w:val="10"/>
          <w:szCs w:val="10"/>
          <w:lang w:val="sk-SK"/>
        </w:rPr>
      </w:pPr>
    </w:p>
    <w:p w14:paraId="37C30881" w14:textId="77777777" w:rsidR="00D3540C" w:rsidRPr="000C4E4F" w:rsidRDefault="00D3540C" w:rsidP="00A163BB">
      <w:pPr>
        <w:widowControl w:val="0"/>
        <w:suppressLineNumbers/>
        <w:jc w:val="both"/>
        <w:rPr>
          <w:rFonts w:ascii="Arial Narrow" w:hAnsi="Arial Narrow"/>
          <w:sz w:val="10"/>
          <w:szCs w:val="10"/>
          <w:lang w:val="sk-SK"/>
        </w:rPr>
      </w:pPr>
    </w:p>
    <w:p w14:paraId="502A09D0" w14:textId="77777777" w:rsidR="007115D5" w:rsidRPr="000C4E4F" w:rsidRDefault="007115D5" w:rsidP="0010721F">
      <w:pPr>
        <w:rPr>
          <w:rFonts w:ascii="Arial Narrow" w:hAnsi="Arial Narrow"/>
          <w:bCs/>
          <w:sz w:val="26"/>
          <w:szCs w:val="26"/>
          <w:lang w:val="sk-SK"/>
        </w:rPr>
      </w:pPr>
      <w:bookmarkStart w:id="1" w:name="_Hlk146723118"/>
      <w:r w:rsidRPr="000C4E4F">
        <w:rPr>
          <w:rFonts w:ascii="Arial Narrow" w:hAnsi="Arial Narrow"/>
          <w:b/>
          <w:bCs/>
          <w:sz w:val="26"/>
          <w:szCs w:val="26"/>
          <w:lang w:val="sk-SK"/>
        </w:rPr>
        <w:t>Rozsah stavby :</w:t>
      </w:r>
    </w:p>
    <w:p w14:paraId="77C75F4E" w14:textId="77777777" w:rsidR="00D22C05" w:rsidRPr="00C368E2" w:rsidRDefault="00D22C05" w:rsidP="0010721F">
      <w:pPr>
        <w:rPr>
          <w:rFonts w:ascii="Arial Narrow" w:hAnsi="Arial Narrow"/>
          <w:sz w:val="10"/>
          <w:szCs w:val="10"/>
          <w:lang w:val="sk-SK" w:eastAsia="sk-SK"/>
        </w:rPr>
      </w:pPr>
    </w:p>
    <w:p w14:paraId="36A01F02" w14:textId="77777777" w:rsidR="00727A8F" w:rsidRPr="00CB556D" w:rsidRDefault="00B1348C" w:rsidP="00727A8F">
      <w:pPr>
        <w:spacing w:after="2"/>
        <w:ind w:left="-5" w:right="-72" w:firstLine="2"/>
        <w:rPr>
          <w:rFonts w:ascii="Arial Narrow" w:hAnsi="Arial Narrow"/>
          <w:b/>
        </w:rPr>
      </w:pPr>
      <w:r>
        <w:rPr>
          <w:rFonts w:ascii="Arial Narrow" w:hAnsi="Arial Narrow"/>
          <w:bCs/>
          <w:sz w:val="22"/>
          <w:szCs w:val="22"/>
          <w:lang w:val="sk-SK"/>
        </w:rPr>
        <w:t xml:space="preserve">      </w:t>
      </w:r>
      <w:r w:rsidR="00727A8F">
        <w:rPr>
          <w:rFonts w:ascii="Arial Narrow" w:hAnsi="Arial Narrow"/>
          <w:b/>
        </w:rPr>
        <w:t xml:space="preserve">     1 úsek</w:t>
      </w:r>
    </w:p>
    <w:p w14:paraId="37D26A51" w14:textId="77777777" w:rsidR="007115D5" w:rsidRPr="001A78F3" w:rsidRDefault="00727A8F" w:rsidP="00B1348C">
      <w:pPr>
        <w:widowControl w:val="0"/>
        <w:suppressLineNumbers/>
        <w:tabs>
          <w:tab w:val="left" w:pos="284"/>
        </w:tabs>
        <w:jc w:val="both"/>
        <w:rPr>
          <w:rFonts w:ascii="Arial Narrow" w:hAnsi="Arial Narrow"/>
          <w:bCs/>
          <w:sz w:val="22"/>
          <w:szCs w:val="22"/>
          <w:lang w:val="sk-SK"/>
        </w:rPr>
      </w:pPr>
      <w:r>
        <w:rPr>
          <w:rFonts w:ascii="Arial Narrow" w:hAnsi="Arial Narrow"/>
          <w:bCs/>
          <w:sz w:val="22"/>
          <w:szCs w:val="22"/>
          <w:lang w:val="sk-SK"/>
        </w:rPr>
        <w:tab/>
      </w:r>
      <w:r w:rsidR="007115D5" w:rsidRPr="001A78F3">
        <w:rPr>
          <w:rFonts w:ascii="Arial Narrow" w:hAnsi="Arial Narrow"/>
          <w:bCs/>
          <w:sz w:val="22"/>
          <w:szCs w:val="22"/>
          <w:lang w:val="sk-SK"/>
        </w:rPr>
        <w:t>Začiatok trasy – staničenie 0,000</w:t>
      </w:r>
      <w:r w:rsidR="007115D5" w:rsidRPr="001A78F3">
        <w:rPr>
          <w:rFonts w:ascii="Arial Narrow" w:hAnsi="Arial Narrow"/>
          <w:bCs/>
          <w:sz w:val="22"/>
          <w:szCs w:val="22"/>
          <w:vertAlign w:val="superscript"/>
          <w:lang w:val="sk-SK"/>
        </w:rPr>
        <w:t>00</w:t>
      </w:r>
      <w:r w:rsidR="00C9692E" w:rsidRPr="001A78F3">
        <w:rPr>
          <w:rFonts w:ascii="Arial Narrow" w:hAnsi="Arial Narrow"/>
          <w:bCs/>
          <w:sz w:val="22"/>
          <w:szCs w:val="22"/>
          <w:lang w:val="sk-SK"/>
        </w:rPr>
        <w:t>km</w:t>
      </w:r>
    </w:p>
    <w:p w14:paraId="1E45700F" w14:textId="77777777" w:rsidR="007115D5" w:rsidRPr="001A78F3" w:rsidRDefault="0061232A" w:rsidP="005F6A41">
      <w:pPr>
        <w:widowControl w:val="0"/>
        <w:suppressLineNumbers/>
        <w:tabs>
          <w:tab w:val="left" w:pos="284"/>
        </w:tabs>
        <w:jc w:val="both"/>
        <w:rPr>
          <w:rFonts w:ascii="Arial Narrow" w:hAnsi="Arial Narrow"/>
          <w:bCs/>
          <w:sz w:val="22"/>
          <w:szCs w:val="22"/>
          <w:lang w:val="sk-SK"/>
        </w:rPr>
      </w:pPr>
      <w:r w:rsidRPr="001A78F3">
        <w:rPr>
          <w:rFonts w:ascii="Arial Narrow" w:hAnsi="Arial Narrow"/>
          <w:bCs/>
          <w:sz w:val="22"/>
          <w:szCs w:val="22"/>
          <w:lang w:val="sk-SK"/>
        </w:rPr>
        <w:tab/>
      </w:r>
      <w:r w:rsidR="007115D5" w:rsidRPr="001A78F3">
        <w:rPr>
          <w:rFonts w:ascii="Arial Narrow" w:hAnsi="Arial Narrow"/>
          <w:bCs/>
          <w:sz w:val="22"/>
          <w:szCs w:val="22"/>
          <w:lang w:val="sk-SK"/>
        </w:rPr>
        <w:t xml:space="preserve"> Koniec trasy – staničenie </w:t>
      </w:r>
      <w:r w:rsidR="00B1348C">
        <w:rPr>
          <w:rFonts w:ascii="Arial Narrow" w:hAnsi="Arial Narrow"/>
          <w:bCs/>
          <w:sz w:val="22"/>
          <w:szCs w:val="22"/>
          <w:lang w:val="sk-SK"/>
        </w:rPr>
        <w:t>0,</w:t>
      </w:r>
      <w:r w:rsidR="00727A8F">
        <w:rPr>
          <w:rFonts w:ascii="Arial Narrow" w:hAnsi="Arial Narrow"/>
          <w:bCs/>
          <w:sz w:val="22"/>
          <w:szCs w:val="22"/>
          <w:lang w:val="sk-SK"/>
        </w:rPr>
        <w:t>64</w:t>
      </w:r>
      <w:r w:rsidR="006D207F">
        <w:rPr>
          <w:rFonts w:ascii="Arial Narrow" w:hAnsi="Arial Narrow"/>
          <w:bCs/>
          <w:sz w:val="22"/>
          <w:szCs w:val="22"/>
          <w:lang w:val="sk-SK"/>
        </w:rPr>
        <w:t>4</w:t>
      </w:r>
      <w:r w:rsidR="006D207F">
        <w:rPr>
          <w:rFonts w:ascii="Arial Narrow" w:hAnsi="Arial Narrow"/>
          <w:bCs/>
          <w:sz w:val="22"/>
          <w:szCs w:val="22"/>
          <w:vertAlign w:val="superscript"/>
          <w:lang w:val="sk-SK"/>
        </w:rPr>
        <w:t>02</w:t>
      </w:r>
      <w:r w:rsidR="00C9692E" w:rsidRPr="001A78F3">
        <w:rPr>
          <w:rFonts w:ascii="Arial Narrow" w:hAnsi="Arial Narrow"/>
          <w:bCs/>
          <w:sz w:val="22"/>
          <w:szCs w:val="22"/>
          <w:lang w:val="sk-SK"/>
        </w:rPr>
        <w:t>km</w:t>
      </w:r>
    </w:p>
    <w:p w14:paraId="68E89FA0" w14:textId="77777777" w:rsidR="007115D5" w:rsidRDefault="0061232A" w:rsidP="005F6A41">
      <w:pPr>
        <w:widowControl w:val="0"/>
        <w:suppressLineNumbers/>
        <w:tabs>
          <w:tab w:val="left" w:pos="284"/>
        </w:tabs>
        <w:jc w:val="both"/>
        <w:rPr>
          <w:rFonts w:ascii="Arial Narrow" w:hAnsi="Arial Narrow"/>
          <w:bCs/>
          <w:sz w:val="22"/>
          <w:szCs w:val="22"/>
          <w:lang w:val="sk-SK"/>
        </w:rPr>
      </w:pPr>
      <w:r w:rsidRPr="001A78F3">
        <w:rPr>
          <w:rFonts w:ascii="Arial Narrow" w:hAnsi="Arial Narrow"/>
          <w:bCs/>
          <w:sz w:val="22"/>
          <w:szCs w:val="22"/>
          <w:lang w:val="sk-SK"/>
        </w:rPr>
        <w:tab/>
      </w:r>
      <w:r w:rsidR="007115D5" w:rsidRPr="001A78F3">
        <w:rPr>
          <w:rFonts w:ascii="Arial Narrow" w:hAnsi="Arial Narrow"/>
          <w:bCs/>
          <w:sz w:val="22"/>
          <w:szCs w:val="22"/>
          <w:lang w:val="sk-SK"/>
        </w:rPr>
        <w:t xml:space="preserve"> Dĺžka trasy : </w:t>
      </w:r>
      <w:r w:rsidR="006D207F">
        <w:rPr>
          <w:rFonts w:ascii="Arial Narrow" w:hAnsi="Arial Narrow"/>
          <w:bCs/>
          <w:sz w:val="22"/>
          <w:szCs w:val="22"/>
          <w:lang w:val="sk-SK"/>
        </w:rPr>
        <w:t>644,02</w:t>
      </w:r>
      <w:r w:rsidR="007115D5" w:rsidRPr="001A78F3">
        <w:rPr>
          <w:rFonts w:ascii="Arial Narrow" w:hAnsi="Arial Narrow"/>
          <w:bCs/>
          <w:sz w:val="22"/>
          <w:szCs w:val="22"/>
          <w:lang w:val="sk-SK"/>
        </w:rPr>
        <w:t xml:space="preserve"> m</w:t>
      </w:r>
    </w:p>
    <w:p w14:paraId="3F40B576" w14:textId="77777777" w:rsidR="00F4730C" w:rsidRPr="00ED42F4" w:rsidRDefault="00F4730C" w:rsidP="007115D5">
      <w:pPr>
        <w:rPr>
          <w:rFonts w:ascii="Arial Narrow" w:hAnsi="Arial Narrow"/>
          <w:b/>
          <w:color w:val="FF0000"/>
          <w:sz w:val="10"/>
          <w:szCs w:val="10"/>
          <w:lang w:val="sk-SK"/>
        </w:rPr>
      </w:pPr>
    </w:p>
    <w:p w14:paraId="307E3EC5" w14:textId="77777777" w:rsidR="00727A8F" w:rsidRPr="00CB556D" w:rsidRDefault="00727A8F" w:rsidP="00727A8F">
      <w:pPr>
        <w:spacing w:after="2"/>
        <w:ind w:left="-5" w:right="-72" w:firstLine="2"/>
        <w:rPr>
          <w:rFonts w:ascii="Arial Narrow" w:hAnsi="Arial Narrow"/>
          <w:b/>
        </w:rPr>
      </w:pPr>
      <w:r>
        <w:rPr>
          <w:rFonts w:ascii="Arial Narrow" w:hAnsi="Arial Narrow"/>
          <w:bCs/>
          <w:sz w:val="22"/>
          <w:szCs w:val="22"/>
          <w:lang w:val="sk-SK"/>
        </w:rPr>
        <w:t xml:space="preserve">      </w:t>
      </w:r>
      <w:r>
        <w:rPr>
          <w:rFonts w:ascii="Arial Narrow" w:hAnsi="Arial Narrow"/>
          <w:b/>
        </w:rPr>
        <w:t xml:space="preserve">     2 úsek</w:t>
      </w:r>
    </w:p>
    <w:p w14:paraId="763AC94E" w14:textId="77777777" w:rsidR="00727A8F" w:rsidRPr="001A78F3" w:rsidRDefault="00727A8F" w:rsidP="00727A8F">
      <w:pPr>
        <w:widowControl w:val="0"/>
        <w:suppressLineNumbers/>
        <w:tabs>
          <w:tab w:val="left" w:pos="284"/>
        </w:tabs>
        <w:jc w:val="both"/>
        <w:rPr>
          <w:rFonts w:ascii="Arial Narrow" w:hAnsi="Arial Narrow"/>
          <w:bCs/>
          <w:sz w:val="22"/>
          <w:szCs w:val="22"/>
          <w:lang w:val="sk-SK"/>
        </w:rPr>
      </w:pPr>
      <w:r>
        <w:rPr>
          <w:rFonts w:ascii="Arial Narrow" w:hAnsi="Arial Narrow"/>
          <w:bCs/>
          <w:sz w:val="22"/>
          <w:szCs w:val="22"/>
          <w:lang w:val="sk-SK"/>
        </w:rPr>
        <w:tab/>
      </w:r>
      <w:r w:rsidRPr="001A78F3">
        <w:rPr>
          <w:rFonts w:ascii="Arial Narrow" w:hAnsi="Arial Narrow"/>
          <w:bCs/>
          <w:sz w:val="22"/>
          <w:szCs w:val="22"/>
          <w:lang w:val="sk-SK"/>
        </w:rPr>
        <w:t>Začiatok trasy – staničenie 0,000</w:t>
      </w:r>
      <w:r w:rsidRPr="001A78F3">
        <w:rPr>
          <w:rFonts w:ascii="Arial Narrow" w:hAnsi="Arial Narrow"/>
          <w:bCs/>
          <w:sz w:val="22"/>
          <w:szCs w:val="22"/>
          <w:vertAlign w:val="superscript"/>
          <w:lang w:val="sk-SK"/>
        </w:rPr>
        <w:t>00</w:t>
      </w:r>
      <w:r w:rsidRPr="001A78F3">
        <w:rPr>
          <w:rFonts w:ascii="Arial Narrow" w:hAnsi="Arial Narrow"/>
          <w:bCs/>
          <w:sz w:val="22"/>
          <w:szCs w:val="22"/>
          <w:lang w:val="sk-SK"/>
        </w:rPr>
        <w:t>km</w:t>
      </w:r>
    </w:p>
    <w:p w14:paraId="4849A8F3" w14:textId="77777777" w:rsidR="00727A8F" w:rsidRPr="001A78F3" w:rsidRDefault="00727A8F" w:rsidP="00727A8F">
      <w:pPr>
        <w:widowControl w:val="0"/>
        <w:suppressLineNumbers/>
        <w:tabs>
          <w:tab w:val="left" w:pos="284"/>
        </w:tabs>
        <w:jc w:val="both"/>
        <w:rPr>
          <w:rFonts w:ascii="Arial Narrow" w:hAnsi="Arial Narrow"/>
          <w:bCs/>
          <w:sz w:val="22"/>
          <w:szCs w:val="22"/>
          <w:lang w:val="sk-SK"/>
        </w:rPr>
      </w:pPr>
      <w:r w:rsidRPr="001A78F3">
        <w:rPr>
          <w:rFonts w:ascii="Arial Narrow" w:hAnsi="Arial Narrow"/>
          <w:bCs/>
          <w:sz w:val="22"/>
          <w:szCs w:val="22"/>
          <w:lang w:val="sk-SK"/>
        </w:rPr>
        <w:tab/>
        <w:t xml:space="preserve"> Koniec trasy – staničenie </w:t>
      </w:r>
      <w:r>
        <w:rPr>
          <w:rFonts w:ascii="Arial Narrow" w:hAnsi="Arial Narrow"/>
          <w:bCs/>
          <w:sz w:val="22"/>
          <w:szCs w:val="22"/>
          <w:lang w:val="sk-SK"/>
        </w:rPr>
        <w:t>0,326</w:t>
      </w:r>
      <w:r>
        <w:rPr>
          <w:rFonts w:ascii="Arial Narrow" w:hAnsi="Arial Narrow"/>
          <w:bCs/>
          <w:sz w:val="22"/>
          <w:szCs w:val="22"/>
          <w:vertAlign w:val="superscript"/>
          <w:lang w:val="sk-SK"/>
        </w:rPr>
        <w:t>33</w:t>
      </w:r>
      <w:r w:rsidRPr="001A78F3">
        <w:rPr>
          <w:rFonts w:ascii="Arial Narrow" w:hAnsi="Arial Narrow"/>
          <w:bCs/>
          <w:sz w:val="22"/>
          <w:szCs w:val="22"/>
          <w:lang w:val="sk-SK"/>
        </w:rPr>
        <w:t>km</w:t>
      </w:r>
    </w:p>
    <w:p w14:paraId="4CE3569B" w14:textId="77777777" w:rsidR="00727A8F" w:rsidRDefault="00727A8F" w:rsidP="00727A8F">
      <w:pPr>
        <w:widowControl w:val="0"/>
        <w:suppressLineNumbers/>
        <w:tabs>
          <w:tab w:val="left" w:pos="284"/>
        </w:tabs>
        <w:jc w:val="both"/>
        <w:rPr>
          <w:rFonts w:ascii="Arial Narrow" w:hAnsi="Arial Narrow"/>
          <w:bCs/>
          <w:sz w:val="22"/>
          <w:szCs w:val="22"/>
          <w:lang w:val="sk-SK"/>
        </w:rPr>
      </w:pPr>
      <w:r w:rsidRPr="001A78F3">
        <w:rPr>
          <w:rFonts w:ascii="Arial Narrow" w:hAnsi="Arial Narrow"/>
          <w:bCs/>
          <w:sz w:val="22"/>
          <w:szCs w:val="22"/>
          <w:lang w:val="sk-SK"/>
        </w:rPr>
        <w:tab/>
        <w:t xml:space="preserve"> Dĺžka trasy : </w:t>
      </w:r>
      <w:r>
        <w:rPr>
          <w:rFonts w:ascii="Arial Narrow" w:hAnsi="Arial Narrow"/>
          <w:bCs/>
          <w:sz w:val="22"/>
          <w:szCs w:val="22"/>
          <w:lang w:val="sk-SK"/>
        </w:rPr>
        <w:t>326,33</w:t>
      </w:r>
      <w:r w:rsidRPr="001A78F3">
        <w:rPr>
          <w:rFonts w:ascii="Arial Narrow" w:hAnsi="Arial Narrow"/>
          <w:bCs/>
          <w:sz w:val="22"/>
          <w:szCs w:val="22"/>
          <w:lang w:val="sk-SK"/>
        </w:rPr>
        <w:t xml:space="preserve"> m</w:t>
      </w:r>
    </w:p>
    <w:p w14:paraId="487E5A77" w14:textId="77777777" w:rsidR="001615DF" w:rsidRPr="00CE0C6C" w:rsidRDefault="001615DF" w:rsidP="007115D5">
      <w:pPr>
        <w:rPr>
          <w:rFonts w:ascii="Arial Narrow" w:hAnsi="Arial Narrow"/>
          <w:b/>
          <w:color w:val="FF0000"/>
          <w:sz w:val="10"/>
          <w:szCs w:val="10"/>
          <w:lang w:val="sk-SK"/>
        </w:rPr>
      </w:pPr>
    </w:p>
    <w:p w14:paraId="0D2AD618" w14:textId="77777777" w:rsidR="00B1145D" w:rsidRDefault="00727A8F" w:rsidP="00727A8F">
      <w:pPr>
        <w:spacing w:after="2"/>
        <w:ind w:left="-5" w:right="-72" w:firstLine="2"/>
        <w:rPr>
          <w:rFonts w:ascii="Arial Narrow" w:hAnsi="Arial Narrow"/>
          <w:bCs/>
          <w:sz w:val="22"/>
          <w:szCs w:val="22"/>
          <w:lang w:val="sk-SK"/>
        </w:rPr>
      </w:pPr>
      <w:r>
        <w:rPr>
          <w:rFonts w:ascii="Arial Narrow" w:hAnsi="Arial Narrow"/>
          <w:bCs/>
          <w:sz w:val="22"/>
          <w:szCs w:val="22"/>
          <w:lang w:val="sk-SK"/>
        </w:rPr>
        <w:lastRenderedPageBreak/>
        <w:t xml:space="preserve">     </w:t>
      </w:r>
    </w:p>
    <w:p w14:paraId="32615F1F" w14:textId="14AB5D66" w:rsidR="00727A8F" w:rsidRPr="00CB556D" w:rsidRDefault="00727A8F" w:rsidP="00727A8F">
      <w:pPr>
        <w:spacing w:after="2"/>
        <w:ind w:left="-5" w:right="-72" w:firstLine="2"/>
        <w:rPr>
          <w:rFonts w:ascii="Arial Narrow" w:hAnsi="Arial Narrow"/>
          <w:b/>
        </w:rPr>
      </w:pPr>
      <w:r>
        <w:rPr>
          <w:rFonts w:ascii="Arial Narrow" w:hAnsi="Arial Narrow"/>
          <w:bCs/>
          <w:sz w:val="22"/>
          <w:szCs w:val="22"/>
          <w:lang w:val="sk-SK"/>
        </w:rPr>
        <w:t xml:space="preserve"> </w:t>
      </w:r>
      <w:r>
        <w:rPr>
          <w:rFonts w:ascii="Arial Narrow" w:hAnsi="Arial Narrow"/>
          <w:b/>
        </w:rPr>
        <w:t xml:space="preserve">     3 úsek</w:t>
      </w:r>
    </w:p>
    <w:p w14:paraId="5C8B0492" w14:textId="77777777" w:rsidR="00727A8F" w:rsidRPr="001A78F3" w:rsidRDefault="00727A8F" w:rsidP="00727A8F">
      <w:pPr>
        <w:widowControl w:val="0"/>
        <w:suppressLineNumbers/>
        <w:tabs>
          <w:tab w:val="left" w:pos="284"/>
        </w:tabs>
        <w:jc w:val="both"/>
        <w:rPr>
          <w:rFonts w:ascii="Arial Narrow" w:hAnsi="Arial Narrow"/>
          <w:bCs/>
          <w:sz w:val="22"/>
          <w:szCs w:val="22"/>
          <w:lang w:val="sk-SK"/>
        </w:rPr>
      </w:pPr>
      <w:r>
        <w:rPr>
          <w:rFonts w:ascii="Arial Narrow" w:hAnsi="Arial Narrow"/>
          <w:bCs/>
          <w:sz w:val="22"/>
          <w:szCs w:val="22"/>
          <w:lang w:val="sk-SK"/>
        </w:rPr>
        <w:tab/>
      </w:r>
      <w:r w:rsidRPr="001A78F3">
        <w:rPr>
          <w:rFonts w:ascii="Arial Narrow" w:hAnsi="Arial Narrow"/>
          <w:bCs/>
          <w:sz w:val="22"/>
          <w:szCs w:val="22"/>
          <w:lang w:val="sk-SK"/>
        </w:rPr>
        <w:t>Začiatok trasy – staničenie 0,000</w:t>
      </w:r>
      <w:r w:rsidRPr="001A78F3">
        <w:rPr>
          <w:rFonts w:ascii="Arial Narrow" w:hAnsi="Arial Narrow"/>
          <w:bCs/>
          <w:sz w:val="22"/>
          <w:szCs w:val="22"/>
          <w:vertAlign w:val="superscript"/>
          <w:lang w:val="sk-SK"/>
        </w:rPr>
        <w:t>00</w:t>
      </w:r>
      <w:r w:rsidRPr="001A78F3">
        <w:rPr>
          <w:rFonts w:ascii="Arial Narrow" w:hAnsi="Arial Narrow"/>
          <w:bCs/>
          <w:sz w:val="22"/>
          <w:szCs w:val="22"/>
          <w:lang w:val="sk-SK"/>
        </w:rPr>
        <w:t>km</w:t>
      </w:r>
    </w:p>
    <w:p w14:paraId="5C3B4CD9" w14:textId="77777777" w:rsidR="00727A8F" w:rsidRPr="001A78F3" w:rsidRDefault="00727A8F" w:rsidP="00727A8F">
      <w:pPr>
        <w:widowControl w:val="0"/>
        <w:suppressLineNumbers/>
        <w:tabs>
          <w:tab w:val="left" w:pos="284"/>
        </w:tabs>
        <w:jc w:val="both"/>
        <w:rPr>
          <w:rFonts w:ascii="Arial Narrow" w:hAnsi="Arial Narrow"/>
          <w:bCs/>
          <w:sz w:val="22"/>
          <w:szCs w:val="22"/>
          <w:lang w:val="sk-SK"/>
        </w:rPr>
      </w:pPr>
      <w:r w:rsidRPr="001A78F3">
        <w:rPr>
          <w:rFonts w:ascii="Arial Narrow" w:hAnsi="Arial Narrow"/>
          <w:bCs/>
          <w:sz w:val="22"/>
          <w:szCs w:val="22"/>
          <w:lang w:val="sk-SK"/>
        </w:rPr>
        <w:tab/>
        <w:t xml:space="preserve"> Koniec trasy – staničenie </w:t>
      </w:r>
      <w:r>
        <w:rPr>
          <w:rFonts w:ascii="Arial Narrow" w:hAnsi="Arial Narrow"/>
          <w:bCs/>
          <w:sz w:val="22"/>
          <w:szCs w:val="22"/>
          <w:lang w:val="sk-SK"/>
        </w:rPr>
        <w:t>0,054</w:t>
      </w:r>
      <w:r>
        <w:rPr>
          <w:rFonts w:ascii="Arial Narrow" w:hAnsi="Arial Narrow"/>
          <w:bCs/>
          <w:sz w:val="22"/>
          <w:szCs w:val="22"/>
          <w:vertAlign w:val="superscript"/>
          <w:lang w:val="sk-SK"/>
        </w:rPr>
        <w:t>80</w:t>
      </w:r>
      <w:r w:rsidRPr="001A78F3">
        <w:rPr>
          <w:rFonts w:ascii="Arial Narrow" w:hAnsi="Arial Narrow"/>
          <w:bCs/>
          <w:sz w:val="22"/>
          <w:szCs w:val="22"/>
          <w:lang w:val="sk-SK"/>
        </w:rPr>
        <w:t>km</w:t>
      </w:r>
    </w:p>
    <w:p w14:paraId="6A000BAD" w14:textId="77777777" w:rsidR="00727A8F" w:rsidRDefault="00727A8F" w:rsidP="00727A8F">
      <w:pPr>
        <w:widowControl w:val="0"/>
        <w:suppressLineNumbers/>
        <w:tabs>
          <w:tab w:val="left" w:pos="284"/>
        </w:tabs>
        <w:jc w:val="both"/>
        <w:rPr>
          <w:rFonts w:ascii="Arial Narrow" w:hAnsi="Arial Narrow"/>
          <w:bCs/>
          <w:sz w:val="22"/>
          <w:szCs w:val="22"/>
          <w:lang w:val="sk-SK"/>
        </w:rPr>
      </w:pPr>
      <w:r w:rsidRPr="001A78F3">
        <w:rPr>
          <w:rFonts w:ascii="Arial Narrow" w:hAnsi="Arial Narrow"/>
          <w:bCs/>
          <w:sz w:val="22"/>
          <w:szCs w:val="22"/>
          <w:lang w:val="sk-SK"/>
        </w:rPr>
        <w:tab/>
        <w:t xml:space="preserve"> Dĺžka trasy : </w:t>
      </w:r>
      <w:r>
        <w:rPr>
          <w:rFonts w:ascii="Arial Narrow" w:hAnsi="Arial Narrow"/>
          <w:bCs/>
          <w:sz w:val="22"/>
          <w:szCs w:val="22"/>
          <w:lang w:val="sk-SK"/>
        </w:rPr>
        <w:t>54,80</w:t>
      </w:r>
      <w:r w:rsidRPr="001A78F3">
        <w:rPr>
          <w:rFonts w:ascii="Arial Narrow" w:hAnsi="Arial Narrow"/>
          <w:bCs/>
          <w:sz w:val="22"/>
          <w:szCs w:val="22"/>
          <w:lang w:val="sk-SK"/>
        </w:rPr>
        <w:t xml:space="preserve"> m</w:t>
      </w:r>
    </w:p>
    <w:p w14:paraId="23DA7A05" w14:textId="77777777" w:rsidR="00C37B43" w:rsidRDefault="00C37B43" w:rsidP="00727A8F">
      <w:pPr>
        <w:widowControl w:val="0"/>
        <w:suppressLineNumbers/>
        <w:tabs>
          <w:tab w:val="left" w:pos="284"/>
        </w:tabs>
        <w:jc w:val="both"/>
        <w:rPr>
          <w:rFonts w:ascii="Arial Narrow" w:hAnsi="Arial Narrow"/>
          <w:bCs/>
          <w:sz w:val="22"/>
          <w:szCs w:val="22"/>
          <w:lang w:val="sk-SK"/>
        </w:rPr>
      </w:pPr>
    </w:p>
    <w:p w14:paraId="1ECCECCD" w14:textId="77777777" w:rsidR="005F6A41" w:rsidRDefault="00727A8F" w:rsidP="005F6A41">
      <w:pPr>
        <w:rPr>
          <w:rFonts w:ascii="Arial Narrow" w:hAnsi="Arial Narrow"/>
          <w:b/>
          <w:sz w:val="26"/>
          <w:szCs w:val="26"/>
        </w:rPr>
      </w:pPr>
      <w:r>
        <w:rPr>
          <w:rFonts w:ascii="Arial Narrow" w:hAnsi="Arial Narrow"/>
          <w:b/>
          <w:sz w:val="26"/>
          <w:szCs w:val="26"/>
          <w:lang w:val="sk-SK"/>
        </w:rPr>
        <w:t xml:space="preserve">     </w:t>
      </w:r>
      <w:r w:rsidR="005F6A41" w:rsidRPr="0089452C">
        <w:rPr>
          <w:rFonts w:ascii="Arial Narrow" w:hAnsi="Arial Narrow"/>
          <w:b/>
          <w:sz w:val="26"/>
          <w:szCs w:val="26"/>
          <w:lang w:val="sk-SK"/>
        </w:rPr>
        <w:t xml:space="preserve">kataster </w:t>
      </w:r>
      <w:proofErr w:type="spellStart"/>
      <w:r w:rsidR="005F6A41" w:rsidRPr="0089452C">
        <w:rPr>
          <w:rFonts w:ascii="Arial Narrow" w:hAnsi="Arial Narrow"/>
          <w:b/>
          <w:sz w:val="26"/>
          <w:szCs w:val="26"/>
        </w:rPr>
        <w:t>Varín</w:t>
      </w:r>
      <w:proofErr w:type="spellEnd"/>
    </w:p>
    <w:p w14:paraId="36A53F1A" w14:textId="77777777" w:rsidR="00727A8F" w:rsidRPr="00727A8F" w:rsidRDefault="00727A8F" w:rsidP="005F6A41">
      <w:pPr>
        <w:rPr>
          <w:rFonts w:ascii="Arial Narrow" w:hAnsi="Arial Narrow"/>
          <w:b/>
          <w:sz w:val="16"/>
          <w:szCs w:val="16"/>
        </w:rPr>
      </w:pPr>
    </w:p>
    <w:p w14:paraId="7C729EFC" w14:textId="77777777" w:rsidR="00727A8F" w:rsidRPr="00727A8F" w:rsidRDefault="00727A8F" w:rsidP="00727A8F">
      <w:pPr>
        <w:pStyle w:val="Odsekzoznamu"/>
        <w:numPr>
          <w:ilvl w:val="0"/>
          <w:numId w:val="26"/>
        </w:numPr>
        <w:suppressAutoHyphens/>
        <w:ind w:left="142" w:firstLine="709"/>
        <w:jc w:val="both"/>
        <w:rPr>
          <w:rFonts w:ascii="Arial Narrow" w:hAnsi="Arial Narrow"/>
          <w:color w:val="FF0066"/>
          <w:sz w:val="22"/>
          <w:szCs w:val="22"/>
        </w:rPr>
      </w:pPr>
      <w:proofErr w:type="spellStart"/>
      <w:proofErr w:type="gramStart"/>
      <w:r w:rsidRPr="00727A8F">
        <w:rPr>
          <w:rFonts w:ascii="Arial Narrow" w:hAnsi="Arial Narrow"/>
          <w:color w:val="FF0066"/>
          <w:sz w:val="22"/>
          <w:szCs w:val="22"/>
        </w:rPr>
        <w:t>dĺžka</w:t>
      </w:r>
      <w:proofErr w:type="spellEnd"/>
      <w:r w:rsidRPr="00727A8F">
        <w:rPr>
          <w:rFonts w:ascii="Arial Narrow" w:hAnsi="Arial Narrow"/>
          <w:color w:val="FF0066"/>
          <w:sz w:val="22"/>
          <w:szCs w:val="22"/>
        </w:rPr>
        <w:t xml:space="preserve">  1</w:t>
      </w:r>
      <w:proofErr w:type="gramEnd"/>
      <w:r w:rsidRPr="00727A8F">
        <w:rPr>
          <w:rFonts w:ascii="Arial Narrow" w:hAnsi="Arial Narrow"/>
          <w:color w:val="FF0066"/>
          <w:sz w:val="22"/>
          <w:szCs w:val="22"/>
        </w:rPr>
        <w:t xml:space="preserve"> úseku – 64</w:t>
      </w:r>
      <w:r w:rsidR="006D207F">
        <w:rPr>
          <w:rFonts w:ascii="Arial Narrow" w:hAnsi="Arial Narrow"/>
          <w:color w:val="FF0066"/>
          <w:sz w:val="22"/>
          <w:szCs w:val="22"/>
        </w:rPr>
        <w:t>4</w:t>
      </w:r>
      <w:r w:rsidRPr="00727A8F">
        <w:rPr>
          <w:rFonts w:ascii="Arial Narrow" w:hAnsi="Arial Narrow"/>
          <w:color w:val="FF0066"/>
          <w:sz w:val="22"/>
          <w:szCs w:val="22"/>
        </w:rPr>
        <w:t>,</w:t>
      </w:r>
      <w:r w:rsidR="006D207F">
        <w:rPr>
          <w:rFonts w:ascii="Arial Narrow" w:hAnsi="Arial Narrow"/>
          <w:color w:val="FF0066"/>
          <w:sz w:val="22"/>
          <w:szCs w:val="22"/>
        </w:rPr>
        <w:t>02</w:t>
      </w:r>
      <w:r w:rsidRPr="00727A8F">
        <w:rPr>
          <w:rFonts w:ascii="Arial Narrow" w:hAnsi="Arial Narrow"/>
          <w:color w:val="FF0066"/>
          <w:sz w:val="22"/>
          <w:szCs w:val="22"/>
        </w:rPr>
        <w:t xml:space="preserve"> m</w:t>
      </w:r>
    </w:p>
    <w:p w14:paraId="544A21E1" w14:textId="77777777" w:rsidR="00727A8F" w:rsidRPr="00727A8F" w:rsidRDefault="00727A8F" w:rsidP="00727A8F">
      <w:pPr>
        <w:pStyle w:val="Odsekzoznamu"/>
        <w:numPr>
          <w:ilvl w:val="0"/>
          <w:numId w:val="26"/>
        </w:numPr>
        <w:suppressAutoHyphens/>
        <w:ind w:left="142" w:firstLine="709"/>
        <w:jc w:val="both"/>
        <w:rPr>
          <w:rFonts w:ascii="Arial Narrow" w:hAnsi="Arial Narrow"/>
          <w:color w:val="92D050"/>
          <w:sz w:val="22"/>
          <w:szCs w:val="22"/>
        </w:rPr>
      </w:pPr>
      <w:proofErr w:type="spellStart"/>
      <w:proofErr w:type="gramStart"/>
      <w:r w:rsidRPr="00727A8F">
        <w:rPr>
          <w:rFonts w:ascii="Arial Narrow" w:hAnsi="Arial Narrow"/>
          <w:color w:val="FFC000"/>
          <w:sz w:val="22"/>
          <w:szCs w:val="22"/>
        </w:rPr>
        <w:t>dĺžka</w:t>
      </w:r>
      <w:proofErr w:type="spellEnd"/>
      <w:r w:rsidRPr="00727A8F">
        <w:rPr>
          <w:rFonts w:ascii="Arial Narrow" w:hAnsi="Arial Narrow"/>
          <w:color w:val="FFC000"/>
          <w:sz w:val="22"/>
          <w:szCs w:val="22"/>
        </w:rPr>
        <w:t xml:space="preserve">  2</w:t>
      </w:r>
      <w:proofErr w:type="gramEnd"/>
      <w:r w:rsidRPr="00727A8F">
        <w:rPr>
          <w:rFonts w:ascii="Arial Narrow" w:hAnsi="Arial Narrow"/>
          <w:color w:val="FFC000"/>
          <w:sz w:val="22"/>
          <w:szCs w:val="22"/>
        </w:rPr>
        <w:t xml:space="preserve"> úseku – 326 333 m</w:t>
      </w:r>
    </w:p>
    <w:p w14:paraId="3B02AA27" w14:textId="77777777" w:rsidR="00727A8F" w:rsidRPr="00727A8F" w:rsidRDefault="00727A8F" w:rsidP="00727A8F">
      <w:pPr>
        <w:pStyle w:val="Odsekzoznamu"/>
        <w:numPr>
          <w:ilvl w:val="0"/>
          <w:numId w:val="26"/>
        </w:numPr>
        <w:suppressAutoHyphens/>
        <w:ind w:left="142" w:firstLine="709"/>
        <w:jc w:val="both"/>
        <w:rPr>
          <w:rFonts w:ascii="Arial Narrow" w:hAnsi="Arial Narrow"/>
          <w:color w:val="92D050"/>
          <w:sz w:val="22"/>
          <w:szCs w:val="22"/>
        </w:rPr>
      </w:pPr>
      <w:proofErr w:type="spellStart"/>
      <w:proofErr w:type="gramStart"/>
      <w:r w:rsidRPr="00727A8F">
        <w:rPr>
          <w:rFonts w:ascii="Arial Narrow" w:hAnsi="Arial Narrow"/>
          <w:color w:val="95B3D7" w:themeColor="accent1" w:themeTint="99"/>
          <w:sz w:val="22"/>
          <w:szCs w:val="22"/>
        </w:rPr>
        <w:t>dĺžka</w:t>
      </w:r>
      <w:proofErr w:type="spellEnd"/>
      <w:r w:rsidRPr="00727A8F">
        <w:rPr>
          <w:rFonts w:ascii="Arial Narrow" w:hAnsi="Arial Narrow"/>
          <w:color w:val="95B3D7" w:themeColor="accent1" w:themeTint="99"/>
          <w:sz w:val="22"/>
          <w:szCs w:val="22"/>
        </w:rPr>
        <w:t xml:space="preserve">  3</w:t>
      </w:r>
      <w:proofErr w:type="gramEnd"/>
      <w:r w:rsidRPr="00727A8F">
        <w:rPr>
          <w:rFonts w:ascii="Arial Narrow" w:hAnsi="Arial Narrow"/>
          <w:color w:val="95B3D7" w:themeColor="accent1" w:themeTint="99"/>
          <w:sz w:val="22"/>
          <w:szCs w:val="22"/>
        </w:rPr>
        <w:t xml:space="preserve"> úseku –   54,80 m</w:t>
      </w:r>
    </w:p>
    <w:p w14:paraId="704665D8" w14:textId="77777777" w:rsidR="00727A8F" w:rsidRPr="0089452C" w:rsidRDefault="00727A8F" w:rsidP="005F6A41">
      <w:pPr>
        <w:rPr>
          <w:rFonts w:ascii="Arial Narrow" w:hAnsi="Arial Narrow"/>
          <w:sz w:val="22"/>
          <w:szCs w:val="22"/>
          <w:lang w:val="sk-SK"/>
        </w:rPr>
      </w:pPr>
    </w:p>
    <w:p w14:paraId="57BDFAD7" w14:textId="77777777" w:rsidR="005F6A41" w:rsidRPr="008E1783" w:rsidRDefault="005F6A41" w:rsidP="005F6A41">
      <w:pPr>
        <w:pStyle w:val="Odsekzoznamu"/>
        <w:rPr>
          <w:rFonts w:ascii="Arial Narrow" w:hAnsi="Arial Narrow"/>
          <w:sz w:val="2"/>
          <w:szCs w:val="2"/>
        </w:rPr>
      </w:pPr>
    </w:p>
    <w:p w14:paraId="2E4CEF2F" w14:textId="77777777" w:rsidR="00727A8F" w:rsidRPr="00727A8F" w:rsidRDefault="000B67B6" w:rsidP="00727A8F">
      <w:pPr>
        <w:ind w:firstLine="284"/>
        <w:rPr>
          <w:rFonts w:ascii="Arial Narrow" w:hAnsi="Arial Narrow"/>
          <w:sz w:val="22"/>
          <w:szCs w:val="22"/>
        </w:rPr>
      </w:pPr>
      <w:r w:rsidRPr="00727A8F">
        <w:rPr>
          <w:rFonts w:ascii="Arial Narrow" w:hAnsi="Arial Narrow"/>
          <w:sz w:val="22"/>
          <w:szCs w:val="22"/>
        </w:rPr>
        <w:t xml:space="preserve">parcely v rámci </w:t>
      </w:r>
      <w:proofErr w:type="spellStart"/>
      <w:proofErr w:type="gramStart"/>
      <w:r w:rsidRPr="00727A8F">
        <w:rPr>
          <w:rFonts w:ascii="Arial Narrow" w:hAnsi="Arial Narrow"/>
          <w:sz w:val="22"/>
          <w:szCs w:val="22"/>
        </w:rPr>
        <w:t>katastra</w:t>
      </w:r>
      <w:proofErr w:type="spellEnd"/>
      <w:r w:rsidRPr="00727A8F">
        <w:rPr>
          <w:rFonts w:ascii="Arial Narrow" w:hAnsi="Arial Narrow"/>
          <w:sz w:val="22"/>
          <w:szCs w:val="22"/>
        </w:rPr>
        <w:t xml:space="preserve"> .</w:t>
      </w:r>
      <w:proofErr w:type="gramEnd"/>
      <w:r w:rsidRPr="00727A8F">
        <w:rPr>
          <w:rFonts w:ascii="Arial Narrow" w:hAnsi="Arial Narrow"/>
          <w:sz w:val="22"/>
          <w:szCs w:val="22"/>
        </w:rPr>
        <w:t xml:space="preserve"> </w:t>
      </w:r>
      <w:r w:rsidR="00727A8F" w:rsidRPr="00727A8F">
        <w:rPr>
          <w:rFonts w:ascii="Arial Narrow" w:hAnsi="Arial Narrow"/>
          <w:sz w:val="22"/>
          <w:szCs w:val="22"/>
        </w:rPr>
        <w:t>- E č.p. – 643/1, 643/301, 862/301, 862/201, 862/921. 862/1</w:t>
      </w:r>
    </w:p>
    <w:p w14:paraId="5880B930" w14:textId="77777777" w:rsidR="00727A8F" w:rsidRPr="00727A8F" w:rsidRDefault="00727A8F" w:rsidP="00727A8F">
      <w:pPr>
        <w:ind w:left="2124"/>
        <w:rPr>
          <w:rFonts w:ascii="Arial Narrow" w:hAnsi="Arial Narrow"/>
          <w:sz w:val="22"/>
          <w:szCs w:val="22"/>
        </w:rPr>
      </w:pPr>
      <w:r w:rsidRPr="00727A8F">
        <w:rPr>
          <w:rFonts w:ascii="Arial Narrow" w:hAnsi="Arial Narrow"/>
          <w:sz w:val="22"/>
          <w:szCs w:val="22"/>
        </w:rPr>
        <w:t xml:space="preserve">    - C č.p. – 556/2, 543/1, 543/3, 377, 380, 556/1</w:t>
      </w:r>
    </w:p>
    <w:p w14:paraId="5D4D3B7B" w14:textId="77777777" w:rsidR="001A5AD0" w:rsidRPr="001A5AD0" w:rsidRDefault="001A5AD0" w:rsidP="00727A8F">
      <w:pPr>
        <w:pStyle w:val="Odsekzoznamu"/>
        <w:ind w:left="146"/>
        <w:rPr>
          <w:rFonts w:ascii="Arial Narrow" w:hAnsi="Arial Narrow"/>
          <w:b/>
          <w:sz w:val="26"/>
          <w:szCs w:val="26"/>
          <w:lang w:val="sk-SK"/>
        </w:rPr>
      </w:pPr>
    </w:p>
    <w:bookmarkEnd w:id="1"/>
    <w:p w14:paraId="76EFBDBD" w14:textId="77777777" w:rsidR="005221A6" w:rsidRPr="00CB5A17" w:rsidRDefault="001A0993" w:rsidP="005221A6">
      <w:pPr>
        <w:widowControl w:val="0"/>
        <w:suppressLineNumbers/>
        <w:jc w:val="both"/>
        <w:rPr>
          <w:rFonts w:ascii="Arial Narrow" w:hAnsi="Arial Narrow"/>
          <w:sz w:val="26"/>
          <w:szCs w:val="26"/>
          <w:lang w:val="sk-SK"/>
        </w:rPr>
      </w:pPr>
      <w:r w:rsidRPr="00CB5A17">
        <w:rPr>
          <w:rFonts w:ascii="Arial Narrow" w:hAnsi="Arial Narrow"/>
          <w:b/>
          <w:sz w:val="26"/>
          <w:szCs w:val="26"/>
          <w:u w:val="single"/>
          <w:lang w:val="sk-SK"/>
        </w:rPr>
        <w:t>Smerové vedenie</w:t>
      </w:r>
    </w:p>
    <w:p w14:paraId="664EF69E" w14:textId="77777777" w:rsidR="005221A6" w:rsidRDefault="00526371" w:rsidP="005221A6">
      <w:pPr>
        <w:widowControl w:val="0"/>
        <w:suppressLineNumbers/>
        <w:jc w:val="both"/>
        <w:rPr>
          <w:rFonts w:ascii="Arial Narrow" w:hAnsi="Arial Narrow"/>
          <w:sz w:val="22"/>
          <w:szCs w:val="22"/>
          <w:lang w:val="sk-SK"/>
        </w:rPr>
      </w:pPr>
      <w:r>
        <w:rPr>
          <w:rFonts w:ascii="Arial Narrow" w:hAnsi="Arial Narrow"/>
          <w:sz w:val="22"/>
          <w:szCs w:val="22"/>
          <w:lang w:val="sk-SK"/>
        </w:rPr>
        <w:t xml:space="preserve">      </w:t>
      </w:r>
      <w:r w:rsidR="005221A6" w:rsidRPr="004A1DFD">
        <w:rPr>
          <w:rFonts w:ascii="Arial Narrow" w:hAnsi="Arial Narrow"/>
          <w:sz w:val="22"/>
          <w:szCs w:val="22"/>
          <w:lang w:val="sk-SK"/>
        </w:rPr>
        <w:t xml:space="preserve">Smerové usporiadanie trasy </w:t>
      </w:r>
      <w:r w:rsidR="006B25DA" w:rsidRPr="004A1DFD">
        <w:rPr>
          <w:rFonts w:ascii="Arial Narrow" w:hAnsi="Arial Narrow"/>
          <w:sz w:val="22"/>
          <w:szCs w:val="22"/>
          <w:lang w:val="sk-SK"/>
        </w:rPr>
        <w:t xml:space="preserve">vyplynulo zo skutkového stavu </w:t>
      </w:r>
      <w:r w:rsidR="00781A8A">
        <w:rPr>
          <w:rFonts w:ascii="Arial Narrow" w:hAnsi="Arial Narrow"/>
          <w:sz w:val="22"/>
          <w:szCs w:val="22"/>
          <w:lang w:val="sk-SK"/>
        </w:rPr>
        <w:t>a s požiadaviek investora</w:t>
      </w:r>
      <w:r w:rsidR="006B25DA" w:rsidRPr="004A1DFD">
        <w:rPr>
          <w:rFonts w:ascii="Arial Narrow" w:hAnsi="Arial Narrow"/>
          <w:sz w:val="22"/>
          <w:szCs w:val="22"/>
          <w:lang w:val="sk-SK"/>
        </w:rPr>
        <w:t xml:space="preserve"> </w:t>
      </w:r>
      <w:r w:rsidR="00781A8A">
        <w:rPr>
          <w:rFonts w:ascii="Arial Narrow" w:hAnsi="Arial Narrow"/>
          <w:sz w:val="22"/>
          <w:szCs w:val="22"/>
          <w:lang w:val="sk-SK"/>
        </w:rPr>
        <w:t>trasa je vedená</w:t>
      </w:r>
      <w:r w:rsidR="006B25DA" w:rsidRPr="004A1DFD">
        <w:rPr>
          <w:rFonts w:ascii="Arial Narrow" w:hAnsi="Arial Narrow"/>
          <w:sz w:val="22"/>
          <w:szCs w:val="22"/>
          <w:lang w:val="sk-SK"/>
        </w:rPr>
        <w:t xml:space="preserve"> po rastlom teréne, pričom sa rešpektoval skutkový stav terénu, aby sa čo najmenej zasiahlo</w:t>
      </w:r>
      <w:r w:rsidR="00A32930" w:rsidRPr="004A1DFD">
        <w:rPr>
          <w:rFonts w:ascii="Arial Narrow" w:hAnsi="Arial Narrow"/>
          <w:sz w:val="22"/>
          <w:szCs w:val="22"/>
          <w:lang w:val="sk-SK"/>
        </w:rPr>
        <w:t xml:space="preserve"> do terénu</w:t>
      </w:r>
      <w:r w:rsidR="005221A6" w:rsidRPr="004A1DFD">
        <w:rPr>
          <w:rFonts w:ascii="Arial Narrow" w:hAnsi="Arial Narrow"/>
          <w:sz w:val="22"/>
          <w:szCs w:val="22"/>
          <w:lang w:val="sk-SK"/>
        </w:rPr>
        <w:t xml:space="preserve">. Trasa </w:t>
      </w:r>
      <w:r w:rsidR="00A32930" w:rsidRPr="004A1DFD">
        <w:rPr>
          <w:rFonts w:ascii="Arial Narrow" w:hAnsi="Arial Narrow"/>
          <w:sz w:val="22"/>
          <w:szCs w:val="22"/>
          <w:lang w:val="sk-SK"/>
        </w:rPr>
        <w:t>cyklotrasy</w:t>
      </w:r>
      <w:r w:rsidR="005221A6" w:rsidRPr="004A1DFD">
        <w:rPr>
          <w:rFonts w:ascii="Arial Narrow" w:hAnsi="Arial Narrow"/>
          <w:sz w:val="22"/>
          <w:szCs w:val="22"/>
          <w:lang w:val="sk-SK"/>
        </w:rPr>
        <w:t xml:space="preserve"> je tvorená </w:t>
      </w:r>
      <w:r w:rsidR="00306107" w:rsidRPr="004A1DFD">
        <w:rPr>
          <w:rFonts w:ascii="Arial Narrow" w:hAnsi="Arial Narrow"/>
          <w:sz w:val="22"/>
          <w:szCs w:val="22"/>
          <w:lang w:val="sk-SK"/>
        </w:rPr>
        <w:t>priamymi úsekmi</w:t>
      </w:r>
      <w:r w:rsidR="005221A6" w:rsidRPr="004A1DFD">
        <w:rPr>
          <w:rFonts w:ascii="Arial Narrow" w:hAnsi="Arial Narrow"/>
          <w:sz w:val="22"/>
          <w:szCs w:val="22"/>
          <w:lang w:val="sk-SK"/>
        </w:rPr>
        <w:t xml:space="preserve"> a kružnicovými oblúkmi s</w:t>
      </w:r>
      <w:r w:rsidR="00C8611B">
        <w:rPr>
          <w:rFonts w:ascii="Arial Narrow" w:hAnsi="Arial Narrow"/>
          <w:sz w:val="22"/>
          <w:szCs w:val="22"/>
          <w:lang w:val="sk-SK"/>
        </w:rPr>
        <w:t> </w:t>
      </w:r>
      <w:r w:rsidR="005221A6" w:rsidRPr="004A1DFD">
        <w:rPr>
          <w:rFonts w:ascii="Arial Narrow" w:hAnsi="Arial Narrow"/>
          <w:sz w:val="22"/>
          <w:szCs w:val="22"/>
          <w:lang w:val="sk-SK"/>
        </w:rPr>
        <w:t>polomermi</w:t>
      </w:r>
      <w:r w:rsidR="00C8611B">
        <w:rPr>
          <w:rFonts w:ascii="Arial Narrow" w:hAnsi="Arial Narrow"/>
          <w:sz w:val="22"/>
          <w:szCs w:val="22"/>
          <w:lang w:val="sk-SK"/>
        </w:rPr>
        <w:t xml:space="preserve"> – min. </w:t>
      </w:r>
      <w:r w:rsidR="00727A8F">
        <w:rPr>
          <w:rFonts w:ascii="Arial Narrow" w:hAnsi="Arial Narrow"/>
          <w:sz w:val="22"/>
          <w:szCs w:val="22"/>
          <w:lang w:val="sk-SK"/>
        </w:rPr>
        <w:t>2</w:t>
      </w:r>
      <w:r w:rsidR="00C8611B">
        <w:rPr>
          <w:rFonts w:ascii="Arial Narrow" w:hAnsi="Arial Narrow"/>
          <w:sz w:val="22"/>
          <w:szCs w:val="22"/>
          <w:lang w:val="sk-SK"/>
        </w:rPr>
        <w:t>,</w:t>
      </w:r>
      <w:r w:rsidR="00727A8F">
        <w:rPr>
          <w:rFonts w:ascii="Arial Narrow" w:hAnsi="Arial Narrow"/>
          <w:sz w:val="22"/>
          <w:szCs w:val="22"/>
          <w:lang w:val="sk-SK"/>
        </w:rPr>
        <w:t>2</w:t>
      </w:r>
      <w:r w:rsidR="00C8611B">
        <w:rPr>
          <w:rFonts w:ascii="Arial Narrow" w:hAnsi="Arial Narrow"/>
          <w:sz w:val="22"/>
          <w:szCs w:val="22"/>
          <w:lang w:val="sk-SK"/>
        </w:rPr>
        <w:t xml:space="preserve">5 m a max. </w:t>
      </w:r>
      <w:r w:rsidR="000801C4">
        <w:rPr>
          <w:rFonts w:ascii="Arial Narrow" w:hAnsi="Arial Narrow"/>
          <w:sz w:val="22"/>
          <w:szCs w:val="22"/>
          <w:lang w:val="sk-SK"/>
        </w:rPr>
        <w:t>500</w:t>
      </w:r>
      <w:r w:rsidR="00C8611B">
        <w:rPr>
          <w:rFonts w:ascii="Arial Narrow" w:hAnsi="Arial Narrow"/>
          <w:sz w:val="22"/>
          <w:szCs w:val="22"/>
          <w:lang w:val="sk-SK"/>
        </w:rPr>
        <w:t xml:space="preserve"> m</w:t>
      </w:r>
      <w:r w:rsidR="00A32930" w:rsidRPr="004A1DFD">
        <w:rPr>
          <w:rFonts w:ascii="Arial Narrow" w:hAnsi="Arial Narrow"/>
          <w:sz w:val="22"/>
          <w:szCs w:val="22"/>
          <w:lang w:val="sk-SK"/>
        </w:rPr>
        <w:t>, podrobnejšie v  ďalšom stupni projektu</w:t>
      </w:r>
      <w:r w:rsidR="005221A6" w:rsidRPr="004A1DFD">
        <w:rPr>
          <w:rFonts w:ascii="Arial Narrow" w:hAnsi="Arial Narrow"/>
          <w:sz w:val="22"/>
          <w:szCs w:val="22"/>
          <w:lang w:val="sk-SK"/>
        </w:rPr>
        <w:t>.</w:t>
      </w:r>
      <w:r w:rsidR="00742D4F">
        <w:rPr>
          <w:rFonts w:ascii="Arial Narrow" w:hAnsi="Arial Narrow"/>
          <w:sz w:val="22"/>
          <w:szCs w:val="22"/>
          <w:lang w:val="sk-SK"/>
        </w:rPr>
        <w:t xml:space="preserve"> </w:t>
      </w:r>
      <w:r w:rsidR="005221A6" w:rsidRPr="004A1DFD">
        <w:rPr>
          <w:rFonts w:ascii="Arial Narrow" w:hAnsi="Arial Narrow"/>
          <w:sz w:val="22"/>
          <w:szCs w:val="22"/>
          <w:lang w:val="sk-SK"/>
        </w:rPr>
        <w:t xml:space="preserve">Priečny sklon vozovky v priamke </w:t>
      </w:r>
      <w:r w:rsidR="00A32930" w:rsidRPr="004A1DFD">
        <w:rPr>
          <w:rFonts w:ascii="Arial Narrow" w:hAnsi="Arial Narrow"/>
          <w:sz w:val="22"/>
          <w:szCs w:val="22"/>
          <w:lang w:val="sk-SK"/>
        </w:rPr>
        <w:t xml:space="preserve">aj </w:t>
      </w:r>
      <w:r w:rsidR="005221A6" w:rsidRPr="004A1DFD">
        <w:rPr>
          <w:rFonts w:ascii="Arial Narrow" w:hAnsi="Arial Narrow"/>
          <w:sz w:val="22"/>
          <w:szCs w:val="22"/>
          <w:lang w:val="sk-SK"/>
        </w:rPr>
        <w:t xml:space="preserve"> v </w:t>
      </w:r>
      <w:r w:rsidR="005221A6" w:rsidRPr="00C86A07">
        <w:rPr>
          <w:rFonts w:ascii="Arial Narrow" w:hAnsi="Arial Narrow"/>
          <w:sz w:val="22"/>
          <w:szCs w:val="22"/>
          <w:lang w:val="sk-SK"/>
        </w:rPr>
        <w:t xml:space="preserve">smerových oblúkoch </w:t>
      </w:r>
      <w:r w:rsidR="00A32930" w:rsidRPr="00C86A07">
        <w:rPr>
          <w:rFonts w:ascii="Arial Narrow" w:hAnsi="Arial Narrow"/>
          <w:sz w:val="22"/>
          <w:szCs w:val="22"/>
          <w:lang w:val="sk-SK"/>
        </w:rPr>
        <w:t xml:space="preserve">je </w:t>
      </w:r>
      <w:r w:rsidR="008F124B">
        <w:rPr>
          <w:rFonts w:ascii="Arial Narrow" w:hAnsi="Arial Narrow"/>
          <w:sz w:val="22"/>
          <w:szCs w:val="22"/>
          <w:lang w:val="sk-SK"/>
        </w:rPr>
        <w:t>oboj</w:t>
      </w:r>
      <w:r w:rsidR="00A32930" w:rsidRPr="00C86A07">
        <w:rPr>
          <w:rFonts w:ascii="Arial Narrow" w:hAnsi="Arial Narrow"/>
          <w:sz w:val="22"/>
          <w:szCs w:val="22"/>
          <w:lang w:val="sk-SK"/>
        </w:rPr>
        <w:t>str</w:t>
      </w:r>
      <w:r w:rsidR="00C04890" w:rsidRPr="00C86A07">
        <w:rPr>
          <w:rFonts w:ascii="Arial Narrow" w:hAnsi="Arial Narrow"/>
          <w:sz w:val="22"/>
          <w:szCs w:val="22"/>
          <w:lang w:val="sk-SK"/>
        </w:rPr>
        <w:t>a</w:t>
      </w:r>
      <w:r w:rsidR="00A32930" w:rsidRPr="00C86A07">
        <w:rPr>
          <w:rFonts w:ascii="Arial Narrow" w:hAnsi="Arial Narrow"/>
          <w:sz w:val="22"/>
          <w:szCs w:val="22"/>
          <w:lang w:val="sk-SK"/>
        </w:rPr>
        <w:t>nný 2% sklon.</w:t>
      </w:r>
      <w:r w:rsidR="007B2DB3" w:rsidRPr="00C86A07">
        <w:rPr>
          <w:rFonts w:ascii="Arial Narrow" w:hAnsi="Arial Narrow"/>
          <w:sz w:val="22"/>
          <w:szCs w:val="22"/>
          <w:lang w:val="sk-SK"/>
        </w:rPr>
        <w:t xml:space="preserve">  </w:t>
      </w:r>
      <w:r w:rsidR="00781A8A" w:rsidRPr="00C86A07">
        <w:rPr>
          <w:rFonts w:ascii="Arial Narrow" w:hAnsi="Arial Narrow"/>
          <w:sz w:val="22"/>
          <w:szCs w:val="22"/>
          <w:lang w:val="sk-SK"/>
        </w:rPr>
        <w:t>Pozdĺžne s</w:t>
      </w:r>
      <w:r w:rsidR="007B2DB3" w:rsidRPr="00C86A07">
        <w:rPr>
          <w:rFonts w:ascii="Arial Narrow" w:hAnsi="Arial Narrow"/>
          <w:sz w:val="22"/>
          <w:szCs w:val="22"/>
          <w:lang w:val="sk-SK"/>
        </w:rPr>
        <w:t>klonové pomery v rámci cyklotrasy vo väčšej miere kopíruje ex. terén</w:t>
      </w:r>
      <w:r w:rsidR="00781A8A" w:rsidRPr="00C86A07">
        <w:rPr>
          <w:rFonts w:ascii="Arial Narrow" w:hAnsi="Arial Narrow"/>
          <w:sz w:val="22"/>
          <w:szCs w:val="22"/>
          <w:lang w:val="sk-SK"/>
        </w:rPr>
        <w:t xml:space="preserve">, pričom v priemere ja niveleta </w:t>
      </w:r>
      <w:r w:rsidR="004B44F0" w:rsidRPr="00C86A07">
        <w:rPr>
          <w:rFonts w:ascii="Arial Narrow" w:hAnsi="Arial Narrow"/>
          <w:sz w:val="22"/>
          <w:szCs w:val="22"/>
          <w:lang w:val="sk-SK"/>
        </w:rPr>
        <w:t>z</w:t>
      </w:r>
      <w:r w:rsidR="004B44F0">
        <w:rPr>
          <w:rFonts w:ascii="Arial Narrow" w:hAnsi="Arial Narrow"/>
          <w:sz w:val="22"/>
          <w:szCs w:val="22"/>
          <w:lang w:val="sk-SK"/>
        </w:rPr>
        <w:t>d</w:t>
      </w:r>
      <w:r w:rsidR="004B44F0" w:rsidRPr="00C86A07">
        <w:rPr>
          <w:rFonts w:ascii="Arial Narrow" w:hAnsi="Arial Narrow"/>
          <w:sz w:val="22"/>
          <w:szCs w:val="22"/>
          <w:lang w:val="sk-SK"/>
        </w:rPr>
        <w:t>vi</w:t>
      </w:r>
      <w:r w:rsidR="004B44F0">
        <w:rPr>
          <w:rFonts w:ascii="Arial Narrow" w:hAnsi="Arial Narrow"/>
          <w:sz w:val="22"/>
          <w:szCs w:val="22"/>
          <w:lang w:val="sk-SK"/>
        </w:rPr>
        <w:t>h</w:t>
      </w:r>
      <w:r w:rsidR="004B44F0" w:rsidRPr="00C86A07">
        <w:rPr>
          <w:rFonts w:ascii="Arial Narrow" w:hAnsi="Arial Narrow"/>
          <w:sz w:val="22"/>
          <w:szCs w:val="22"/>
          <w:lang w:val="sk-SK"/>
        </w:rPr>
        <w:t>nutá</w:t>
      </w:r>
      <w:r w:rsidR="00781A8A" w:rsidRPr="00C86A07">
        <w:rPr>
          <w:rFonts w:ascii="Arial Narrow" w:hAnsi="Arial Narrow"/>
          <w:sz w:val="22"/>
          <w:szCs w:val="22"/>
          <w:lang w:val="sk-SK"/>
        </w:rPr>
        <w:t xml:space="preserve"> cca </w:t>
      </w:r>
      <w:r w:rsidR="00764164">
        <w:rPr>
          <w:rFonts w:ascii="Arial Narrow" w:hAnsi="Arial Narrow"/>
          <w:sz w:val="22"/>
          <w:szCs w:val="22"/>
          <w:lang w:val="sk-SK"/>
        </w:rPr>
        <w:t>25</w:t>
      </w:r>
      <w:r w:rsidR="005F256D" w:rsidRPr="00C86A07">
        <w:rPr>
          <w:rFonts w:ascii="Arial Narrow" w:hAnsi="Arial Narrow"/>
          <w:sz w:val="22"/>
          <w:szCs w:val="22"/>
          <w:lang w:val="sk-SK"/>
        </w:rPr>
        <w:t xml:space="preserve"> - </w:t>
      </w:r>
      <w:r w:rsidR="00764164">
        <w:rPr>
          <w:rFonts w:ascii="Arial Narrow" w:hAnsi="Arial Narrow"/>
          <w:sz w:val="22"/>
          <w:szCs w:val="22"/>
          <w:lang w:val="sk-SK"/>
        </w:rPr>
        <w:t>3</w:t>
      </w:r>
      <w:r w:rsidR="0007698A">
        <w:rPr>
          <w:rFonts w:ascii="Arial Narrow" w:hAnsi="Arial Narrow"/>
          <w:sz w:val="22"/>
          <w:szCs w:val="22"/>
          <w:lang w:val="sk-SK"/>
        </w:rPr>
        <w:t>5</w:t>
      </w:r>
      <w:r w:rsidR="00781A8A" w:rsidRPr="00C86A07">
        <w:rPr>
          <w:rFonts w:ascii="Arial Narrow" w:hAnsi="Arial Narrow"/>
          <w:sz w:val="22"/>
          <w:szCs w:val="22"/>
          <w:lang w:val="sk-SK"/>
        </w:rPr>
        <w:t xml:space="preserve"> cm nad ex. terén</w:t>
      </w:r>
      <w:r w:rsidR="007B2DB3" w:rsidRPr="00C86A07">
        <w:rPr>
          <w:rFonts w:ascii="Arial Narrow" w:hAnsi="Arial Narrow"/>
          <w:sz w:val="22"/>
          <w:szCs w:val="22"/>
          <w:lang w:val="sk-SK"/>
        </w:rPr>
        <w:t>.</w:t>
      </w:r>
    </w:p>
    <w:p w14:paraId="7E57E815" w14:textId="77777777" w:rsidR="00015B27" w:rsidRDefault="00015B27" w:rsidP="005221A6">
      <w:pPr>
        <w:widowControl w:val="0"/>
        <w:suppressLineNumbers/>
        <w:jc w:val="both"/>
        <w:rPr>
          <w:rFonts w:ascii="Arial Narrow" w:eastAsiaTheme="minorHAnsi" w:hAnsi="Arial Narrow" w:cs="Calibri"/>
          <w:b/>
          <w:bCs/>
          <w:caps/>
          <w:sz w:val="22"/>
          <w:szCs w:val="22"/>
          <w:u w:val="single"/>
          <w:lang w:val="sk-SK" w:eastAsia="en-US"/>
        </w:rPr>
      </w:pPr>
    </w:p>
    <w:p w14:paraId="050C4A9E" w14:textId="77777777" w:rsidR="00C8611B" w:rsidRDefault="00C8611B" w:rsidP="00C8611B">
      <w:pPr>
        <w:widowControl w:val="0"/>
        <w:suppressLineNumbers/>
        <w:rPr>
          <w:rFonts w:ascii="Arial Narrow" w:hAnsi="Arial Narrow" w:cs="Calibri"/>
          <w:b/>
          <w:bCs/>
          <w:caps/>
        </w:rPr>
      </w:pPr>
      <w:r w:rsidRPr="00CB556D">
        <w:rPr>
          <w:rFonts w:ascii="Arial Narrow" w:hAnsi="Arial Narrow" w:cs="Calibri"/>
          <w:b/>
          <w:bCs/>
          <w:caps/>
        </w:rPr>
        <w:t>Konštrukci</w:t>
      </w:r>
      <w:r w:rsidR="000801C4">
        <w:rPr>
          <w:rFonts w:ascii="Arial Narrow" w:hAnsi="Arial Narrow" w:cs="Calibri"/>
          <w:b/>
          <w:bCs/>
          <w:caps/>
        </w:rPr>
        <w:t>E</w:t>
      </w:r>
      <w:r w:rsidRPr="00CB556D">
        <w:rPr>
          <w:rFonts w:ascii="Arial Narrow" w:hAnsi="Arial Narrow" w:cs="Calibri"/>
          <w:b/>
          <w:bCs/>
          <w:caps/>
        </w:rPr>
        <w:t xml:space="preserve"> </w:t>
      </w:r>
      <w:proofErr w:type="gramStart"/>
      <w:r w:rsidRPr="00CB556D">
        <w:rPr>
          <w:rFonts w:ascii="Arial Narrow" w:hAnsi="Arial Narrow" w:cs="Calibri"/>
          <w:b/>
          <w:bCs/>
          <w:caps/>
        </w:rPr>
        <w:t>Trasy :</w:t>
      </w:r>
      <w:proofErr w:type="gramEnd"/>
    </w:p>
    <w:p w14:paraId="4397457F" w14:textId="77777777" w:rsidR="000801C4" w:rsidRPr="00CB556D" w:rsidRDefault="000801C4" w:rsidP="00C8611B">
      <w:pPr>
        <w:widowControl w:val="0"/>
        <w:suppressLineNumbers/>
        <w:rPr>
          <w:rFonts w:ascii="Arial Narrow" w:hAnsi="Arial Narrow"/>
          <w:bCs/>
          <w:caps/>
          <w:color w:val="FF0000"/>
        </w:rPr>
      </w:pPr>
    </w:p>
    <w:p w14:paraId="1D51F886" w14:textId="77777777" w:rsidR="00C8611B" w:rsidRPr="00C8611B" w:rsidRDefault="00C8611B" w:rsidP="00C8611B">
      <w:pPr>
        <w:autoSpaceDE w:val="0"/>
        <w:autoSpaceDN w:val="0"/>
        <w:adjustRightInd w:val="0"/>
        <w:ind w:left="45"/>
        <w:rPr>
          <w:rFonts w:ascii="Arial Narrow" w:hAnsi="Arial Narrow" w:cs="Calibri"/>
          <w:b/>
          <w:bCs/>
          <w:sz w:val="22"/>
          <w:szCs w:val="22"/>
        </w:rPr>
      </w:pPr>
      <w:r w:rsidRPr="00C8611B">
        <w:rPr>
          <w:rFonts w:ascii="Arial Narrow" w:hAnsi="Arial Narrow" w:cs="Calibri"/>
          <w:b/>
          <w:bCs/>
          <w:sz w:val="22"/>
          <w:szCs w:val="22"/>
        </w:rPr>
        <w:t>povrch asf. - SKLADBA 1</w:t>
      </w:r>
    </w:p>
    <w:p w14:paraId="6CB7E8EB" w14:textId="77777777" w:rsidR="00C8611B" w:rsidRPr="00C8611B" w:rsidRDefault="00C8611B" w:rsidP="00C8611B">
      <w:pPr>
        <w:numPr>
          <w:ilvl w:val="0"/>
          <w:numId w:val="21"/>
        </w:numPr>
        <w:suppressAutoHyphens/>
        <w:jc w:val="both"/>
        <w:rPr>
          <w:rFonts w:ascii="Arial Narrow" w:hAnsi="Arial Narrow"/>
          <w:sz w:val="22"/>
          <w:szCs w:val="22"/>
        </w:rPr>
      </w:pPr>
      <w:r w:rsidRPr="00C8611B">
        <w:rPr>
          <w:rFonts w:ascii="Arial Narrow" w:hAnsi="Arial Narrow"/>
          <w:sz w:val="22"/>
          <w:szCs w:val="22"/>
        </w:rPr>
        <w:t xml:space="preserve">asfaltový </w:t>
      </w:r>
      <w:proofErr w:type="spellStart"/>
      <w:r w:rsidRPr="00C8611B">
        <w:rPr>
          <w:rFonts w:ascii="Arial Narrow" w:hAnsi="Arial Narrow"/>
          <w:sz w:val="22"/>
          <w:szCs w:val="22"/>
        </w:rPr>
        <w:t>betón</w:t>
      </w:r>
      <w:proofErr w:type="spellEnd"/>
      <w:r w:rsidRPr="00C8611B">
        <w:rPr>
          <w:rFonts w:ascii="Arial Narrow" w:hAnsi="Arial Narrow"/>
          <w:sz w:val="22"/>
          <w:szCs w:val="22"/>
        </w:rPr>
        <w:t xml:space="preserve"> modifikovaný ACO </w:t>
      </w:r>
      <w:proofErr w:type="gramStart"/>
      <w:r w:rsidRPr="00C8611B">
        <w:rPr>
          <w:rFonts w:ascii="Arial Narrow" w:hAnsi="Arial Narrow"/>
          <w:sz w:val="22"/>
          <w:szCs w:val="22"/>
        </w:rPr>
        <w:t>11-I</w:t>
      </w:r>
      <w:proofErr w:type="gramEnd"/>
      <w:r w:rsidRPr="00C8611B">
        <w:rPr>
          <w:rFonts w:ascii="Arial Narrow" w:hAnsi="Arial Narrow"/>
          <w:sz w:val="22"/>
          <w:szCs w:val="22"/>
        </w:rPr>
        <w:t>, 45/80-7</w:t>
      </w:r>
      <w:r w:rsidR="008962AF">
        <w:rPr>
          <w:rFonts w:ascii="Arial Narrow" w:hAnsi="Arial Narrow"/>
          <w:sz w:val="22"/>
          <w:szCs w:val="22"/>
        </w:rPr>
        <w:t>5</w:t>
      </w:r>
      <w:r w:rsidRPr="00C8611B">
        <w:rPr>
          <w:rFonts w:ascii="Arial Narrow" w:hAnsi="Arial Narrow"/>
          <w:sz w:val="22"/>
          <w:szCs w:val="22"/>
        </w:rPr>
        <w:t xml:space="preserve">                      hr. 40 mm</w:t>
      </w:r>
    </w:p>
    <w:p w14:paraId="666F8112" w14:textId="77777777" w:rsidR="00C8611B" w:rsidRPr="00C8611B" w:rsidRDefault="00C8611B" w:rsidP="00C8611B">
      <w:pPr>
        <w:numPr>
          <w:ilvl w:val="0"/>
          <w:numId w:val="21"/>
        </w:numPr>
        <w:suppressAutoHyphens/>
        <w:jc w:val="both"/>
        <w:rPr>
          <w:rFonts w:ascii="Arial Narrow" w:hAnsi="Arial Narrow"/>
          <w:sz w:val="22"/>
          <w:szCs w:val="22"/>
        </w:rPr>
      </w:pPr>
      <w:proofErr w:type="spellStart"/>
      <w:r w:rsidRPr="00C8611B">
        <w:rPr>
          <w:rFonts w:ascii="Arial Narrow" w:hAnsi="Arial Narrow"/>
          <w:sz w:val="22"/>
          <w:szCs w:val="22"/>
        </w:rPr>
        <w:t>postrek</w:t>
      </w:r>
      <w:proofErr w:type="spellEnd"/>
      <w:r w:rsidRPr="00C8611B">
        <w:rPr>
          <w:rFonts w:ascii="Arial Narrow" w:hAnsi="Arial Narrow"/>
          <w:sz w:val="22"/>
          <w:szCs w:val="22"/>
        </w:rPr>
        <w:t xml:space="preserve"> spojovací z </w:t>
      </w:r>
      <w:proofErr w:type="spellStart"/>
      <w:r w:rsidRPr="00C8611B">
        <w:rPr>
          <w:rFonts w:ascii="Arial Narrow" w:hAnsi="Arial Narrow"/>
          <w:sz w:val="22"/>
          <w:szCs w:val="22"/>
        </w:rPr>
        <w:t>modifikovanej</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asfaltovej</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emulzie</w:t>
      </w:r>
      <w:proofErr w:type="spellEnd"/>
      <w:r w:rsidRPr="00C8611B">
        <w:rPr>
          <w:rFonts w:ascii="Arial Narrow" w:hAnsi="Arial Narrow"/>
          <w:sz w:val="22"/>
          <w:szCs w:val="22"/>
        </w:rPr>
        <w:t xml:space="preserve">   </w:t>
      </w:r>
      <w:proofErr w:type="gramStart"/>
      <w:r w:rsidRPr="00C8611B">
        <w:rPr>
          <w:rFonts w:ascii="Arial Narrow" w:hAnsi="Arial Narrow"/>
          <w:sz w:val="22"/>
          <w:szCs w:val="22"/>
        </w:rPr>
        <w:t>PS,CBP</w:t>
      </w:r>
      <w:proofErr w:type="gramEnd"/>
      <w:r w:rsidRPr="00C8611B">
        <w:rPr>
          <w:rFonts w:ascii="Arial Narrow" w:hAnsi="Arial Narrow"/>
          <w:sz w:val="22"/>
          <w:szCs w:val="22"/>
        </w:rPr>
        <w:t xml:space="preserve">    0,5 kg/m</w:t>
      </w:r>
      <w:r w:rsidRPr="00C8611B">
        <w:rPr>
          <w:rFonts w:ascii="Arial Narrow" w:hAnsi="Arial Narrow"/>
          <w:sz w:val="22"/>
          <w:szCs w:val="22"/>
          <w:vertAlign w:val="superscript"/>
        </w:rPr>
        <w:t>2</w:t>
      </w:r>
    </w:p>
    <w:p w14:paraId="5EB77990" w14:textId="77777777" w:rsidR="00C8611B" w:rsidRPr="00C8611B" w:rsidRDefault="00C8611B" w:rsidP="00C8611B">
      <w:pPr>
        <w:numPr>
          <w:ilvl w:val="0"/>
          <w:numId w:val="21"/>
        </w:numPr>
        <w:suppressAutoHyphens/>
        <w:jc w:val="both"/>
        <w:rPr>
          <w:rFonts w:ascii="Arial Narrow" w:hAnsi="Arial Narrow"/>
          <w:sz w:val="22"/>
          <w:szCs w:val="22"/>
        </w:rPr>
      </w:pPr>
      <w:r w:rsidRPr="00C8611B">
        <w:rPr>
          <w:rFonts w:ascii="Arial Narrow" w:hAnsi="Arial Narrow"/>
          <w:sz w:val="22"/>
          <w:szCs w:val="22"/>
        </w:rPr>
        <w:t xml:space="preserve">asfaltový </w:t>
      </w:r>
      <w:proofErr w:type="spellStart"/>
      <w:r w:rsidRPr="00C8611B">
        <w:rPr>
          <w:rFonts w:ascii="Arial Narrow" w:hAnsi="Arial Narrow"/>
          <w:sz w:val="22"/>
          <w:szCs w:val="22"/>
        </w:rPr>
        <w:t>betón</w:t>
      </w:r>
      <w:proofErr w:type="spellEnd"/>
      <w:r w:rsidRPr="00C8611B">
        <w:rPr>
          <w:rFonts w:ascii="Arial Narrow" w:hAnsi="Arial Narrow"/>
          <w:sz w:val="22"/>
          <w:szCs w:val="22"/>
        </w:rPr>
        <w:t xml:space="preserve">    ACP 22-II, 35/50                                                hr. 80 mm</w:t>
      </w:r>
    </w:p>
    <w:p w14:paraId="3FBF63FA" w14:textId="77777777" w:rsidR="00C8611B" w:rsidRPr="00C8611B" w:rsidRDefault="00C8611B" w:rsidP="00C8611B">
      <w:pPr>
        <w:numPr>
          <w:ilvl w:val="0"/>
          <w:numId w:val="21"/>
        </w:numPr>
        <w:suppressAutoHyphens/>
        <w:jc w:val="both"/>
        <w:rPr>
          <w:rFonts w:ascii="Arial Narrow" w:hAnsi="Arial Narrow"/>
          <w:sz w:val="22"/>
          <w:szCs w:val="22"/>
        </w:rPr>
      </w:pPr>
      <w:r w:rsidRPr="00C8611B">
        <w:rPr>
          <w:rFonts w:ascii="Arial Narrow" w:hAnsi="Arial Narrow"/>
          <w:sz w:val="22"/>
          <w:szCs w:val="22"/>
        </w:rPr>
        <w:t xml:space="preserve">asfaltový </w:t>
      </w:r>
      <w:proofErr w:type="spellStart"/>
      <w:r w:rsidRPr="00C8611B">
        <w:rPr>
          <w:rFonts w:ascii="Arial Narrow" w:hAnsi="Arial Narrow"/>
          <w:sz w:val="22"/>
          <w:szCs w:val="22"/>
        </w:rPr>
        <w:t>infiltračný</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postrek</w:t>
      </w:r>
      <w:proofErr w:type="spellEnd"/>
      <w:r w:rsidRPr="00C8611B">
        <w:rPr>
          <w:rFonts w:ascii="Arial Narrow" w:hAnsi="Arial Narrow"/>
          <w:sz w:val="22"/>
          <w:szCs w:val="22"/>
        </w:rPr>
        <w:t xml:space="preserve"> PI, 2 kg/m</w:t>
      </w:r>
      <w:r w:rsidRPr="00C8611B">
        <w:rPr>
          <w:rFonts w:ascii="Arial Narrow" w:hAnsi="Arial Narrow"/>
          <w:sz w:val="22"/>
          <w:szCs w:val="22"/>
          <w:vertAlign w:val="superscript"/>
        </w:rPr>
        <w:t>2</w:t>
      </w:r>
      <w:r w:rsidRPr="00C8611B">
        <w:rPr>
          <w:rFonts w:ascii="Arial Narrow" w:hAnsi="Arial Narrow"/>
          <w:sz w:val="22"/>
          <w:szCs w:val="22"/>
        </w:rPr>
        <w:t>, 8-11                                  2 kg/m</w:t>
      </w:r>
      <w:r w:rsidRPr="00C8611B">
        <w:rPr>
          <w:rFonts w:ascii="Arial Narrow" w:hAnsi="Arial Narrow"/>
          <w:sz w:val="22"/>
          <w:szCs w:val="22"/>
          <w:vertAlign w:val="superscript"/>
        </w:rPr>
        <w:t>2</w:t>
      </w:r>
    </w:p>
    <w:p w14:paraId="2C6B3F6B" w14:textId="77777777" w:rsidR="00C8611B" w:rsidRPr="00C8611B" w:rsidRDefault="00C8611B" w:rsidP="00C8611B">
      <w:pPr>
        <w:numPr>
          <w:ilvl w:val="0"/>
          <w:numId w:val="21"/>
        </w:numPr>
        <w:suppressAutoHyphens/>
        <w:jc w:val="both"/>
        <w:rPr>
          <w:rFonts w:ascii="Arial Narrow" w:hAnsi="Arial Narrow"/>
          <w:sz w:val="22"/>
          <w:szCs w:val="22"/>
        </w:rPr>
      </w:pPr>
      <w:proofErr w:type="spellStart"/>
      <w:r w:rsidRPr="00C8611B">
        <w:rPr>
          <w:rFonts w:ascii="Arial Narrow" w:hAnsi="Arial Narrow"/>
          <w:sz w:val="22"/>
          <w:szCs w:val="22"/>
        </w:rPr>
        <w:t>Cementom</w:t>
      </w:r>
      <w:proofErr w:type="spellEnd"/>
      <w:r w:rsidRPr="00C8611B">
        <w:rPr>
          <w:rFonts w:ascii="Arial Narrow" w:hAnsi="Arial Narrow"/>
          <w:sz w:val="22"/>
          <w:szCs w:val="22"/>
        </w:rPr>
        <w:t xml:space="preserve"> stmelená zrnitá </w:t>
      </w:r>
      <w:proofErr w:type="spellStart"/>
      <w:r w:rsidRPr="00C8611B">
        <w:rPr>
          <w:rFonts w:ascii="Arial Narrow" w:hAnsi="Arial Narrow"/>
          <w:sz w:val="22"/>
          <w:szCs w:val="22"/>
        </w:rPr>
        <w:t>zmes</w:t>
      </w:r>
      <w:proofErr w:type="spellEnd"/>
      <w:r w:rsidRPr="00C8611B">
        <w:rPr>
          <w:rFonts w:ascii="Arial Narrow" w:hAnsi="Arial Narrow"/>
          <w:sz w:val="22"/>
          <w:szCs w:val="22"/>
        </w:rPr>
        <w:t xml:space="preserve"> CBGM C5/6                             hr.150 mm </w:t>
      </w:r>
    </w:p>
    <w:p w14:paraId="296CBE4B" w14:textId="77777777" w:rsidR="00C8611B" w:rsidRDefault="00C8611B" w:rsidP="00C8611B">
      <w:pPr>
        <w:numPr>
          <w:ilvl w:val="0"/>
          <w:numId w:val="21"/>
        </w:numPr>
        <w:suppressAutoHyphens/>
        <w:jc w:val="both"/>
        <w:rPr>
          <w:rFonts w:ascii="Arial Narrow" w:hAnsi="Arial Narrow"/>
          <w:sz w:val="22"/>
          <w:szCs w:val="22"/>
        </w:rPr>
      </w:pPr>
      <w:proofErr w:type="spellStart"/>
      <w:r w:rsidRPr="00C8611B">
        <w:rPr>
          <w:rFonts w:ascii="Arial Narrow" w:hAnsi="Arial Narrow"/>
          <w:sz w:val="22"/>
          <w:szCs w:val="22"/>
        </w:rPr>
        <w:t>štrkodrvina</w:t>
      </w:r>
      <w:proofErr w:type="spellEnd"/>
      <w:r w:rsidRPr="00C8611B">
        <w:rPr>
          <w:rFonts w:ascii="Arial Narrow" w:hAnsi="Arial Narrow"/>
          <w:sz w:val="22"/>
          <w:szCs w:val="22"/>
        </w:rPr>
        <w:t xml:space="preserve"> fr. 0-</w:t>
      </w:r>
      <w:proofErr w:type="gramStart"/>
      <w:r w:rsidRPr="00C8611B">
        <w:rPr>
          <w:rFonts w:ascii="Arial Narrow" w:hAnsi="Arial Narrow"/>
          <w:sz w:val="22"/>
          <w:szCs w:val="22"/>
        </w:rPr>
        <w:t>32  ŠD</w:t>
      </w:r>
      <w:proofErr w:type="gramEnd"/>
      <w:r w:rsidRPr="00C8611B">
        <w:rPr>
          <w:rFonts w:ascii="Arial Narrow" w:hAnsi="Arial Narrow"/>
          <w:sz w:val="22"/>
          <w:szCs w:val="22"/>
        </w:rPr>
        <w:t xml:space="preserve">                                                                 hr. 250 mm</w:t>
      </w:r>
    </w:p>
    <w:p w14:paraId="4BCD1598" w14:textId="77777777" w:rsidR="004330FC" w:rsidRPr="00C8611B" w:rsidRDefault="004330FC" w:rsidP="004330FC">
      <w:pPr>
        <w:suppressAutoHyphens/>
        <w:ind w:left="720"/>
        <w:jc w:val="both"/>
        <w:rPr>
          <w:rFonts w:ascii="Arial Narrow" w:hAnsi="Arial Narrow"/>
          <w:sz w:val="22"/>
          <w:szCs w:val="22"/>
        </w:rPr>
      </w:pPr>
    </w:p>
    <w:p w14:paraId="15C23399" w14:textId="77777777" w:rsidR="00C8611B" w:rsidRPr="00C8611B" w:rsidRDefault="00C8611B" w:rsidP="00C8611B">
      <w:pPr>
        <w:pStyle w:val="Odsekzoznamu"/>
        <w:numPr>
          <w:ilvl w:val="0"/>
          <w:numId w:val="22"/>
        </w:numPr>
        <w:suppressAutoHyphens/>
        <w:ind w:left="567" w:hanging="283"/>
        <w:jc w:val="both"/>
        <w:rPr>
          <w:rFonts w:ascii="Arial Narrow" w:hAnsi="Arial Narrow"/>
          <w:b/>
          <w:bCs/>
          <w:sz w:val="22"/>
          <w:szCs w:val="22"/>
        </w:rPr>
      </w:pPr>
      <w:proofErr w:type="spellStart"/>
      <w:r w:rsidRPr="00C8611B">
        <w:rPr>
          <w:rFonts w:ascii="Arial Narrow" w:hAnsi="Arial Narrow"/>
          <w:b/>
          <w:bCs/>
          <w:sz w:val="22"/>
          <w:szCs w:val="22"/>
        </w:rPr>
        <w:t>výmena</w:t>
      </w:r>
      <w:proofErr w:type="spellEnd"/>
      <w:r w:rsidRPr="00C8611B">
        <w:rPr>
          <w:rFonts w:ascii="Arial Narrow" w:hAnsi="Arial Narrow"/>
          <w:b/>
          <w:bCs/>
          <w:sz w:val="22"/>
          <w:szCs w:val="22"/>
        </w:rPr>
        <w:t xml:space="preserve"> </w:t>
      </w:r>
      <w:proofErr w:type="spellStart"/>
      <w:r w:rsidRPr="00C8611B">
        <w:rPr>
          <w:rFonts w:ascii="Arial Narrow" w:hAnsi="Arial Narrow"/>
          <w:b/>
          <w:bCs/>
          <w:sz w:val="22"/>
          <w:szCs w:val="22"/>
        </w:rPr>
        <w:t>podložia</w:t>
      </w:r>
      <w:proofErr w:type="spellEnd"/>
    </w:p>
    <w:p w14:paraId="56424414" w14:textId="77777777" w:rsidR="00C8611B" w:rsidRPr="00C8611B" w:rsidRDefault="00C8611B" w:rsidP="00C8611B">
      <w:pPr>
        <w:pStyle w:val="Odsekzoznamu"/>
        <w:numPr>
          <w:ilvl w:val="0"/>
          <w:numId w:val="24"/>
        </w:numPr>
        <w:tabs>
          <w:tab w:val="left" w:pos="851"/>
        </w:tabs>
        <w:suppressAutoHyphens/>
        <w:jc w:val="both"/>
        <w:rPr>
          <w:rFonts w:ascii="Arial Narrow" w:hAnsi="Arial Narrow"/>
          <w:sz w:val="22"/>
          <w:szCs w:val="22"/>
        </w:rPr>
      </w:pPr>
      <w:proofErr w:type="spellStart"/>
      <w:r w:rsidRPr="00C8611B">
        <w:rPr>
          <w:rFonts w:ascii="Arial Narrow" w:hAnsi="Arial Narrow"/>
          <w:sz w:val="22"/>
          <w:szCs w:val="22"/>
        </w:rPr>
        <w:t>štrkodrvina</w:t>
      </w:r>
      <w:proofErr w:type="spellEnd"/>
      <w:r w:rsidRPr="00C8611B">
        <w:rPr>
          <w:rFonts w:ascii="Arial Narrow" w:hAnsi="Arial Narrow"/>
          <w:sz w:val="22"/>
          <w:szCs w:val="22"/>
        </w:rPr>
        <w:t xml:space="preserve"> fr. 0-</w:t>
      </w:r>
      <w:proofErr w:type="gramStart"/>
      <w:r w:rsidRPr="00C8611B">
        <w:rPr>
          <w:rFonts w:ascii="Arial Narrow" w:hAnsi="Arial Narrow"/>
          <w:sz w:val="22"/>
          <w:szCs w:val="22"/>
        </w:rPr>
        <w:t>63  ŠD</w:t>
      </w:r>
      <w:proofErr w:type="gramEnd"/>
      <w:r w:rsidRPr="00C8611B">
        <w:rPr>
          <w:rFonts w:ascii="Arial Narrow" w:hAnsi="Arial Narrow"/>
          <w:sz w:val="22"/>
          <w:szCs w:val="22"/>
        </w:rPr>
        <w:t xml:space="preserve">                     hr. 400 mm (pokládka v </w:t>
      </w:r>
      <w:proofErr w:type="spellStart"/>
      <w:r w:rsidRPr="00C8611B">
        <w:rPr>
          <w:rFonts w:ascii="Arial Narrow" w:hAnsi="Arial Narrow"/>
          <w:sz w:val="22"/>
          <w:szCs w:val="22"/>
        </w:rPr>
        <w:t>dvoch</w:t>
      </w:r>
      <w:proofErr w:type="spellEnd"/>
      <w:r w:rsidRPr="00C8611B">
        <w:rPr>
          <w:rFonts w:ascii="Arial Narrow" w:hAnsi="Arial Narrow"/>
          <w:sz w:val="22"/>
          <w:szCs w:val="22"/>
        </w:rPr>
        <w:t xml:space="preserve"> vrstvách) </w:t>
      </w:r>
      <w:proofErr w:type="spellStart"/>
      <w:r w:rsidRPr="00C8611B">
        <w:rPr>
          <w:rFonts w:ascii="Arial Narrow" w:hAnsi="Arial Narrow"/>
          <w:sz w:val="22"/>
          <w:szCs w:val="22"/>
        </w:rPr>
        <w:t>hutniť</w:t>
      </w:r>
      <w:proofErr w:type="spellEnd"/>
      <w:r w:rsidRPr="00C8611B">
        <w:rPr>
          <w:rFonts w:ascii="Arial Narrow" w:hAnsi="Arial Narrow"/>
          <w:sz w:val="22"/>
          <w:szCs w:val="22"/>
        </w:rPr>
        <w:t xml:space="preserve"> na 45 </w:t>
      </w:r>
      <w:proofErr w:type="spellStart"/>
      <w:r w:rsidRPr="00C8611B">
        <w:rPr>
          <w:rFonts w:ascii="Arial Narrow" w:hAnsi="Arial Narrow"/>
          <w:sz w:val="22"/>
          <w:szCs w:val="22"/>
        </w:rPr>
        <w:t>MPa</w:t>
      </w:r>
      <w:proofErr w:type="spellEnd"/>
    </w:p>
    <w:p w14:paraId="473AA8C1" w14:textId="77777777" w:rsidR="00C8611B" w:rsidRPr="00C8611B" w:rsidRDefault="00C8611B" w:rsidP="00C8611B">
      <w:pPr>
        <w:pStyle w:val="Odsekzoznamu"/>
        <w:numPr>
          <w:ilvl w:val="0"/>
          <w:numId w:val="24"/>
        </w:numPr>
        <w:tabs>
          <w:tab w:val="left" w:pos="851"/>
        </w:tabs>
        <w:suppressAutoHyphens/>
        <w:jc w:val="both"/>
        <w:rPr>
          <w:rFonts w:ascii="Arial Narrow" w:hAnsi="Arial Narrow"/>
          <w:sz w:val="22"/>
          <w:szCs w:val="22"/>
        </w:rPr>
      </w:pPr>
      <w:proofErr w:type="spellStart"/>
      <w:r w:rsidRPr="00C8611B">
        <w:rPr>
          <w:rFonts w:ascii="Arial Narrow" w:hAnsi="Arial Narrow"/>
          <w:sz w:val="22"/>
          <w:szCs w:val="22"/>
        </w:rPr>
        <w:t>separačná</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geotextília</w:t>
      </w:r>
      <w:proofErr w:type="spellEnd"/>
    </w:p>
    <w:p w14:paraId="3068C6C3" w14:textId="77777777" w:rsidR="00C8611B" w:rsidRDefault="00C8611B" w:rsidP="00C8611B">
      <w:pPr>
        <w:pStyle w:val="Odsekzoznamu"/>
        <w:ind w:left="993"/>
        <w:rPr>
          <w:rFonts w:ascii="Arial Narrow" w:hAnsi="Arial Narrow"/>
          <w:sz w:val="22"/>
          <w:szCs w:val="22"/>
        </w:rPr>
      </w:pPr>
    </w:p>
    <w:p w14:paraId="3E9DE7BA" w14:textId="77777777" w:rsidR="006C1C4A" w:rsidRPr="00C8611B" w:rsidRDefault="006C1C4A" w:rsidP="00C8611B">
      <w:pPr>
        <w:pStyle w:val="Odsekzoznamu"/>
        <w:ind w:left="993"/>
        <w:rPr>
          <w:rFonts w:ascii="Arial Narrow" w:hAnsi="Arial Narrow"/>
          <w:sz w:val="22"/>
          <w:szCs w:val="22"/>
        </w:rPr>
      </w:pPr>
    </w:p>
    <w:p w14:paraId="4ACFAFF3" w14:textId="77777777" w:rsidR="004330FC" w:rsidRPr="00CB556D" w:rsidRDefault="004330FC" w:rsidP="004330FC">
      <w:pPr>
        <w:autoSpaceDE w:val="0"/>
        <w:autoSpaceDN w:val="0"/>
        <w:adjustRightInd w:val="0"/>
        <w:ind w:left="45"/>
        <w:rPr>
          <w:rFonts w:ascii="Arial Narrow" w:hAnsi="Arial Narrow" w:cs="Calibri"/>
          <w:b/>
          <w:bCs/>
        </w:rPr>
      </w:pPr>
      <w:r w:rsidRPr="00CB556D">
        <w:rPr>
          <w:rFonts w:ascii="Arial Narrow" w:hAnsi="Arial Narrow" w:cs="Calibri"/>
          <w:b/>
          <w:bCs/>
        </w:rPr>
        <w:t xml:space="preserve">povrch asf. - SKLADBA </w:t>
      </w:r>
      <w:r>
        <w:rPr>
          <w:rFonts w:ascii="Arial Narrow" w:hAnsi="Arial Narrow" w:cs="Calibri"/>
          <w:b/>
          <w:bCs/>
        </w:rPr>
        <w:t xml:space="preserve">2 </w:t>
      </w:r>
      <w:proofErr w:type="gramStart"/>
      <w:r>
        <w:rPr>
          <w:rFonts w:ascii="Arial Narrow" w:hAnsi="Arial Narrow" w:cs="Calibri"/>
          <w:b/>
          <w:bCs/>
        </w:rPr>
        <w:t>-  trasa</w:t>
      </w:r>
      <w:proofErr w:type="gramEnd"/>
      <w:r>
        <w:rPr>
          <w:rFonts w:ascii="Arial Narrow" w:hAnsi="Arial Narrow" w:cs="Calibri"/>
          <w:b/>
          <w:bCs/>
        </w:rPr>
        <w:t xml:space="preserve"> v rámci </w:t>
      </w:r>
      <w:proofErr w:type="spellStart"/>
      <w:r>
        <w:rPr>
          <w:rFonts w:ascii="Arial Narrow" w:hAnsi="Arial Narrow" w:cs="Calibri"/>
          <w:b/>
          <w:bCs/>
        </w:rPr>
        <w:t>prístupu</w:t>
      </w:r>
      <w:proofErr w:type="spellEnd"/>
      <w:r>
        <w:rPr>
          <w:rFonts w:ascii="Arial Narrow" w:hAnsi="Arial Narrow" w:cs="Calibri"/>
          <w:b/>
          <w:bCs/>
        </w:rPr>
        <w:t xml:space="preserve"> k ex. </w:t>
      </w:r>
      <w:proofErr w:type="spellStart"/>
      <w:r>
        <w:rPr>
          <w:rFonts w:ascii="Arial Narrow" w:hAnsi="Arial Narrow" w:cs="Calibri"/>
          <w:b/>
          <w:bCs/>
        </w:rPr>
        <w:t>prevádzke</w:t>
      </w:r>
      <w:proofErr w:type="spellEnd"/>
      <w:r>
        <w:rPr>
          <w:rFonts w:ascii="Arial Narrow" w:hAnsi="Arial Narrow" w:cs="Calibri"/>
          <w:b/>
          <w:bCs/>
        </w:rPr>
        <w:t xml:space="preserve"> resp. úseky </w:t>
      </w:r>
      <w:proofErr w:type="spellStart"/>
      <w:r>
        <w:rPr>
          <w:rFonts w:ascii="Arial Narrow" w:hAnsi="Arial Narrow" w:cs="Calibri"/>
          <w:b/>
          <w:bCs/>
        </w:rPr>
        <w:t>prejazdne</w:t>
      </w:r>
      <w:proofErr w:type="spellEnd"/>
      <w:r>
        <w:rPr>
          <w:rFonts w:ascii="Arial Narrow" w:hAnsi="Arial Narrow" w:cs="Calibri"/>
          <w:b/>
          <w:bCs/>
        </w:rPr>
        <w:t xml:space="preserve"> mot. </w:t>
      </w:r>
      <w:proofErr w:type="spellStart"/>
      <w:r>
        <w:rPr>
          <w:rFonts w:ascii="Arial Narrow" w:hAnsi="Arial Narrow" w:cs="Calibri"/>
          <w:b/>
          <w:bCs/>
        </w:rPr>
        <w:t>vozidlami</w:t>
      </w:r>
      <w:proofErr w:type="spellEnd"/>
    </w:p>
    <w:p w14:paraId="1C9DCDE7" w14:textId="77777777" w:rsidR="004330FC" w:rsidRPr="00C8611B" w:rsidRDefault="004330FC" w:rsidP="004330FC">
      <w:pPr>
        <w:numPr>
          <w:ilvl w:val="0"/>
          <w:numId w:val="21"/>
        </w:numPr>
        <w:suppressAutoHyphens/>
        <w:jc w:val="both"/>
        <w:rPr>
          <w:rFonts w:ascii="Arial Narrow" w:hAnsi="Arial Narrow"/>
          <w:sz w:val="22"/>
          <w:szCs w:val="22"/>
        </w:rPr>
      </w:pPr>
      <w:r w:rsidRPr="00C8611B">
        <w:rPr>
          <w:rFonts w:ascii="Arial Narrow" w:hAnsi="Arial Narrow"/>
          <w:sz w:val="22"/>
          <w:szCs w:val="22"/>
        </w:rPr>
        <w:t xml:space="preserve">asfaltový </w:t>
      </w:r>
      <w:proofErr w:type="spellStart"/>
      <w:r w:rsidRPr="00C8611B">
        <w:rPr>
          <w:rFonts w:ascii="Arial Narrow" w:hAnsi="Arial Narrow"/>
          <w:sz w:val="22"/>
          <w:szCs w:val="22"/>
        </w:rPr>
        <w:t>betón</w:t>
      </w:r>
      <w:proofErr w:type="spellEnd"/>
      <w:r w:rsidRPr="00C8611B">
        <w:rPr>
          <w:rFonts w:ascii="Arial Narrow" w:hAnsi="Arial Narrow"/>
          <w:sz w:val="22"/>
          <w:szCs w:val="22"/>
        </w:rPr>
        <w:t xml:space="preserve"> modifikovaný ACO </w:t>
      </w:r>
      <w:proofErr w:type="gramStart"/>
      <w:r w:rsidRPr="00C8611B">
        <w:rPr>
          <w:rFonts w:ascii="Arial Narrow" w:hAnsi="Arial Narrow"/>
          <w:sz w:val="22"/>
          <w:szCs w:val="22"/>
        </w:rPr>
        <w:t>11-I</w:t>
      </w:r>
      <w:proofErr w:type="gramEnd"/>
      <w:r w:rsidRPr="00C8611B">
        <w:rPr>
          <w:rFonts w:ascii="Arial Narrow" w:hAnsi="Arial Narrow"/>
          <w:sz w:val="22"/>
          <w:szCs w:val="22"/>
        </w:rPr>
        <w:t>, 45/80-75                      hr. 40 mm</w:t>
      </w:r>
    </w:p>
    <w:p w14:paraId="6CF0DB7A" w14:textId="77777777" w:rsidR="004330FC" w:rsidRPr="00C8611B" w:rsidRDefault="004330FC" w:rsidP="004330FC">
      <w:pPr>
        <w:numPr>
          <w:ilvl w:val="0"/>
          <w:numId w:val="21"/>
        </w:numPr>
        <w:suppressAutoHyphens/>
        <w:jc w:val="both"/>
        <w:rPr>
          <w:rFonts w:ascii="Arial Narrow" w:hAnsi="Arial Narrow"/>
          <w:sz w:val="22"/>
          <w:szCs w:val="22"/>
        </w:rPr>
      </w:pPr>
      <w:proofErr w:type="spellStart"/>
      <w:r w:rsidRPr="00C8611B">
        <w:rPr>
          <w:rFonts w:ascii="Arial Narrow" w:hAnsi="Arial Narrow"/>
          <w:sz w:val="22"/>
          <w:szCs w:val="22"/>
        </w:rPr>
        <w:t>postrek</w:t>
      </w:r>
      <w:proofErr w:type="spellEnd"/>
      <w:r w:rsidRPr="00C8611B">
        <w:rPr>
          <w:rFonts w:ascii="Arial Narrow" w:hAnsi="Arial Narrow"/>
          <w:sz w:val="22"/>
          <w:szCs w:val="22"/>
        </w:rPr>
        <w:t xml:space="preserve"> spojovací z </w:t>
      </w:r>
      <w:proofErr w:type="spellStart"/>
      <w:r w:rsidRPr="00C8611B">
        <w:rPr>
          <w:rFonts w:ascii="Arial Narrow" w:hAnsi="Arial Narrow"/>
          <w:sz w:val="22"/>
          <w:szCs w:val="22"/>
        </w:rPr>
        <w:t>modifikovanej</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asfaltovej</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emulzie</w:t>
      </w:r>
      <w:proofErr w:type="spellEnd"/>
      <w:r w:rsidRPr="00C8611B">
        <w:rPr>
          <w:rFonts w:ascii="Arial Narrow" w:hAnsi="Arial Narrow"/>
          <w:sz w:val="22"/>
          <w:szCs w:val="22"/>
        </w:rPr>
        <w:t xml:space="preserve">   </w:t>
      </w:r>
      <w:proofErr w:type="gramStart"/>
      <w:r w:rsidRPr="00C8611B">
        <w:rPr>
          <w:rFonts w:ascii="Arial Narrow" w:hAnsi="Arial Narrow"/>
          <w:sz w:val="22"/>
          <w:szCs w:val="22"/>
        </w:rPr>
        <w:t>PS,CBP</w:t>
      </w:r>
      <w:proofErr w:type="gramEnd"/>
      <w:r w:rsidRPr="00C8611B">
        <w:rPr>
          <w:rFonts w:ascii="Arial Narrow" w:hAnsi="Arial Narrow"/>
          <w:sz w:val="22"/>
          <w:szCs w:val="22"/>
        </w:rPr>
        <w:t xml:space="preserve">    0,5 kg/m</w:t>
      </w:r>
      <w:r w:rsidRPr="00C8611B">
        <w:rPr>
          <w:rFonts w:ascii="Arial Narrow" w:hAnsi="Arial Narrow"/>
          <w:sz w:val="22"/>
          <w:szCs w:val="22"/>
          <w:vertAlign w:val="superscript"/>
        </w:rPr>
        <w:t>2</w:t>
      </w:r>
    </w:p>
    <w:p w14:paraId="6F20B8E0" w14:textId="77777777" w:rsidR="004330FC" w:rsidRPr="00C8611B" w:rsidRDefault="004330FC" w:rsidP="004330FC">
      <w:pPr>
        <w:numPr>
          <w:ilvl w:val="0"/>
          <w:numId w:val="21"/>
        </w:numPr>
        <w:suppressAutoHyphens/>
        <w:jc w:val="both"/>
        <w:rPr>
          <w:rFonts w:ascii="Arial Narrow" w:hAnsi="Arial Narrow"/>
          <w:sz w:val="22"/>
          <w:szCs w:val="22"/>
        </w:rPr>
      </w:pPr>
      <w:r w:rsidRPr="00C8611B">
        <w:rPr>
          <w:rFonts w:ascii="Arial Narrow" w:hAnsi="Arial Narrow"/>
          <w:sz w:val="22"/>
          <w:szCs w:val="22"/>
        </w:rPr>
        <w:t xml:space="preserve">asfaltový </w:t>
      </w:r>
      <w:proofErr w:type="spellStart"/>
      <w:r w:rsidRPr="00C8611B">
        <w:rPr>
          <w:rFonts w:ascii="Arial Narrow" w:hAnsi="Arial Narrow"/>
          <w:sz w:val="22"/>
          <w:szCs w:val="22"/>
        </w:rPr>
        <w:t>betón</w:t>
      </w:r>
      <w:proofErr w:type="spellEnd"/>
      <w:r w:rsidRPr="00C8611B">
        <w:rPr>
          <w:rFonts w:ascii="Arial Narrow" w:hAnsi="Arial Narrow"/>
          <w:sz w:val="22"/>
          <w:szCs w:val="22"/>
        </w:rPr>
        <w:t xml:space="preserve">    ACP 22-II, 35/50                                                hr. 80 mm</w:t>
      </w:r>
    </w:p>
    <w:p w14:paraId="55615665" w14:textId="77777777" w:rsidR="004330FC" w:rsidRPr="004875B5" w:rsidRDefault="004330FC" w:rsidP="004330FC">
      <w:pPr>
        <w:numPr>
          <w:ilvl w:val="0"/>
          <w:numId w:val="21"/>
        </w:numPr>
        <w:suppressAutoHyphens/>
        <w:jc w:val="both"/>
        <w:rPr>
          <w:rFonts w:ascii="Arial Narrow" w:hAnsi="Arial Narrow"/>
          <w:sz w:val="22"/>
          <w:szCs w:val="22"/>
          <w:lang w:val="sk-SK"/>
        </w:rPr>
      </w:pPr>
      <w:r w:rsidRPr="00C8611B">
        <w:rPr>
          <w:rFonts w:ascii="Arial Narrow" w:hAnsi="Arial Narrow"/>
          <w:sz w:val="22"/>
          <w:szCs w:val="22"/>
        </w:rPr>
        <w:t xml:space="preserve">asfaltový </w:t>
      </w:r>
      <w:r w:rsidRPr="004875B5">
        <w:rPr>
          <w:rFonts w:ascii="Arial Narrow" w:hAnsi="Arial Narrow"/>
          <w:sz w:val="22"/>
          <w:szCs w:val="22"/>
          <w:lang w:val="sk-SK"/>
        </w:rPr>
        <w:t>infiltračný postrek PI, 2 kg/m</w:t>
      </w:r>
      <w:r w:rsidRPr="004875B5">
        <w:rPr>
          <w:rFonts w:ascii="Arial Narrow" w:hAnsi="Arial Narrow"/>
          <w:sz w:val="22"/>
          <w:szCs w:val="22"/>
          <w:vertAlign w:val="superscript"/>
          <w:lang w:val="sk-SK"/>
        </w:rPr>
        <w:t>2</w:t>
      </w:r>
      <w:r w:rsidRPr="004875B5">
        <w:rPr>
          <w:rFonts w:ascii="Arial Narrow" w:hAnsi="Arial Narrow"/>
          <w:sz w:val="22"/>
          <w:szCs w:val="22"/>
          <w:lang w:val="sk-SK"/>
        </w:rPr>
        <w:t>, 8-11                                  2 kg/m</w:t>
      </w:r>
      <w:r w:rsidRPr="004875B5">
        <w:rPr>
          <w:rFonts w:ascii="Arial Narrow" w:hAnsi="Arial Narrow"/>
          <w:sz w:val="22"/>
          <w:szCs w:val="22"/>
          <w:vertAlign w:val="superscript"/>
          <w:lang w:val="sk-SK"/>
        </w:rPr>
        <w:t>2</w:t>
      </w:r>
    </w:p>
    <w:p w14:paraId="123C459F" w14:textId="77777777" w:rsidR="004330FC" w:rsidRPr="004875B5" w:rsidRDefault="004330FC" w:rsidP="004330FC">
      <w:pPr>
        <w:numPr>
          <w:ilvl w:val="0"/>
          <w:numId w:val="21"/>
        </w:numPr>
        <w:suppressAutoHyphens/>
        <w:jc w:val="both"/>
        <w:rPr>
          <w:rFonts w:ascii="Arial Narrow" w:hAnsi="Arial Narrow"/>
          <w:sz w:val="22"/>
          <w:szCs w:val="22"/>
          <w:lang w:val="sk-SK"/>
        </w:rPr>
      </w:pPr>
      <w:r w:rsidRPr="004875B5">
        <w:rPr>
          <w:rFonts w:ascii="Arial Narrow" w:hAnsi="Arial Narrow"/>
          <w:sz w:val="22"/>
          <w:szCs w:val="22"/>
          <w:lang w:val="sk-SK"/>
        </w:rPr>
        <w:t xml:space="preserve">Cementom stmelená zrnitá zmes CBGM C5/6                             hr.200 mm </w:t>
      </w:r>
    </w:p>
    <w:p w14:paraId="2D47B1F0" w14:textId="77777777" w:rsidR="004330FC" w:rsidRPr="004875B5" w:rsidRDefault="004330FC" w:rsidP="004330FC">
      <w:pPr>
        <w:numPr>
          <w:ilvl w:val="0"/>
          <w:numId w:val="21"/>
        </w:numPr>
        <w:suppressAutoHyphens/>
        <w:jc w:val="both"/>
        <w:rPr>
          <w:rFonts w:ascii="Arial Narrow" w:hAnsi="Arial Narrow"/>
          <w:sz w:val="22"/>
          <w:szCs w:val="22"/>
          <w:lang w:val="sk-SK"/>
        </w:rPr>
      </w:pPr>
      <w:proofErr w:type="spellStart"/>
      <w:r w:rsidRPr="004875B5">
        <w:rPr>
          <w:rFonts w:ascii="Arial Narrow" w:hAnsi="Arial Narrow"/>
          <w:sz w:val="22"/>
          <w:szCs w:val="22"/>
          <w:lang w:val="sk-SK"/>
        </w:rPr>
        <w:t>štrkodrvina</w:t>
      </w:r>
      <w:proofErr w:type="spellEnd"/>
      <w:r w:rsidRPr="004875B5">
        <w:rPr>
          <w:rFonts w:ascii="Arial Narrow" w:hAnsi="Arial Narrow"/>
          <w:sz w:val="22"/>
          <w:szCs w:val="22"/>
          <w:lang w:val="sk-SK"/>
        </w:rPr>
        <w:t xml:space="preserve"> </w:t>
      </w:r>
      <w:proofErr w:type="spellStart"/>
      <w:r w:rsidRPr="004875B5">
        <w:rPr>
          <w:rFonts w:ascii="Arial Narrow" w:hAnsi="Arial Narrow"/>
          <w:sz w:val="22"/>
          <w:szCs w:val="22"/>
          <w:lang w:val="sk-SK"/>
        </w:rPr>
        <w:t>fr</w:t>
      </w:r>
      <w:proofErr w:type="spellEnd"/>
      <w:r w:rsidRPr="004875B5">
        <w:rPr>
          <w:rFonts w:ascii="Arial Narrow" w:hAnsi="Arial Narrow"/>
          <w:sz w:val="22"/>
          <w:szCs w:val="22"/>
          <w:lang w:val="sk-SK"/>
        </w:rPr>
        <w:t>. 0-32  ŠD                                                                 hr. 300 mm</w:t>
      </w:r>
    </w:p>
    <w:p w14:paraId="32822179" w14:textId="77777777" w:rsidR="004330FC" w:rsidRPr="004875B5" w:rsidRDefault="004330FC" w:rsidP="004330FC">
      <w:pPr>
        <w:suppressAutoHyphens/>
        <w:ind w:left="720"/>
        <w:jc w:val="both"/>
        <w:rPr>
          <w:rFonts w:ascii="Arial Narrow" w:hAnsi="Arial Narrow"/>
          <w:sz w:val="22"/>
          <w:szCs w:val="22"/>
          <w:lang w:val="sk-SK"/>
        </w:rPr>
      </w:pPr>
    </w:p>
    <w:p w14:paraId="454AFE44" w14:textId="77777777" w:rsidR="004330FC" w:rsidRPr="004875B5" w:rsidRDefault="004330FC" w:rsidP="004330FC">
      <w:pPr>
        <w:pStyle w:val="Odsekzoznamu"/>
        <w:numPr>
          <w:ilvl w:val="0"/>
          <w:numId w:val="22"/>
        </w:numPr>
        <w:suppressAutoHyphens/>
        <w:ind w:left="567" w:hanging="283"/>
        <w:jc w:val="both"/>
        <w:rPr>
          <w:rFonts w:ascii="Arial Narrow" w:hAnsi="Arial Narrow"/>
          <w:b/>
          <w:bCs/>
          <w:sz w:val="22"/>
          <w:szCs w:val="22"/>
          <w:lang w:val="sk-SK"/>
        </w:rPr>
      </w:pPr>
      <w:r w:rsidRPr="004875B5">
        <w:rPr>
          <w:rFonts w:ascii="Arial Narrow" w:hAnsi="Arial Narrow"/>
          <w:b/>
          <w:bCs/>
          <w:sz w:val="22"/>
          <w:szCs w:val="22"/>
          <w:lang w:val="sk-SK"/>
        </w:rPr>
        <w:t>výmena podložia</w:t>
      </w:r>
    </w:p>
    <w:p w14:paraId="69095257" w14:textId="77777777" w:rsidR="004330FC" w:rsidRPr="004875B5" w:rsidRDefault="004330FC" w:rsidP="004330FC">
      <w:pPr>
        <w:pStyle w:val="Odsekzoznamu"/>
        <w:numPr>
          <w:ilvl w:val="0"/>
          <w:numId w:val="23"/>
        </w:numPr>
        <w:tabs>
          <w:tab w:val="left" w:pos="851"/>
          <w:tab w:val="left" w:pos="1701"/>
        </w:tabs>
        <w:suppressAutoHyphens/>
        <w:ind w:left="1418" w:hanging="142"/>
        <w:jc w:val="both"/>
        <w:rPr>
          <w:rFonts w:ascii="Arial Narrow" w:hAnsi="Arial Narrow"/>
          <w:sz w:val="22"/>
          <w:szCs w:val="22"/>
          <w:lang w:val="sk-SK"/>
        </w:rPr>
      </w:pPr>
      <w:proofErr w:type="spellStart"/>
      <w:r w:rsidRPr="004875B5">
        <w:rPr>
          <w:rFonts w:ascii="Arial Narrow" w:hAnsi="Arial Narrow"/>
          <w:sz w:val="22"/>
          <w:szCs w:val="22"/>
          <w:lang w:val="sk-SK"/>
        </w:rPr>
        <w:t>štrkodrvina</w:t>
      </w:r>
      <w:proofErr w:type="spellEnd"/>
      <w:r w:rsidRPr="004875B5">
        <w:rPr>
          <w:rFonts w:ascii="Arial Narrow" w:hAnsi="Arial Narrow"/>
          <w:sz w:val="22"/>
          <w:szCs w:val="22"/>
          <w:lang w:val="sk-SK"/>
        </w:rPr>
        <w:t xml:space="preserve"> </w:t>
      </w:r>
      <w:proofErr w:type="spellStart"/>
      <w:r w:rsidRPr="004875B5">
        <w:rPr>
          <w:rFonts w:ascii="Arial Narrow" w:hAnsi="Arial Narrow"/>
          <w:sz w:val="22"/>
          <w:szCs w:val="22"/>
          <w:lang w:val="sk-SK"/>
        </w:rPr>
        <w:t>fr</w:t>
      </w:r>
      <w:proofErr w:type="spellEnd"/>
      <w:r w:rsidRPr="004875B5">
        <w:rPr>
          <w:rFonts w:ascii="Arial Narrow" w:hAnsi="Arial Narrow"/>
          <w:sz w:val="22"/>
          <w:szCs w:val="22"/>
          <w:lang w:val="sk-SK"/>
        </w:rPr>
        <w:t>. 0-63  ŠD                    hr. 400 mm (pokládka v dvoch vrstvách) hutniť na 45 MPa</w:t>
      </w:r>
    </w:p>
    <w:p w14:paraId="25A8B311" w14:textId="77777777" w:rsidR="004330FC" w:rsidRPr="004875B5" w:rsidRDefault="004330FC" w:rsidP="004330FC">
      <w:pPr>
        <w:pStyle w:val="Odsekzoznamu"/>
        <w:numPr>
          <w:ilvl w:val="0"/>
          <w:numId w:val="23"/>
        </w:numPr>
        <w:tabs>
          <w:tab w:val="left" w:pos="851"/>
          <w:tab w:val="left" w:pos="1701"/>
        </w:tabs>
        <w:suppressAutoHyphens/>
        <w:ind w:left="1418" w:hanging="142"/>
        <w:jc w:val="both"/>
        <w:rPr>
          <w:rFonts w:ascii="Arial Narrow" w:hAnsi="Arial Narrow"/>
          <w:sz w:val="22"/>
          <w:szCs w:val="22"/>
          <w:lang w:val="sk-SK"/>
        </w:rPr>
      </w:pPr>
      <w:r w:rsidRPr="004875B5">
        <w:rPr>
          <w:rFonts w:ascii="Arial Narrow" w:hAnsi="Arial Narrow"/>
          <w:sz w:val="22"/>
          <w:szCs w:val="22"/>
          <w:lang w:val="sk-SK"/>
        </w:rPr>
        <w:t xml:space="preserve">separačná </w:t>
      </w:r>
      <w:proofErr w:type="spellStart"/>
      <w:r w:rsidRPr="004875B5">
        <w:rPr>
          <w:rFonts w:ascii="Arial Narrow" w:hAnsi="Arial Narrow"/>
          <w:sz w:val="22"/>
          <w:szCs w:val="22"/>
          <w:lang w:val="sk-SK"/>
        </w:rPr>
        <w:t>geotextília</w:t>
      </w:r>
      <w:proofErr w:type="spellEnd"/>
    </w:p>
    <w:p w14:paraId="53EA5663" w14:textId="77777777" w:rsidR="00C8611B" w:rsidRPr="004875B5" w:rsidRDefault="00C8611B" w:rsidP="00C8611B">
      <w:pPr>
        <w:pStyle w:val="Odsekzoznamu"/>
        <w:ind w:left="993"/>
        <w:rPr>
          <w:rFonts w:ascii="Arial Narrow" w:hAnsi="Arial Narrow"/>
          <w:sz w:val="22"/>
          <w:szCs w:val="22"/>
          <w:lang w:val="sk-SK"/>
        </w:rPr>
      </w:pPr>
    </w:p>
    <w:p w14:paraId="1E4B2E09" w14:textId="77777777" w:rsidR="004875B5" w:rsidRPr="004875B5" w:rsidRDefault="004875B5" w:rsidP="004875B5">
      <w:pPr>
        <w:autoSpaceDE w:val="0"/>
        <w:autoSpaceDN w:val="0"/>
        <w:adjustRightInd w:val="0"/>
        <w:ind w:left="45"/>
        <w:rPr>
          <w:rFonts w:ascii="Arial Narrow" w:hAnsi="Arial Narrow" w:cs="Calibri"/>
          <w:b/>
          <w:bCs/>
          <w:lang w:val="sk-SK"/>
        </w:rPr>
      </w:pPr>
      <w:r w:rsidRPr="004875B5">
        <w:rPr>
          <w:rFonts w:ascii="Arial Narrow" w:hAnsi="Arial Narrow" w:cs="Calibri"/>
          <w:b/>
          <w:bCs/>
          <w:lang w:val="sk-SK"/>
        </w:rPr>
        <w:t xml:space="preserve">povrch asf. - SKLADBA 3 -  trasa v rámci prístupu ťažkých </w:t>
      </w:r>
      <w:proofErr w:type="spellStart"/>
      <w:r w:rsidRPr="004875B5">
        <w:rPr>
          <w:rFonts w:ascii="Arial Narrow" w:hAnsi="Arial Narrow" w:cs="Calibri"/>
          <w:b/>
          <w:bCs/>
          <w:lang w:val="sk-SK"/>
        </w:rPr>
        <w:t>vodohospodárských</w:t>
      </w:r>
      <w:proofErr w:type="spellEnd"/>
      <w:r w:rsidRPr="004875B5">
        <w:rPr>
          <w:rFonts w:ascii="Arial Narrow" w:hAnsi="Arial Narrow" w:cs="Calibri"/>
          <w:b/>
          <w:bCs/>
          <w:lang w:val="sk-SK"/>
        </w:rPr>
        <w:t xml:space="preserve"> mechanizmov</w:t>
      </w:r>
      <w:r w:rsidR="00742CC9">
        <w:rPr>
          <w:rFonts w:ascii="Arial Narrow" w:hAnsi="Arial Narrow" w:cs="Calibri"/>
          <w:b/>
          <w:bCs/>
          <w:lang w:val="sk-SK"/>
        </w:rPr>
        <w:t xml:space="preserve"> v </w:t>
      </w:r>
      <w:proofErr w:type="spellStart"/>
      <w:r w:rsidR="00742CC9">
        <w:rPr>
          <w:rFonts w:ascii="Arial Narrow" w:hAnsi="Arial Narrow" w:cs="Calibri"/>
          <w:b/>
          <w:bCs/>
          <w:lang w:val="sk-SK"/>
        </w:rPr>
        <w:t>dĺ</w:t>
      </w:r>
      <w:proofErr w:type="spellEnd"/>
      <w:r w:rsidR="00742CC9">
        <w:rPr>
          <w:rFonts w:ascii="Arial Narrow" w:hAnsi="Arial Narrow" w:cs="Calibri"/>
          <w:b/>
          <w:bCs/>
          <w:lang w:val="sk-SK"/>
        </w:rPr>
        <w:t>. 60 m</w:t>
      </w:r>
    </w:p>
    <w:p w14:paraId="4531DF71" w14:textId="77777777" w:rsidR="004875B5" w:rsidRPr="004875B5" w:rsidRDefault="004875B5" w:rsidP="004875B5">
      <w:pPr>
        <w:numPr>
          <w:ilvl w:val="0"/>
          <w:numId w:val="21"/>
        </w:numPr>
        <w:suppressAutoHyphens/>
        <w:jc w:val="both"/>
        <w:rPr>
          <w:rFonts w:ascii="Arial Narrow" w:hAnsi="Arial Narrow"/>
          <w:sz w:val="22"/>
          <w:szCs w:val="22"/>
          <w:lang w:val="sk-SK"/>
        </w:rPr>
      </w:pPr>
      <w:r w:rsidRPr="004875B5">
        <w:rPr>
          <w:rFonts w:ascii="Arial Narrow" w:hAnsi="Arial Narrow"/>
          <w:sz w:val="22"/>
          <w:szCs w:val="22"/>
          <w:lang w:val="sk-SK"/>
        </w:rPr>
        <w:t>asfaltový betón modifikovaný ACO 11-I, 45/80-75                      hr. 40 mm</w:t>
      </w:r>
    </w:p>
    <w:p w14:paraId="2555D987" w14:textId="77777777" w:rsidR="004875B5" w:rsidRPr="004875B5" w:rsidRDefault="004875B5" w:rsidP="004875B5">
      <w:pPr>
        <w:numPr>
          <w:ilvl w:val="0"/>
          <w:numId w:val="21"/>
        </w:numPr>
        <w:suppressAutoHyphens/>
        <w:jc w:val="both"/>
        <w:rPr>
          <w:rFonts w:ascii="Arial Narrow" w:hAnsi="Arial Narrow"/>
          <w:sz w:val="22"/>
          <w:szCs w:val="22"/>
          <w:lang w:val="sk-SK"/>
        </w:rPr>
      </w:pPr>
      <w:r w:rsidRPr="004875B5">
        <w:rPr>
          <w:rFonts w:ascii="Arial Narrow" w:hAnsi="Arial Narrow"/>
          <w:sz w:val="22"/>
          <w:szCs w:val="22"/>
          <w:lang w:val="sk-SK"/>
        </w:rPr>
        <w:t>postrek spojovací z modifikovanej asfaltovej emulzie   PS,CBP    0,5 kg/m</w:t>
      </w:r>
      <w:r w:rsidRPr="004875B5">
        <w:rPr>
          <w:rFonts w:ascii="Arial Narrow" w:hAnsi="Arial Narrow"/>
          <w:sz w:val="22"/>
          <w:szCs w:val="22"/>
          <w:vertAlign w:val="superscript"/>
          <w:lang w:val="sk-SK"/>
        </w:rPr>
        <w:t>2</w:t>
      </w:r>
    </w:p>
    <w:p w14:paraId="6986E3F6" w14:textId="77777777" w:rsidR="004875B5" w:rsidRPr="00C8611B" w:rsidRDefault="004875B5" w:rsidP="004875B5">
      <w:pPr>
        <w:numPr>
          <w:ilvl w:val="0"/>
          <w:numId w:val="21"/>
        </w:numPr>
        <w:suppressAutoHyphens/>
        <w:jc w:val="both"/>
        <w:rPr>
          <w:rFonts w:ascii="Arial Narrow" w:hAnsi="Arial Narrow"/>
          <w:sz w:val="22"/>
          <w:szCs w:val="22"/>
        </w:rPr>
      </w:pPr>
      <w:r w:rsidRPr="004875B5">
        <w:rPr>
          <w:rFonts w:ascii="Arial Narrow" w:hAnsi="Arial Narrow"/>
          <w:sz w:val="22"/>
          <w:szCs w:val="22"/>
          <w:lang w:val="sk-SK"/>
        </w:rPr>
        <w:t>asfaltový betón    ACP 22-II, 35/50</w:t>
      </w:r>
      <w:r w:rsidRPr="00C8611B">
        <w:rPr>
          <w:rFonts w:ascii="Arial Narrow" w:hAnsi="Arial Narrow"/>
          <w:sz w:val="22"/>
          <w:szCs w:val="22"/>
        </w:rPr>
        <w:t xml:space="preserve">                                                hr. 80 mm</w:t>
      </w:r>
    </w:p>
    <w:p w14:paraId="76E43EFD" w14:textId="77777777" w:rsidR="004875B5" w:rsidRPr="00C8611B" w:rsidRDefault="004875B5" w:rsidP="004875B5">
      <w:pPr>
        <w:numPr>
          <w:ilvl w:val="0"/>
          <w:numId w:val="21"/>
        </w:numPr>
        <w:suppressAutoHyphens/>
        <w:jc w:val="both"/>
        <w:rPr>
          <w:rFonts w:ascii="Arial Narrow" w:hAnsi="Arial Narrow"/>
          <w:sz w:val="22"/>
          <w:szCs w:val="22"/>
        </w:rPr>
      </w:pPr>
      <w:r w:rsidRPr="00C8611B">
        <w:rPr>
          <w:rFonts w:ascii="Arial Narrow" w:hAnsi="Arial Narrow"/>
          <w:sz w:val="22"/>
          <w:szCs w:val="22"/>
        </w:rPr>
        <w:t xml:space="preserve">asfaltový </w:t>
      </w:r>
      <w:proofErr w:type="spellStart"/>
      <w:r w:rsidRPr="00C8611B">
        <w:rPr>
          <w:rFonts w:ascii="Arial Narrow" w:hAnsi="Arial Narrow"/>
          <w:sz w:val="22"/>
          <w:szCs w:val="22"/>
        </w:rPr>
        <w:t>infiltračný</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postrek</w:t>
      </w:r>
      <w:proofErr w:type="spellEnd"/>
      <w:r w:rsidRPr="00C8611B">
        <w:rPr>
          <w:rFonts w:ascii="Arial Narrow" w:hAnsi="Arial Narrow"/>
          <w:sz w:val="22"/>
          <w:szCs w:val="22"/>
        </w:rPr>
        <w:t xml:space="preserve"> PI, 2 kg/m</w:t>
      </w:r>
      <w:r w:rsidRPr="00C8611B">
        <w:rPr>
          <w:rFonts w:ascii="Arial Narrow" w:hAnsi="Arial Narrow"/>
          <w:sz w:val="22"/>
          <w:szCs w:val="22"/>
          <w:vertAlign w:val="superscript"/>
        </w:rPr>
        <w:t>2</w:t>
      </w:r>
      <w:r w:rsidRPr="00C8611B">
        <w:rPr>
          <w:rFonts w:ascii="Arial Narrow" w:hAnsi="Arial Narrow"/>
          <w:sz w:val="22"/>
          <w:szCs w:val="22"/>
        </w:rPr>
        <w:t>, 8-11                                  2 kg/m</w:t>
      </w:r>
      <w:r w:rsidRPr="00C8611B">
        <w:rPr>
          <w:rFonts w:ascii="Arial Narrow" w:hAnsi="Arial Narrow"/>
          <w:sz w:val="22"/>
          <w:szCs w:val="22"/>
          <w:vertAlign w:val="superscript"/>
        </w:rPr>
        <w:t>2</w:t>
      </w:r>
    </w:p>
    <w:p w14:paraId="2D515BF5" w14:textId="77777777" w:rsidR="004875B5" w:rsidRPr="00D4294E" w:rsidRDefault="004875B5" w:rsidP="004875B5">
      <w:pPr>
        <w:numPr>
          <w:ilvl w:val="0"/>
          <w:numId w:val="21"/>
        </w:numPr>
        <w:suppressAutoHyphens/>
        <w:jc w:val="both"/>
        <w:rPr>
          <w:rFonts w:ascii="Arial Narrow" w:hAnsi="Arial Narrow"/>
          <w:sz w:val="22"/>
          <w:szCs w:val="22"/>
        </w:rPr>
      </w:pPr>
      <w:proofErr w:type="spellStart"/>
      <w:r w:rsidRPr="00D4294E">
        <w:rPr>
          <w:rFonts w:ascii="Arial Narrow" w:hAnsi="Arial Narrow"/>
          <w:sz w:val="22"/>
          <w:szCs w:val="22"/>
        </w:rPr>
        <w:t>Cementom</w:t>
      </w:r>
      <w:proofErr w:type="spellEnd"/>
      <w:r w:rsidRPr="00D4294E">
        <w:rPr>
          <w:rFonts w:ascii="Arial Narrow" w:hAnsi="Arial Narrow"/>
          <w:sz w:val="22"/>
          <w:szCs w:val="22"/>
        </w:rPr>
        <w:t xml:space="preserve"> stmelená zrnitá </w:t>
      </w:r>
      <w:proofErr w:type="spellStart"/>
      <w:r w:rsidRPr="00D4294E">
        <w:rPr>
          <w:rFonts w:ascii="Arial Narrow" w:hAnsi="Arial Narrow"/>
          <w:sz w:val="22"/>
          <w:szCs w:val="22"/>
        </w:rPr>
        <w:t>zmes</w:t>
      </w:r>
      <w:proofErr w:type="spellEnd"/>
      <w:r w:rsidRPr="00D4294E">
        <w:rPr>
          <w:rFonts w:ascii="Arial Narrow" w:hAnsi="Arial Narrow"/>
          <w:sz w:val="22"/>
          <w:szCs w:val="22"/>
        </w:rPr>
        <w:t xml:space="preserve"> CBGM C5/6                             hr. 200 mm </w:t>
      </w:r>
    </w:p>
    <w:p w14:paraId="25419D26" w14:textId="77777777" w:rsidR="004875B5" w:rsidRPr="00D4294E" w:rsidRDefault="004875B5" w:rsidP="004875B5">
      <w:pPr>
        <w:numPr>
          <w:ilvl w:val="0"/>
          <w:numId w:val="21"/>
        </w:numPr>
        <w:suppressAutoHyphens/>
        <w:jc w:val="both"/>
        <w:rPr>
          <w:rFonts w:ascii="Arial Narrow" w:hAnsi="Arial Narrow"/>
          <w:sz w:val="22"/>
          <w:szCs w:val="22"/>
        </w:rPr>
      </w:pPr>
      <w:proofErr w:type="spellStart"/>
      <w:r w:rsidRPr="00D4294E">
        <w:rPr>
          <w:rFonts w:ascii="Arial Narrow" w:hAnsi="Arial Narrow"/>
          <w:sz w:val="22"/>
          <w:szCs w:val="22"/>
        </w:rPr>
        <w:lastRenderedPageBreak/>
        <w:t>štrkodrvina</w:t>
      </w:r>
      <w:proofErr w:type="spellEnd"/>
      <w:r w:rsidRPr="00D4294E">
        <w:rPr>
          <w:rFonts w:ascii="Arial Narrow" w:hAnsi="Arial Narrow"/>
          <w:sz w:val="22"/>
          <w:szCs w:val="22"/>
        </w:rPr>
        <w:t xml:space="preserve"> fr. 0-</w:t>
      </w:r>
      <w:proofErr w:type="gramStart"/>
      <w:r w:rsidRPr="00D4294E">
        <w:rPr>
          <w:rFonts w:ascii="Arial Narrow" w:hAnsi="Arial Narrow"/>
          <w:sz w:val="22"/>
          <w:szCs w:val="22"/>
        </w:rPr>
        <w:t>32  ŠD</w:t>
      </w:r>
      <w:proofErr w:type="gramEnd"/>
      <w:r w:rsidRPr="00D4294E">
        <w:rPr>
          <w:rFonts w:ascii="Arial Narrow" w:hAnsi="Arial Narrow"/>
          <w:sz w:val="22"/>
          <w:szCs w:val="22"/>
        </w:rPr>
        <w:t xml:space="preserve">                                                                 hr. 2</w:t>
      </w:r>
      <w:r w:rsidR="00DD581B">
        <w:rPr>
          <w:rFonts w:ascii="Arial Narrow" w:hAnsi="Arial Narrow"/>
          <w:sz w:val="22"/>
          <w:szCs w:val="22"/>
        </w:rPr>
        <w:t>5</w:t>
      </w:r>
      <w:r w:rsidRPr="00D4294E">
        <w:rPr>
          <w:rFonts w:ascii="Arial Narrow" w:hAnsi="Arial Narrow"/>
          <w:sz w:val="22"/>
          <w:szCs w:val="22"/>
        </w:rPr>
        <w:t>0 mm</w:t>
      </w:r>
    </w:p>
    <w:p w14:paraId="613677CB" w14:textId="77777777" w:rsidR="004875B5" w:rsidRPr="00D4294E" w:rsidRDefault="005A432F" w:rsidP="004875B5">
      <w:pPr>
        <w:pStyle w:val="Odsekzoznamu"/>
        <w:numPr>
          <w:ilvl w:val="0"/>
          <w:numId w:val="21"/>
        </w:numPr>
        <w:autoSpaceDE w:val="0"/>
        <w:adjustRightInd w:val="0"/>
        <w:rPr>
          <w:rFonts w:ascii="Arial Narrow" w:hAnsi="Arial Narrow" w:cs="Calibri"/>
          <w:sz w:val="22"/>
          <w:szCs w:val="22"/>
        </w:rPr>
      </w:pPr>
      <w:proofErr w:type="spellStart"/>
      <w:r w:rsidRPr="00D4294E">
        <w:rPr>
          <w:rFonts w:ascii="Arial Narrow" w:hAnsi="Arial Narrow"/>
          <w:sz w:val="22"/>
          <w:szCs w:val="22"/>
        </w:rPr>
        <w:t>geomre</w:t>
      </w:r>
      <w:r w:rsidRPr="00D4294E">
        <w:rPr>
          <w:rFonts w:ascii="Arial Narrow" w:hAnsi="Arial Narrow" w:cs="Arial Narrow"/>
          <w:sz w:val="22"/>
          <w:szCs w:val="22"/>
        </w:rPr>
        <w:t>ž</w:t>
      </w:r>
      <w:r w:rsidRPr="00D4294E">
        <w:rPr>
          <w:rFonts w:ascii="Arial Narrow" w:hAnsi="Arial Narrow"/>
          <w:sz w:val="22"/>
          <w:szCs w:val="22"/>
        </w:rPr>
        <w:t>a</w:t>
      </w:r>
      <w:proofErr w:type="spellEnd"/>
      <w:r w:rsidRPr="00D4294E">
        <w:rPr>
          <w:rFonts w:ascii="Arial Narrow" w:hAnsi="Arial Narrow"/>
          <w:sz w:val="22"/>
          <w:szCs w:val="22"/>
        </w:rPr>
        <w:t xml:space="preserve"> </w:t>
      </w:r>
      <w:r w:rsidR="004875B5" w:rsidRPr="00D4294E">
        <w:rPr>
          <w:rFonts w:ascii="Arial Narrow" w:hAnsi="Arial Narrow" w:cs="Calibri"/>
          <w:sz w:val="22"/>
          <w:szCs w:val="22"/>
        </w:rPr>
        <w:t xml:space="preserve">  </w:t>
      </w:r>
    </w:p>
    <w:p w14:paraId="019EA168" w14:textId="77777777" w:rsidR="004875B5" w:rsidRPr="00D4294E" w:rsidRDefault="004875B5" w:rsidP="004875B5">
      <w:pPr>
        <w:pStyle w:val="Odsekzoznamu"/>
        <w:autoSpaceDE w:val="0"/>
        <w:adjustRightInd w:val="0"/>
        <w:rPr>
          <w:rFonts w:ascii="Arial Narrow" w:hAnsi="Arial Narrow" w:cs="Calibri"/>
          <w:sz w:val="22"/>
          <w:szCs w:val="22"/>
        </w:rPr>
      </w:pPr>
      <w:r w:rsidRPr="00D4294E">
        <w:rPr>
          <w:rFonts w:ascii="Arial Narrow" w:hAnsi="Arial Narrow" w:cs="Calibri"/>
          <w:sz w:val="22"/>
          <w:szCs w:val="22"/>
        </w:rPr>
        <w:t>(</w:t>
      </w:r>
      <w:proofErr w:type="spellStart"/>
      <w:r w:rsidRPr="00D4294E">
        <w:rPr>
          <w:rFonts w:ascii="Arial Narrow" w:hAnsi="Arial Narrow" w:cs="Calibri"/>
          <w:sz w:val="22"/>
          <w:szCs w:val="22"/>
        </w:rPr>
        <w:t>ťahová</w:t>
      </w:r>
      <w:proofErr w:type="spellEnd"/>
      <w:r w:rsidRPr="00D4294E">
        <w:rPr>
          <w:rFonts w:ascii="Arial Narrow" w:hAnsi="Arial Narrow" w:cs="Calibri"/>
          <w:sz w:val="22"/>
          <w:szCs w:val="22"/>
        </w:rPr>
        <w:t xml:space="preserve"> </w:t>
      </w:r>
      <w:proofErr w:type="spellStart"/>
      <w:r w:rsidRPr="00D4294E">
        <w:rPr>
          <w:rFonts w:ascii="Arial Narrow" w:hAnsi="Arial Narrow" w:cs="Calibri"/>
          <w:sz w:val="22"/>
          <w:szCs w:val="22"/>
        </w:rPr>
        <w:t>pevnosť</w:t>
      </w:r>
      <w:proofErr w:type="spellEnd"/>
      <w:r w:rsidRPr="00D4294E">
        <w:rPr>
          <w:rFonts w:ascii="Arial Narrow" w:hAnsi="Arial Narrow" w:cs="Calibri"/>
          <w:sz w:val="22"/>
          <w:szCs w:val="22"/>
        </w:rPr>
        <w:t xml:space="preserve"> min. 100/100kN/m, </w:t>
      </w:r>
      <w:proofErr w:type="spellStart"/>
      <w:r w:rsidRPr="00D4294E">
        <w:rPr>
          <w:rFonts w:ascii="Arial Narrow" w:hAnsi="Arial Narrow" w:cs="Calibri"/>
          <w:sz w:val="22"/>
          <w:szCs w:val="22"/>
        </w:rPr>
        <w:t>rozmer</w:t>
      </w:r>
      <w:proofErr w:type="spellEnd"/>
      <w:r w:rsidRPr="00D4294E">
        <w:rPr>
          <w:rFonts w:ascii="Arial Narrow" w:hAnsi="Arial Narrow" w:cs="Calibri"/>
          <w:sz w:val="22"/>
          <w:szCs w:val="22"/>
        </w:rPr>
        <w:t xml:space="preserve"> oka 25x25 mm, max. </w:t>
      </w:r>
      <w:proofErr w:type="spellStart"/>
      <w:r w:rsidRPr="00D4294E">
        <w:rPr>
          <w:rFonts w:ascii="Arial Narrow" w:hAnsi="Arial Narrow" w:cs="Calibri"/>
          <w:sz w:val="22"/>
          <w:szCs w:val="22"/>
        </w:rPr>
        <w:t>predĺženie</w:t>
      </w:r>
      <w:proofErr w:type="spellEnd"/>
      <w:r w:rsidRPr="00D4294E">
        <w:rPr>
          <w:rFonts w:ascii="Arial Narrow" w:hAnsi="Arial Narrow" w:cs="Calibri"/>
          <w:sz w:val="22"/>
          <w:szCs w:val="22"/>
        </w:rPr>
        <w:t xml:space="preserve"> </w:t>
      </w:r>
      <w:proofErr w:type="gramStart"/>
      <w:r w:rsidRPr="00D4294E">
        <w:rPr>
          <w:rFonts w:ascii="Arial Narrow" w:hAnsi="Arial Narrow" w:cs="Calibri"/>
          <w:sz w:val="22"/>
          <w:szCs w:val="22"/>
        </w:rPr>
        <w:t>2,5%</w:t>
      </w:r>
      <w:proofErr w:type="gramEnd"/>
      <w:r w:rsidRPr="00D4294E">
        <w:rPr>
          <w:rFonts w:ascii="Arial Narrow" w:hAnsi="Arial Narrow" w:cs="Calibri"/>
          <w:sz w:val="22"/>
          <w:szCs w:val="22"/>
        </w:rPr>
        <w:t>)</w:t>
      </w:r>
    </w:p>
    <w:p w14:paraId="3DA2D385" w14:textId="77777777" w:rsidR="004875B5" w:rsidRPr="00D4294E" w:rsidRDefault="005A432F" w:rsidP="004875B5">
      <w:pPr>
        <w:pStyle w:val="Odsekzoznamu"/>
        <w:numPr>
          <w:ilvl w:val="0"/>
          <w:numId w:val="21"/>
        </w:numPr>
        <w:rPr>
          <w:rFonts w:ascii="Arial Narrow" w:hAnsi="Arial Narrow"/>
          <w:sz w:val="22"/>
          <w:szCs w:val="22"/>
        </w:rPr>
      </w:pPr>
      <w:proofErr w:type="spellStart"/>
      <w:r w:rsidRPr="00D4294E">
        <w:rPr>
          <w:rFonts w:ascii="Arial Narrow" w:hAnsi="Arial Narrow"/>
          <w:sz w:val="22"/>
          <w:szCs w:val="22"/>
        </w:rPr>
        <w:t>hutnená</w:t>
      </w:r>
      <w:proofErr w:type="spellEnd"/>
      <w:r w:rsidRPr="00D4294E">
        <w:rPr>
          <w:rFonts w:ascii="Arial Narrow" w:hAnsi="Arial Narrow"/>
          <w:sz w:val="22"/>
          <w:szCs w:val="22"/>
        </w:rPr>
        <w:t xml:space="preserve"> </w:t>
      </w:r>
      <w:proofErr w:type="spellStart"/>
      <w:r w:rsidRPr="00D4294E">
        <w:rPr>
          <w:rFonts w:ascii="Arial Narrow" w:hAnsi="Arial Narrow" w:cs="Arial Narrow"/>
          <w:sz w:val="22"/>
          <w:szCs w:val="22"/>
        </w:rPr>
        <w:t>š</w:t>
      </w:r>
      <w:r w:rsidRPr="00D4294E">
        <w:rPr>
          <w:rFonts w:ascii="Arial Narrow" w:hAnsi="Arial Narrow"/>
          <w:sz w:val="22"/>
          <w:szCs w:val="22"/>
        </w:rPr>
        <w:t>trkodrvina</w:t>
      </w:r>
      <w:proofErr w:type="spellEnd"/>
      <w:r w:rsidRPr="00D4294E">
        <w:rPr>
          <w:rFonts w:ascii="Arial Narrow" w:hAnsi="Arial Narrow"/>
          <w:sz w:val="22"/>
          <w:szCs w:val="22"/>
        </w:rPr>
        <w:t xml:space="preserve"> 32- 64 </w:t>
      </w:r>
      <w:proofErr w:type="gramStart"/>
      <w:r w:rsidRPr="00D4294E">
        <w:rPr>
          <w:rFonts w:ascii="Arial Narrow" w:hAnsi="Arial Narrow"/>
          <w:sz w:val="22"/>
          <w:szCs w:val="22"/>
        </w:rPr>
        <w:t>mm</w:t>
      </w:r>
      <w:r w:rsidR="004875B5" w:rsidRPr="00D4294E">
        <w:rPr>
          <w:rFonts w:ascii="Arial Narrow" w:hAnsi="Arial Narrow"/>
          <w:sz w:val="22"/>
          <w:szCs w:val="22"/>
        </w:rPr>
        <w:t xml:space="preserve">,   </w:t>
      </w:r>
      <w:proofErr w:type="gramEnd"/>
      <w:r w:rsidR="004875B5" w:rsidRPr="00D4294E">
        <w:rPr>
          <w:rFonts w:ascii="Arial Narrow" w:hAnsi="Arial Narrow"/>
          <w:sz w:val="22"/>
          <w:szCs w:val="22"/>
        </w:rPr>
        <w:t xml:space="preserve">                                   </w:t>
      </w:r>
      <w:r w:rsidR="00ED749F">
        <w:rPr>
          <w:rFonts w:ascii="Arial Narrow" w:hAnsi="Arial Narrow"/>
          <w:sz w:val="22"/>
          <w:szCs w:val="22"/>
        </w:rPr>
        <w:t xml:space="preserve">           </w:t>
      </w:r>
      <w:r w:rsidR="004875B5" w:rsidRPr="00D4294E">
        <w:rPr>
          <w:rFonts w:ascii="Arial Narrow" w:hAnsi="Arial Narrow"/>
          <w:sz w:val="22"/>
          <w:szCs w:val="22"/>
        </w:rPr>
        <w:t xml:space="preserve">  hr. 100mm</w:t>
      </w:r>
    </w:p>
    <w:p w14:paraId="2A996CC3" w14:textId="77777777" w:rsidR="004875B5" w:rsidRPr="00C8611B" w:rsidRDefault="004875B5" w:rsidP="004875B5">
      <w:pPr>
        <w:pStyle w:val="Odsekzoznamu"/>
        <w:numPr>
          <w:ilvl w:val="0"/>
          <w:numId w:val="22"/>
        </w:numPr>
        <w:suppressAutoHyphens/>
        <w:ind w:left="567" w:hanging="283"/>
        <w:jc w:val="both"/>
        <w:rPr>
          <w:rFonts w:ascii="Arial Narrow" w:hAnsi="Arial Narrow"/>
          <w:b/>
          <w:bCs/>
          <w:sz w:val="22"/>
          <w:szCs w:val="22"/>
        </w:rPr>
      </w:pPr>
      <w:proofErr w:type="spellStart"/>
      <w:r w:rsidRPr="00C8611B">
        <w:rPr>
          <w:rFonts w:ascii="Arial Narrow" w:hAnsi="Arial Narrow"/>
          <w:b/>
          <w:bCs/>
          <w:sz w:val="22"/>
          <w:szCs w:val="22"/>
        </w:rPr>
        <w:t>výmena</w:t>
      </w:r>
      <w:proofErr w:type="spellEnd"/>
      <w:r w:rsidRPr="00C8611B">
        <w:rPr>
          <w:rFonts w:ascii="Arial Narrow" w:hAnsi="Arial Narrow"/>
          <w:b/>
          <w:bCs/>
          <w:sz w:val="22"/>
          <w:szCs w:val="22"/>
        </w:rPr>
        <w:t xml:space="preserve"> </w:t>
      </w:r>
      <w:proofErr w:type="spellStart"/>
      <w:r w:rsidRPr="00C8611B">
        <w:rPr>
          <w:rFonts w:ascii="Arial Narrow" w:hAnsi="Arial Narrow"/>
          <w:b/>
          <w:bCs/>
          <w:sz w:val="22"/>
          <w:szCs w:val="22"/>
        </w:rPr>
        <w:t>podložia</w:t>
      </w:r>
      <w:proofErr w:type="spellEnd"/>
    </w:p>
    <w:p w14:paraId="5AEE32CE" w14:textId="77777777" w:rsidR="004875B5" w:rsidRPr="00C8611B" w:rsidRDefault="004875B5" w:rsidP="004875B5">
      <w:pPr>
        <w:pStyle w:val="Odsekzoznamu"/>
        <w:numPr>
          <w:ilvl w:val="0"/>
          <w:numId w:val="23"/>
        </w:numPr>
        <w:tabs>
          <w:tab w:val="left" w:pos="851"/>
          <w:tab w:val="left" w:pos="1701"/>
        </w:tabs>
        <w:suppressAutoHyphens/>
        <w:ind w:left="1418" w:hanging="142"/>
        <w:jc w:val="both"/>
        <w:rPr>
          <w:rFonts w:ascii="Arial Narrow" w:hAnsi="Arial Narrow"/>
          <w:sz w:val="22"/>
          <w:szCs w:val="22"/>
        </w:rPr>
      </w:pPr>
      <w:proofErr w:type="spellStart"/>
      <w:r w:rsidRPr="00C8611B">
        <w:rPr>
          <w:rFonts w:ascii="Arial Narrow" w:hAnsi="Arial Narrow"/>
          <w:sz w:val="22"/>
          <w:szCs w:val="22"/>
        </w:rPr>
        <w:t>štrkodrvina</w:t>
      </w:r>
      <w:proofErr w:type="spellEnd"/>
      <w:r w:rsidRPr="00C8611B">
        <w:rPr>
          <w:rFonts w:ascii="Arial Narrow" w:hAnsi="Arial Narrow"/>
          <w:sz w:val="22"/>
          <w:szCs w:val="22"/>
        </w:rPr>
        <w:t xml:space="preserve"> fr. 0-</w:t>
      </w:r>
      <w:proofErr w:type="gramStart"/>
      <w:r w:rsidRPr="00C8611B">
        <w:rPr>
          <w:rFonts w:ascii="Arial Narrow" w:hAnsi="Arial Narrow"/>
          <w:sz w:val="22"/>
          <w:szCs w:val="22"/>
        </w:rPr>
        <w:t>63  ŠD</w:t>
      </w:r>
      <w:proofErr w:type="gramEnd"/>
      <w:r w:rsidRPr="00C8611B">
        <w:rPr>
          <w:rFonts w:ascii="Arial Narrow" w:hAnsi="Arial Narrow"/>
          <w:sz w:val="22"/>
          <w:szCs w:val="22"/>
        </w:rPr>
        <w:t xml:space="preserve">                    hr. 400 mm (pokládka v </w:t>
      </w:r>
      <w:proofErr w:type="spellStart"/>
      <w:r w:rsidRPr="00C8611B">
        <w:rPr>
          <w:rFonts w:ascii="Arial Narrow" w:hAnsi="Arial Narrow"/>
          <w:sz w:val="22"/>
          <w:szCs w:val="22"/>
        </w:rPr>
        <w:t>dvoch</w:t>
      </w:r>
      <w:proofErr w:type="spellEnd"/>
      <w:r w:rsidRPr="00C8611B">
        <w:rPr>
          <w:rFonts w:ascii="Arial Narrow" w:hAnsi="Arial Narrow"/>
          <w:sz w:val="22"/>
          <w:szCs w:val="22"/>
        </w:rPr>
        <w:t xml:space="preserve"> vrstvách) </w:t>
      </w:r>
      <w:proofErr w:type="spellStart"/>
      <w:r w:rsidRPr="00C8611B">
        <w:rPr>
          <w:rFonts w:ascii="Arial Narrow" w:hAnsi="Arial Narrow"/>
          <w:sz w:val="22"/>
          <w:szCs w:val="22"/>
        </w:rPr>
        <w:t>hutniť</w:t>
      </w:r>
      <w:proofErr w:type="spellEnd"/>
      <w:r w:rsidRPr="00C8611B">
        <w:rPr>
          <w:rFonts w:ascii="Arial Narrow" w:hAnsi="Arial Narrow"/>
          <w:sz w:val="22"/>
          <w:szCs w:val="22"/>
        </w:rPr>
        <w:t xml:space="preserve"> na 45 </w:t>
      </w:r>
      <w:proofErr w:type="spellStart"/>
      <w:r w:rsidRPr="00C8611B">
        <w:rPr>
          <w:rFonts w:ascii="Arial Narrow" w:hAnsi="Arial Narrow"/>
          <w:sz w:val="22"/>
          <w:szCs w:val="22"/>
        </w:rPr>
        <w:t>MPa</w:t>
      </w:r>
      <w:proofErr w:type="spellEnd"/>
    </w:p>
    <w:p w14:paraId="7F1FEAFD" w14:textId="77777777" w:rsidR="004875B5" w:rsidRPr="00C8611B" w:rsidRDefault="004875B5" w:rsidP="004875B5">
      <w:pPr>
        <w:pStyle w:val="Odsekzoznamu"/>
        <w:numPr>
          <w:ilvl w:val="0"/>
          <w:numId w:val="23"/>
        </w:numPr>
        <w:tabs>
          <w:tab w:val="left" w:pos="851"/>
          <w:tab w:val="left" w:pos="1701"/>
        </w:tabs>
        <w:suppressAutoHyphens/>
        <w:ind w:left="1418" w:hanging="142"/>
        <w:jc w:val="both"/>
        <w:rPr>
          <w:rFonts w:ascii="Arial Narrow" w:hAnsi="Arial Narrow"/>
          <w:sz w:val="22"/>
          <w:szCs w:val="22"/>
        </w:rPr>
      </w:pPr>
      <w:proofErr w:type="spellStart"/>
      <w:r w:rsidRPr="00C8611B">
        <w:rPr>
          <w:rFonts w:ascii="Arial Narrow" w:hAnsi="Arial Narrow"/>
          <w:sz w:val="22"/>
          <w:szCs w:val="22"/>
        </w:rPr>
        <w:t>separačná</w:t>
      </w:r>
      <w:proofErr w:type="spellEnd"/>
      <w:r w:rsidRPr="00C8611B">
        <w:rPr>
          <w:rFonts w:ascii="Arial Narrow" w:hAnsi="Arial Narrow"/>
          <w:sz w:val="22"/>
          <w:szCs w:val="22"/>
        </w:rPr>
        <w:t xml:space="preserve"> </w:t>
      </w:r>
      <w:proofErr w:type="spellStart"/>
      <w:r w:rsidRPr="00C8611B">
        <w:rPr>
          <w:rFonts w:ascii="Arial Narrow" w:hAnsi="Arial Narrow"/>
          <w:sz w:val="22"/>
          <w:szCs w:val="22"/>
        </w:rPr>
        <w:t>geotextília</w:t>
      </w:r>
      <w:proofErr w:type="spellEnd"/>
    </w:p>
    <w:p w14:paraId="0686EA2B" w14:textId="77777777" w:rsidR="004330FC" w:rsidRDefault="004330FC" w:rsidP="00C8611B">
      <w:pPr>
        <w:pStyle w:val="Odsekzoznamu"/>
        <w:ind w:left="993"/>
        <w:rPr>
          <w:rFonts w:ascii="Arial Narrow" w:hAnsi="Arial Narrow"/>
          <w:sz w:val="22"/>
          <w:szCs w:val="22"/>
        </w:rPr>
      </w:pPr>
    </w:p>
    <w:p w14:paraId="00D229A6" w14:textId="77777777" w:rsidR="00BE7F94" w:rsidRPr="00CC6E7A" w:rsidRDefault="00BE7F94" w:rsidP="00C8611B">
      <w:pPr>
        <w:pStyle w:val="Odsekzoznamu"/>
        <w:ind w:left="993"/>
        <w:rPr>
          <w:rFonts w:ascii="Arial Narrow" w:hAnsi="Arial Narrow"/>
          <w:sz w:val="10"/>
          <w:szCs w:val="10"/>
        </w:rPr>
      </w:pPr>
    </w:p>
    <w:p w14:paraId="1994775C" w14:textId="77777777" w:rsidR="00DE43BC" w:rsidRDefault="00DE43BC" w:rsidP="00DE43BC">
      <w:pPr>
        <w:rPr>
          <w:rFonts w:ascii="Arial Narrow" w:hAnsi="Arial Narrow"/>
          <w:sz w:val="22"/>
          <w:szCs w:val="22"/>
          <w:lang w:val="sk-SK"/>
        </w:rPr>
      </w:pPr>
      <w:r w:rsidRPr="00DE43BC">
        <w:rPr>
          <w:rFonts w:ascii="Arial Narrow" w:hAnsi="Arial Narrow"/>
          <w:b/>
          <w:bCs/>
          <w:sz w:val="22"/>
          <w:szCs w:val="22"/>
          <w:lang w:val="sk-SK"/>
        </w:rPr>
        <w:t xml:space="preserve">  Skladba 1</w:t>
      </w:r>
      <w:r w:rsidRPr="00DE43BC">
        <w:rPr>
          <w:rFonts w:ascii="Arial Narrow" w:hAnsi="Arial Narrow"/>
          <w:sz w:val="22"/>
          <w:szCs w:val="22"/>
          <w:lang w:val="sk-SK"/>
        </w:rPr>
        <w:t xml:space="preserve"> je navrhnutá</w:t>
      </w:r>
      <w:r>
        <w:rPr>
          <w:rFonts w:ascii="Arial Narrow" w:hAnsi="Arial Narrow"/>
          <w:sz w:val="22"/>
          <w:szCs w:val="22"/>
          <w:lang w:val="sk-SK"/>
        </w:rPr>
        <w:t>:</w:t>
      </w:r>
    </w:p>
    <w:p w14:paraId="6FB3C4C9" w14:textId="77777777" w:rsidR="004875B5" w:rsidRPr="00DE43BC" w:rsidRDefault="00DE43BC" w:rsidP="00DE43BC">
      <w:pPr>
        <w:pStyle w:val="Odsekzoznamu"/>
        <w:numPr>
          <w:ilvl w:val="0"/>
          <w:numId w:val="21"/>
        </w:numPr>
        <w:rPr>
          <w:rFonts w:ascii="Arial Narrow" w:hAnsi="Arial Narrow"/>
          <w:sz w:val="22"/>
          <w:szCs w:val="22"/>
          <w:lang w:val="sk-SK"/>
        </w:rPr>
      </w:pPr>
      <w:r w:rsidRPr="00DE43BC">
        <w:rPr>
          <w:rFonts w:ascii="Arial Narrow" w:hAnsi="Arial Narrow"/>
          <w:sz w:val="22"/>
          <w:szCs w:val="22"/>
          <w:lang w:val="sk-SK"/>
        </w:rPr>
        <w:t>v</w:t>
      </w:r>
      <w:r>
        <w:rPr>
          <w:rFonts w:ascii="Arial Narrow" w:hAnsi="Arial Narrow"/>
          <w:sz w:val="22"/>
          <w:szCs w:val="22"/>
          <w:lang w:val="sk-SK"/>
        </w:rPr>
        <w:t xml:space="preserve"> 1 </w:t>
      </w:r>
      <w:r w:rsidRPr="00DE43BC">
        <w:rPr>
          <w:rFonts w:ascii="Arial Narrow" w:hAnsi="Arial Narrow"/>
          <w:sz w:val="22"/>
          <w:szCs w:val="22"/>
          <w:lang w:val="sk-SK"/>
        </w:rPr>
        <w:t>úseku  v st. km 0,000 – 0,180 911, v st. 0,255 00 – 0,290 00, v st. 0,350 00 – 0,644 02</w:t>
      </w:r>
    </w:p>
    <w:p w14:paraId="5E91397C" w14:textId="77777777" w:rsidR="00DE43BC" w:rsidRDefault="00DE43BC" w:rsidP="00DE43BC">
      <w:pPr>
        <w:pStyle w:val="Odsekzoznamu"/>
        <w:numPr>
          <w:ilvl w:val="0"/>
          <w:numId w:val="21"/>
        </w:numPr>
        <w:rPr>
          <w:rFonts w:ascii="Arial Narrow" w:hAnsi="Arial Narrow"/>
          <w:sz w:val="22"/>
          <w:szCs w:val="22"/>
          <w:lang w:val="sk-SK"/>
        </w:rPr>
      </w:pPr>
      <w:r w:rsidRPr="00DE43BC">
        <w:rPr>
          <w:rFonts w:ascii="Arial Narrow" w:hAnsi="Arial Narrow"/>
          <w:sz w:val="22"/>
          <w:szCs w:val="22"/>
          <w:lang w:val="sk-SK"/>
        </w:rPr>
        <w:t>v </w:t>
      </w:r>
      <w:r>
        <w:rPr>
          <w:rFonts w:ascii="Arial Narrow" w:hAnsi="Arial Narrow"/>
          <w:sz w:val="22"/>
          <w:szCs w:val="22"/>
          <w:lang w:val="sk-SK"/>
        </w:rPr>
        <w:t>2</w:t>
      </w:r>
      <w:r w:rsidRPr="00DE43BC">
        <w:rPr>
          <w:rFonts w:ascii="Arial Narrow" w:hAnsi="Arial Narrow"/>
          <w:sz w:val="22"/>
          <w:szCs w:val="22"/>
          <w:lang w:val="sk-SK"/>
        </w:rPr>
        <w:t xml:space="preserve"> úseku  v st. km 0,000 – </w:t>
      </w:r>
      <w:r>
        <w:rPr>
          <w:rFonts w:ascii="Arial Narrow" w:hAnsi="Arial Narrow"/>
          <w:sz w:val="22"/>
          <w:szCs w:val="22"/>
          <w:lang w:val="sk-SK"/>
        </w:rPr>
        <w:t>0,326 333</w:t>
      </w:r>
    </w:p>
    <w:p w14:paraId="04571FD8" w14:textId="77777777" w:rsidR="00DE43BC" w:rsidRDefault="00DE43BC" w:rsidP="00DE43BC">
      <w:pPr>
        <w:pStyle w:val="Odsekzoznamu"/>
        <w:numPr>
          <w:ilvl w:val="0"/>
          <w:numId w:val="21"/>
        </w:numPr>
        <w:rPr>
          <w:rFonts w:ascii="Arial Narrow" w:hAnsi="Arial Narrow"/>
          <w:sz w:val="22"/>
          <w:szCs w:val="22"/>
          <w:lang w:val="sk-SK"/>
        </w:rPr>
      </w:pPr>
      <w:r w:rsidRPr="00DE43BC">
        <w:rPr>
          <w:rFonts w:ascii="Arial Narrow" w:hAnsi="Arial Narrow"/>
          <w:sz w:val="22"/>
          <w:szCs w:val="22"/>
          <w:lang w:val="sk-SK"/>
        </w:rPr>
        <w:t>v</w:t>
      </w:r>
      <w:r>
        <w:rPr>
          <w:rFonts w:ascii="Arial Narrow" w:hAnsi="Arial Narrow"/>
          <w:sz w:val="22"/>
          <w:szCs w:val="22"/>
          <w:lang w:val="sk-SK"/>
        </w:rPr>
        <w:t xml:space="preserve"> 3 </w:t>
      </w:r>
      <w:r w:rsidRPr="00DE43BC">
        <w:rPr>
          <w:rFonts w:ascii="Arial Narrow" w:hAnsi="Arial Narrow"/>
          <w:sz w:val="22"/>
          <w:szCs w:val="22"/>
          <w:lang w:val="sk-SK"/>
        </w:rPr>
        <w:t>úseku  v st. km 0,000 – 0,</w:t>
      </w:r>
      <w:r>
        <w:rPr>
          <w:rFonts w:ascii="Arial Narrow" w:hAnsi="Arial Narrow"/>
          <w:sz w:val="22"/>
          <w:szCs w:val="22"/>
          <w:lang w:val="sk-SK"/>
        </w:rPr>
        <w:t>054 80</w:t>
      </w:r>
    </w:p>
    <w:p w14:paraId="1D6D541F" w14:textId="77777777" w:rsidR="00DE43BC" w:rsidRDefault="00DE43BC" w:rsidP="00DE43BC">
      <w:pPr>
        <w:pStyle w:val="Odsekzoznamu"/>
        <w:rPr>
          <w:rFonts w:ascii="Arial Narrow" w:hAnsi="Arial Narrow"/>
          <w:sz w:val="22"/>
          <w:szCs w:val="22"/>
          <w:lang w:val="sk-SK"/>
        </w:rPr>
      </w:pPr>
    </w:p>
    <w:p w14:paraId="0640FB03" w14:textId="77777777" w:rsidR="00DE43BC" w:rsidRPr="00DE43BC" w:rsidRDefault="00DE43BC" w:rsidP="00DE43BC">
      <w:pPr>
        <w:rPr>
          <w:rFonts w:ascii="Arial Narrow" w:hAnsi="Arial Narrow"/>
          <w:sz w:val="22"/>
          <w:szCs w:val="22"/>
          <w:lang w:val="sk-SK"/>
        </w:rPr>
      </w:pPr>
      <w:r w:rsidRPr="00DE43BC">
        <w:rPr>
          <w:rFonts w:ascii="Arial Narrow" w:hAnsi="Arial Narrow"/>
          <w:b/>
          <w:bCs/>
          <w:sz w:val="22"/>
          <w:szCs w:val="22"/>
          <w:lang w:val="sk-SK"/>
        </w:rPr>
        <w:t xml:space="preserve">Skladba </w:t>
      </w:r>
      <w:r>
        <w:rPr>
          <w:rFonts w:ascii="Arial Narrow" w:hAnsi="Arial Narrow"/>
          <w:b/>
          <w:bCs/>
          <w:sz w:val="22"/>
          <w:szCs w:val="22"/>
          <w:lang w:val="sk-SK"/>
        </w:rPr>
        <w:t>2</w:t>
      </w:r>
      <w:r w:rsidRPr="00DE43BC">
        <w:rPr>
          <w:rFonts w:ascii="Arial Narrow" w:hAnsi="Arial Narrow"/>
          <w:sz w:val="22"/>
          <w:szCs w:val="22"/>
          <w:lang w:val="sk-SK"/>
        </w:rPr>
        <w:t xml:space="preserve"> je navrhnutá:</w:t>
      </w:r>
    </w:p>
    <w:p w14:paraId="05EA5C17" w14:textId="77777777" w:rsidR="00DE43BC" w:rsidRDefault="00DE43BC" w:rsidP="00DE43BC">
      <w:pPr>
        <w:pStyle w:val="Odsekzoznamu"/>
        <w:numPr>
          <w:ilvl w:val="0"/>
          <w:numId w:val="21"/>
        </w:numPr>
        <w:rPr>
          <w:rFonts w:ascii="Arial Narrow" w:hAnsi="Arial Narrow"/>
          <w:sz w:val="22"/>
          <w:szCs w:val="22"/>
          <w:lang w:val="sk-SK"/>
        </w:rPr>
      </w:pPr>
      <w:r w:rsidRPr="00DE43BC">
        <w:rPr>
          <w:rFonts w:ascii="Arial Narrow" w:hAnsi="Arial Narrow"/>
          <w:sz w:val="22"/>
          <w:szCs w:val="22"/>
          <w:lang w:val="sk-SK"/>
        </w:rPr>
        <w:t>v</w:t>
      </w:r>
      <w:r>
        <w:rPr>
          <w:rFonts w:ascii="Arial Narrow" w:hAnsi="Arial Narrow"/>
          <w:sz w:val="22"/>
          <w:szCs w:val="22"/>
          <w:lang w:val="sk-SK"/>
        </w:rPr>
        <w:t xml:space="preserve"> 2 </w:t>
      </w:r>
      <w:r w:rsidRPr="00DE43BC">
        <w:rPr>
          <w:rFonts w:ascii="Arial Narrow" w:hAnsi="Arial Narrow"/>
          <w:sz w:val="22"/>
          <w:szCs w:val="22"/>
          <w:lang w:val="sk-SK"/>
        </w:rPr>
        <w:t>úseku  v st. km 0,180 911</w:t>
      </w:r>
      <w:r>
        <w:rPr>
          <w:rFonts w:ascii="Arial Narrow" w:hAnsi="Arial Narrow"/>
          <w:sz w:val="22"/>
          <w:szCs w:val="22"/>
          <w:lang w:val="sk-SK"/>
        </w:rPr>
        <w:t>-</w:t>
      </w:r>
      <w:r w:rsidRPr="00DE43BC">
        <w:rPr>
          <w:rFonts w:ascii="Arial Narrow" w:hAnsi="Arial Narrow"/>
          <w:sz w:val="22"/>
          <w:szCs w:val="22"/>
          <w:lang w:val="sk-SK"/>
        </w:rPr>
        <w:t xml:space="preserve"> 0,255 00 </w:t>
      </w:r>
    </w:p>
    <w:p w14:paraId="0ADB821A" w14:textId="77777777" w:rsidR="00DE43BC" w:rsidRDefault="00DE43BC" w:rsidP="00DE43BC">
      <w:pPr>
        <w:rPr>
          <w:rFonts w:ascii="Arial Narrow" w:hAnsi="Arial Narrow"/>
          <w:sz w:val="22"/>
          <w:szCs w:val="22"/>
          <w:lang w:val="sk-SK"/>
        </w:rPr>
      </w:pPr>
    </w:p>
    <w:p w14:paraId="221AC536" w14:textId="77777777" w:rsidR="00DE43BC" w:rsidRPr="00DE43BC" w:rsidRDefault="00DE43BC" w:rsidP="00DE43BC">
      <w:pPr>
        <w:rPr>
          <w:rFonts w:ascii="Arial Narrow" w:hAnsi="Arial Narrow"/>
          <w:sz w:val="22"/>
          <w:szCs w:val="22"/>
          <w:lang w:val="sk-SK"/>
        </w:rPr>
      </w:pPr>
      <w:r w:rsidRPr="00DE43BC">
        <w:rPr>
          <w:rFonts w:ascii="Arial Narrow" w:hAnsi="Arial Narrow"/>
          <w:b/>
          <w:bCs/>
          <w:sz w:val="22"/>
          <w:szCs w:val="22"/>
          <w:lang w:val="sk-SK"/>
        </w:rPr>
        <w:t xml:space="preserve">Skladba </w:t>
      </w:r>
      <w:r>
        <w:rPr>
          <w:rFonts w:ascii="Arial Narrow" w:hAnsi="Arial Narrow"/>
          <w:b/>
          <w:bCs/>
          <w:sz w:val="22"/>
          <w:szCs w:val="22"/>
          <w:lang w:val="sk-SK"/>
        </w:rPr>
        <w:t>3</w:t>
      </w:r>
      <w:r w:rsidRPr="00DE43BC">
        <w:rPr>
          <w:rFonts w:ascii="Arial Narrow" w:hAnsi="Arial Narrow"/>
          <w:sz w:val="22"/>
          <w:szCs w:val="22"/>
          <w:lang w:val="sk-SK"/>
        </w:rPr>
        <w:t xml:space="preserve"> je navrhnutá:</w:t>
      </w:r>
    </w:p>
    <w:p w14:paraId="780C7112" w14:textId="77777777" w:rsidR="00DE43BC" w:rsidRDefault="00DE43BC" w:rsidP="00DE43BC">
      <w:pPr>
        <w:pStyle w:val="Odsekzoznamu"/>
        <w:numPr>
          <w:ilvl w:val="0"/>
          <w:numId w:val="21"/>
        </w:numPr>
        <w:rPr>
          <w:rFonts w:ascii="Arial Narrow" w:hAnsi="Arial Narrow"/>
          <w:sz w:val="22"/>
          <w:szCs w:val="22"/>
          <w:lang w:val="sk-SK"/>
        </w:rPr>
      </w:pPr>
      <w:r w:rsidRPr="00DE43BC">
        <w:rPr>
          <w:rFonts w:ascii="Arial Narrow" w:hAnsi="Arial Narrow"/>
          <w:sz w:val="22"/>
          <w:szCs w:val="22"/>
          <w:lang w:val="sk-SK"/>
        </w:rPr>
        <w:t>v</w:t>
      </w:r>
      <w:r>
        <w:rPr>
          <w:rFonts w:ascii="Arial Narrow" w:hAnsi="Arial Narrow"/>
          <w:sz w:val="22"/>
          <w:szCs w:val="22"/>
          <w:lang w:val="sk-SK"/>
        </w:rPr>
        <w:t xml:space="preserve"> 2 </w:t>
      </w:r>
      <w:r w:rsidRPr="00DE43BC">
        <w:rPr>
          <w:rFonts w:ascii="Arial Narrow" w:hAnsi="Arial Narrow"/>
          <w:sz w:val="22"/>
          <w:szCs w:val="22"/>
          <w:lang w:val="sk-SK"/>
        </w:rPr>
        <w:t>úseku  v st. km 0,</w:t>
      </w:r>
      <w:r>
        <w:rPr>
          <w:rFonts w:ascii="Arial Narrow" w:hAnsi="Arial Narrow"/>
          <w:sz w:val="22"/>
          <w:szCs w:val="22"/>
          <w:lang w:val="sk-SK"/>
        </w:rPr>
        <w:t>290 00-</w:t>
      </w:r>
      <w:r w:rsidRPr="00DE43BC">
        <w:rPr>
          <w:rFonts w:ascii="Arial Narrow" w:hAnsi="Arial Narrow"/>
          <w:sz w:val="22"/>
          <w:szCs w:val="22"/>
          <w:lang w:val="sk-SK"/>
        </w:rPr>
        <w:t xml:space="preserve"> 0,</w:t>
      </w:r>
      <w:r>
        <w:rPr>
          <w:rFonts w:ascii="Arial Narrow" w:hAnsi="Arial Narrow"/>
          <w:sz w:val="22"/>
          <w:szCs w:val="22"/>
          <w:lang w:val="sk-SK"/>
        </w:rPr>
        <w:t>3</w:t>
      </w:r>
      <w:r w:rsidRPr="00DE43BC">
        <w:rPr>
          <w:rFonts w:ascii="Arial Narrow" w:hAnsi="Arial Narrow"/>
          <w:sz w:val="22"/>
          <w:szCs w:val="22"/>
          <w:lang w:val="sk-SK"/>
        </w:rPr>
        <w:t>5</w:t>
      </w:r>
      <w:r>
        <w:rPr>
          <w:rFonts w:ascii="Arial Narrow" w:hAnsi="Arial Narrow"/>
          <w:sz w:val="22"/>
          <w:szCs w:val="22"/>
          <w:lang w:val="sk-SK"/>
        </w:rPr>
        <w:t>0</w:t>
      </w:r>
      <w:r w:rsidRPr="00DE43BC">
        <w:rPr>
          <w:rFonts w:ascii="Arial Narrow" w:hAnsi="Arial Narrow"/>
          <w:sz w:val="22"/>
          <w:szCs w:val="22"/>
          <w:lang w:val="sk-SK"/>
        </w:rPr>
        <w:t xml:space="preserve"> 00 </w:t>
      </w:r>
    </w:p>
    <w:p w14:paraId="105AB22F" w14:textId="77777777" w:rsidR="00DE43BC" w:rsidRPr="00DE43BC" w:rsidRDefault="00DE43BC" w:rsidP="00DE43BC">
      <w:pPr>
        <w:rPr>
          <w:rFonts w:ascii="Arial Narrow" w:hAnsi="Arial Narrow"/>
          <w:sz w:val="22"/>
          <w:szCs w:val="22"/>
          <w:lang w:val="sk-SK"/>
        </w:rPr>
      </w:pPr>
    </w:p>
    <w:p w14:paraId="02726542" w14:textId="77777777" w:rsidR="00BE7F94" w:rsidRDefault="004330FC" w:rsidP="001F7F2C">
      <w:pPr>
        <w:widowControl w:val="0"/>
        <w:suppressLineNumbers/>
        <w:jc w:val="both"/>
        <w:rPr>
          <w:rFonts w:ascii="Arial Narrow" w:hAnsi="Arial Narrow"/>
          <w:sz w:val="22"/>
          <w:szCs w:val="22"/>
          <w:lang w:val="sk-SK"/>
        </w:rPr>
      </w:pPr>
      <w:r w:rsidRPr="00D4294E">
        <w:rPr>
          <w:rFonts w:ascii="Arial Narrow" w:hAnsi="Arial Narrow"/>
          <w:lang w:val="sk-SK"/>
        </w:rPr>
        <w:t xml:space="preserve"> </w:t>
      </w:r>
      <w:r w:rsidRPr="00D4294E">
        <w:rPr>
          <w:rFonts w:ascii="Arial Narrow" w:hAnsi="Arial Narrow" w:cs="Arial"/>
          <w:shd w:val="clear" w:color="auto" w:fill="FFFFFF"/>
          <w:lang w:val="sk-SK"/>
        </w:rPr>
        <w:t xml:space="preserve">     </w:t>
      </w:r>
      <w:r w:rsidRPr="00D4294E">
        <w:rPr>
          <w:rFonts w:ascii="Arial Narrow" w:hAnsi="Arial Narrow" w:cs="Arial"/>
          <w:sz w:val="22"/>
          <w:szCs w:val="22"/>
          <w:shd w:val="clear" w:color="auto" w:fill="FFFFFF"/>
          <w:lang w:val="sk-SK"/>
        </w:rPr>
        <w:t xml:space="preserve">Navrhovaná skladba 1 je určená pre cyklistov s možnosťou občasného prejazdu osobného vozidla, navrhovaná trasa v úseku 1 je vedená poza RD pozdĺž ex. cesty. V st. km cca 0,180 911 – 0,255 00 je navrhnutá únosnejšia skladba nakoľko je potrebné zabezpečiť prístup k ex. </w:t>
      </w:r>
      <w:r w:rsidRPr="00D4294E">
        <w:rPr>
          <w:rFonts w:ascii="Arial Narrow" w:hAnsi="Arial Narrow"/>
          <w:sz w:val="22"/>
          <w:szCs w:val="22"/>
          <w:lang w:val="sk-SK"/>
        </w:rPr>
        <w:t>prevádzke F &amp; K INTERIERY.</w:t>
      </w:r>
      <w:r w:rsidR="001F7F2C">
        <w:rPr>
          <w:rFonts w:ascii="Arial Narrow" w:hAnsi="Arial Narrow"/>
          <w:sz w:val="22"/>
          <w:szCs w:val="22"/>
          <w:lang w:val="sk-SK"/>
        </w:rPr>
        <w:t xml:space="preserve"> </w:t>
      </w:r>
    </w:p>
    <w:p w14:paraId="79A34095" w14:textId="77777777" w:rsidR="001F7F2C" w:rsidRPr="001F7F2C" w:rsidRDefault="00CC6E7A" w:rsidP="001F7F2C">
      <w:pPr>
        <w:widowControl w:val="0"/>
        <w:suppressLineNumbers/>
        <w:jc w:val="both"/>
        <w:rPr>
          <w:rFonts w:ascii="Arial Narrow" w:hAnsi="Arial Narrow"/>
          <w:sz w:val="22"/>
          <w:szCs w:val="22"/>
          <w:lang w:val="sk-SK"/>
        </w:rPr>
      </w:pPr>
      <w:r>
        <w:rPr>
          <w:rFonts w:ascii="Arial Narrow" w:hAnsi="Arial Narrow" w:cs="Arial"/>
          <w:sz w:val="22"/>
          <w:szCs w:val="22"/>
          <w:shd w:val="clear" w:color="auto" w:fill="FFFFFF"/>
          <w:lang w:val="sk-SK"/>
        </w:rPr>
        <w:t xml:space="preserve">     </w:t>
      </w:r>
      <w:r w:rsidR="001F7F2C" w:rsidRPr="00D4294E">
        <w:rPr>
          <w:rFonts w:ascii="Arial Narrow" w:hAnsi="Arial Narrow" w:cs="Arial"/>
          <w:sz w:val="22"/>
          <w:szCs w:val="22"/>
          <w:shd w:val="clear" w:color="auto" w:fill="FFFFFF"/>
          <w:lang w:val="sk-SK"/>
        </w:rPr>
        <w:t xml:space="preserve">V st. km cca </w:t>
      </w:r>
      <w:r w:rsidR="001F7F2C">
        <w:rPr>
          <w:rFonts w:ascii="Arial Narrow" w:hAnsi="Arial Narrow" w:cs="Arial"/>
          <w:sz w:val="22"/>
          <w:szCs w:val="22"/>
          <w:shd w:val="clear" w:color="auto" w:fill="FFFFFF"/>
          <w:lang w:val="sk-SK"/>
        </w:rPr>
        <w:t>0,290 00</w:t>
      </w:r>
      <w:r w:rsidR="001F7F2C" w:rsidRPr="00D4294E">
        <w:rPr>
          <w:rFonts w:ascii="Arial Narrow" w:hAnsi="Arial Narrow" w:cs="Arial"/>
          <w:sz w:val="22"/>
          <w:szCs w:val="22"/>
          <w:shd w:val="clear" w:color="auto" w:fill="FFFFFF"/>
          <w:lang w:val="sk-SK"/>
        </w:rPr>
        <w:t xml:space="preserve"> – 0,</w:t>
      </w:r>
      <w:r w:rsidR="001F7F2C">
        <w:rPr>
          <w:rFonts w:ascii="Arial Narrow" w:hAnsi="Arial Narrow" w:cs="Arial"/>
          <w:sz w:val="22"/>
          <w:szCs w:val="22"/>
          <w:shd w:val="clear" w:color="auto" w:fill="FFFFFF"/>
          <w:lang w:val="sk-SK"/>
        </w:rPr>
        <w:t>350</w:t>
      </w:r>
      <w:r w:rsidR="001F7F2C" w:rsidRPr="00D4294E">
        <w:rPr>
          <w:rFonts w:ascii="Arial Narrow" w:hAnsi="Arial Narrow" w:cs="Arial"/>
          <w:sz w:val="22"/>
          <w:szCs w:val="22"/>
          <w:shd w:val="clear" w:color="auto" w:fill="FFFFFF"/>
          <w:lang w:val="sk-SK"/>
        </w:rPr>
        <w:t xml:space="preserve"> 00 je navrhnutá skladba </w:t>
      </w:r>
      <w:r w:rsidR="001F7F2C">
        <w:rPr>
          <w:rFonts w:ascii="Arial Narrow" w:hAnsi="Arial Narrow" w:cs="Arial"/>
          <w:sz w:val="22"/>
          <w:szCs w:val="22"/>
          <w:shd w:val="clear" w:color="auto" w:fill="FFFFFF"/>
          <w:lang w:val="sk-SK"/>
        </w:rPr>
        <w:t xml:space="preserve">3 </w:t>
      </w:r>
      <w:r w:rsidR="001F7F2C" w:rsidRPr="001F7F2C">
        <w:rPr>
          <w:rFonts w:ascii="Arial Narrow" w:hAnsi="Arial Narrow" w:cs="Arial"/>
          <w:sz w:val="22"/>
          <w:szCs w:val="22"/>
          <w:shd w:val="clear" w:color="auto" w:fill="FFFFFF"/>
          <w:lang w:val="sk-SK"/>
        </w:rPr>
        <w:t xml:space="preserve">nakoľko je potrebné zabezpečiť prístup </w:t>
      </w:r>
      <w:r w:rsidR="001F7F2C" w:rsidRPr="001F7F2C">
        <w:rPr>
          <w:rFonts w:ascii="Arial Narrow" w:hAnsi="Arial Narrow" w:cs="Calibri"/>
          <w:sz w:val="22"/>
          <w:szCs w:val="22"/>
          <w:lang w:val="sk-SK"/>
        </w:rPr>
        <w:t>ťažkých vodohospodárskych mechanizmov</w:t>
      </w:r>
      <w:r w:rsidR="001F7F2C">
        <w:rPr>
          <w:rFonts w:ascii="Arial Narrow" w:hAnsi="Arial Narrow" w:cs="Calibri"/>
          <w:sz w:val="22"/>
          <w:szCs w:val="22"/>
          <w:lang w:val="sk-SK"/>
        </w:rPr>
        <w:t xml:space="preserve"> k rieke </w:t>
      </w:r>
      <w:proofErr w:type="spellStart"/>
      <w:r w:rsidR="001F7F2C">
        <w:rPr>
          <w:rFonts w:ascii="Arial Narrow" w:hAnsi="Arial Narrow" w:cs="Calibri"/>
          <w:sz w:val="22"/>
          <w:szCs w:val="22"/>
          <w:lang w:val="sk-SK"/>
        </w:rPr>
        <w:t>Varínka</w:t>
      </w:r>
      <w:proofErr w:type="spellEnd"/>
      <w:r w:rsidR="001F7F2C" w:rsidRPr="001F7F2C">
        <w:rPr>
          <w:rFonts w:ascii="Arial Narrow" w:hAnsi="Arial Narrow"/>
          <w:sz w:val="22"/>
          <w:szCs w:val="22"/>
          <w:lang w:val="sk-SK"/>
        </w:rPr>
        <w:t>.</w:t>
      </w:r>
    </w:p>
    <w:p w14:paraId="06F18966" w14:textId="77777777" w:rsidR="004330FC" w:rsidRPr="00D4294E" w:rsidRDefault="004330FC" w:rsidP="00D4294E">
      <w:pPr>
        <w:widowControl w:val="0"/>
        <w:suppressLineNumbers/>
        <w:jc w:val="both"/>
        <w:rPr>
          <w:rFonts w:ascii="Arial Narrow" w:hAnsi="Arial Narrow"/>
          <w:sz w:val="22"/>
          <w:szCs w:val="22"/>
          <w:lang w:val="sk-SK"/>
        </w:rPr>
      </w:pPr>
    </w:p>
    <w:p w14:paraId="3EF1CABB" w14:textId="1BF9F319" w:rsidR="00C37B43" w:rsidRDefault="00C37B43" w:rsidP="00C37B43">
      <w:pPr>
        <w:widowControl w:val="0"/>
        <w:suppressLineNumbers/>
        <w:jc w:val="both"/>
        <w:rPr>
          <w:rFonts w:ascii="Arial Narrow" w:hAnsi="Arial Narrow"/>
          <w:b/>
          <w:lang w:val="sk-SK"/>
        </w:rPr>
      </w:pPr>
      <w:r w:rsidRPr="00C37B43">
        <w:rPr>
          <w:rFonts w:ascii="Arial Narrow" w:hAnsi="Arial Narrow"/>
          <w:b/>
          <w:lang w:val="sk-SK"/>
        </w:rPr>
        <w:t>SO 02 Oporný múr</w:t>
      </w:r>
    </w:p>
    <w:p w14:paraId="14D3FD8A" w14:textId="7214DA11" w:rsidR="00E67A68" w:rsidRDefault="00C37B43" w:rsidP="00C37B43">
      <w:pPr>
        <w:jc w:val="both"/>
        <w:rPr>
          <w:rFonts w:ascii="Arial Narrow" w:hAnsi="Arial Narrow" w:cs="Arial"/>
          <w:sz w:val="22"/>
          <w:szCs w:val="22"/>
          <w:shd w:val="clear" w:color="auto" w:fill="FFFFFF"/>
          <w:lang w:val="sk-SK"/>
        </w:rPr>
      </w:pPr>
      <w:r>
        <w:rPr>
          <w:rFonts w:ascii="Arial Narrow" w:hAnsi="Arial Narrow"/>
          <w:sz w:val="22"/>
          <w:szCs w:val="22"/>
          <w:lang w:val="sk-SK"/>
        </w:rPr>
        <w:t xml:space="preserve">   </w:t>
      </w:r>
      <w:r w:rsidR="00E67A68">
        <w:rPr>
          <w:rFonts w:ascii="Arial Narrow" w:hAnsi="Arial Narrow"/>
          <w:sz w:val="22"/>
          <w:szCs w:val="22"/>
          <w:lang w:val="sk-SK"/>
        </w:rPr>
        <w:t xml:space="preserve">  </w:t>
      </w:r>
      <w:r>
        <w:rPr>
          <w:rFonts w:ascii="Arial Narrow" w:hAnsi="Arial Narrow"/>
          <w:sz w:val="22"/>
          <w:szCs w:val="22"/>
          <w:lang w:val="sk-SK"/>
        </w:rPr>
        <w:t xml:space="preserve"> Navrhovaná trasa je v</w:t>
      </w:r>
      <w:r w:rsidRPr="00991D1D">
        <w:rPr>
          <w:rFonts w:ascii="Arial Narrow" w:hAnsi="Arial Narrow"/>
          <w:sz w:val="22"/>
          <w:szCs w:val="22"/>
          <w:lang w:val="sk-SK"/>
        </w:rPr>
        <w:t xml:space="preserve"> úseku 2 limitovan</w:t>
      </w:r>
      <w:r>
        <w:rPr>
          <w:rFonts w:ascii="Arial Narrow" w:hAnsi="Arial Narrow"/>
          <w:sz w:val="22"/>
          <w:szCs w:val="22"/>
          <w:lang w:val="sk-SK"/>
        </w:rPr>
        <w:t>á</w:t>
      </w:r>
      <w:r w:rsidRPr="00991D1D">
        <w:rPr>
          <w:rFonts w:ascii="Arial Narrow" w:hAnsi="Arial Narrow"/>
          <w:sz w:val="22"/>
          <w:szCs w:val="22"/>
          <w:lang w:val="sk-SK"/>
        </w:rPr>
        <w:t xml:space="preserve"> a obmedzen</w:t>
      </w:r>
      <w:r>
        <w:rPr>
          <w:rFonts w:ascii="Arial Narrow" w:hAnsi="Arial Narrow"/>
          <w:sz w:val="22"/>
          <w:szCs w:val="22"/>
          <w:lang w:val="sk-SK"/>
        </w:rPr>
        <w:t>á</w:t>
      </w:r>
      <w:r w:rsidRPr="00991D1D">
        <w:rPr>
          <w:rFonts w:ascii="Arial Narrow" w:hAnsi="Arial Narrow"/>
          <w:sz w:val="22"/>
          <w:szCs w:val="22"/>
          <w:lang w:val="sk-SK"/>
        </w:rPr>
        <w:t xml:space="preserve"> šírkovými možnosťami</w:t>
      </w:r>
      <w:r>
        <w:rPr>
          <w:rFonts w:ascii="Arial Narrow" w:hAnsi="Arial Narrow"/>
          <w:sz w:val="22"/>
          <w:szCs w:val="22"/>
          <w:lang w:val="sk-SK"/>
        </w:rPr>
        <w:t>,</w:t>
      </w:r>
      <w:r w:rsidRPr="00991D1D">
        <w:rPr>
          <w:rFonts w:ascii="Arial Narrow" w:hAnsi="Arial Narrow"/>
          <w:sz w:val="22"/>
          <w:szCs w:val="22"/>
          <w:lang w:val="sk-SK"/>
        </w:rPr>
        <w:t xml:space="preserve"> nakoľko ex. RD a</w:t>
      </w:r>
      <w:r>
        <w:rPr>
          <w:rFonts w:ascii="Arial Narrow" w:hAnsi="Arial Narrow"/>
          <w:sz w:val="22"/>
          <w:szCs w:val="22"/>
          <w:lang w:val="sk-SK"/>
        </w:rPr>
        <w:t> </w:t>
      </w:r>
      <w:r w:rsidRPr="00991D1D">
        <w:rPr>
          <w:rFonts w:ascii="Arial Narrow" w:hAnsi="Arial Narrow"/>
          <w:sz w:val="22"/>
          <w:szCs w:val="22"/>
          <w:lang w:val="sk-SK"/>
        </w:rPr>
        <w:t>oplotenie</w:t>
      </w:r>
      <w:r>
        <w:rPr>
          <w:rFonts w:ascii="Arial Narrow" w:hAnsi="Arial Narrow"/>
          <w:sz w:val="22"/>
          <w:szCs w:val="22"/>
          <w:lang w:val="sk-SK"/>
        </w:rPr>
        <w:t xml:space="preserve"> po ľavej strane v smere staničenia trasy</w:t>
      </w:r>
      <w:r w:rsidRPr="00991D1D">
        <w:rPr>
          <w:rFonts w:ascii="Arial Narrow" w:hAnsi="Arial Narrow"/>
          <w:sz w:val="22"/>
          <w:szCs w:val="22"/>
          <w:lang w:val="sk-SK"/>
        </w:rPr>
        <w:t xml:space="preserve"> a po pravej strane v smere staničenia </w:t>
      </w:r>
      <w:r w:rsidR="00E67A68">
        <w:rPr>
          <w:rFonts w:ascii="Arial Narrow" w:hAnsi="Arial Narrow"/>
          <w:sz w:val="22"/>
          <w:szCs w:val="22"/>
          <w:lang w:val="sk-SK"/>
        </w:rPr>
        <w:t xml:space="preserve"> je </w:t>
      </w:r>
      <w:r w:rsidRPr="00991D1D">
        <w:rPr>
          <w:rFonts w:ascii="Arial Narrow" w:hAnsi="Arial Narrow"/>
          <w:sz w:val="22"/>
          <w:szCs w:val="22"/>
          <w:lang w:val="sk-SK"/>
        </w:rPr>
        <w:t>svah, ktorý je možné upraviť vybudovaním oporného múru</w:t>
      </w:r>
      <w:r w:rsidR="00E67A68">
        <w:rPr>
          <w:rFonts w:ascii="Arial Narrow" w:hAnsi="Arial Narrow"/>
          <w:sz w:val="22"/>
          <w:szCs w:val="22"/>
          <w:lang w:val="sk-SK"/>
        </w:rPr>
        <w:t>, čím</w:t>
      </w:r>
      <w:r w:rsidRPr="00991D1D">
        <w:rPr>
          <w:rFonts w:ascii="Arial Narrow" w:hAnsi="Arial Narrow"/>
          <w:sz w:val="22"/>
          <w:szCs w:val="22"/>
          <w:lang w:val="sk-SK"/>
        </w:rPr>
        <w:t xml:space="preserve">  múru bude možné </w:t>
      </w:r>
      <w:r w:rsidRPr="00991D1D">
        <w:rPr>
          <w:rFonts w:ascii="Arial Narrow" w:hAnsi="Arial Narrow" w:cs="Arial"/>
          <w:sz w:val="22"/>
          <w:szCs w:val="22"/>
          <w:shd w:val="clear" w:color="auto" w:fill="FFFFFF"/>
          <w:lang w:val="sk-SK"/>
        </w:rPr>
        <w:t xml:space="preserve">cyklochodník </w:t>
      </w:r>
      <w:r w:rsidR="00E67A68">
        <w:rPr>
          <w:rFonts w:ascii="Arial Narrow" w:hAnsi="Arial Narrow" w:cs="Arial"/>
          <w:sz w:val="22"/>
          <w:szCs w:val="22"/>
          <w:shd w:val="clear" w:color="auto" w:fill="FFFFFF"/>
          <w:lang w:val="sk-SK"/>
        </w:rPr>
        <w:t xml:space="preserve"> navrhnúť </w:t>
      </w:r>
      <w:r w:rsidRPr="00991D1D">
        <w:rPr>
          <w:rFonts w:ascii="Arial Narrow" w:hAnsi="Arial Narrow" w:cs="Arial"/>
          <w:sz w:val="22"/>
          <w:szCs w:val="22"/>
          <w:shd w:val="clear" w:color="auto" w:fill="FFFFFF"/>
          <w:lang w:val="sk-SK"/>
        </w:rPr>
        <w:t xml:space="preserve">v š. 2,5 m. </w:t>
      </w:r>
    </w:p>
    <w:p w14:paraId="7FCB676D" w14:textId="6071BF80" w:rsidR="00C37B43" w:rsidRPr="00991D1D" w:rsidRDefault="00C37B43" w:rsidP="00C37B43">
      <w:pPr>
        <w:jc w:val="both"/>
        <w:rPr>
          <w:rFonts w:ascii="Arial Narrow" w:hAnsi="Arial Narrow" w:cs="Arial"/>
          <w:sz w:val="22"/>
          <w:szCs w:val="22"/>
          <w:shd w:val="clear" w:color="auto" w:fill="FFFFFF"/>
          <w:lang w:val="sk-SK"/>
        </w:rPr>
      </w:pPr>
      <w:r w:rsidRPr="00991D1D">
        <w:rPr>
          <w:rFonts w:ascii="Arial Narrow" w:hAnsi="Arial Narrow" w:cs="Arial"/>
          <w:sz w:val="22"/>
          <w:szCs w:val="22"/>
          <w:shd w:val="clear" w:color="auto" w:fill="FFFFFF"/>
          <w:lang w:val="sk-SK"/>
        </w:rPr>
        <w:t xml:space="preserve">Dĺžka úseku </w:t>
      </w:r>
      <w:r w:rsidR="00E67A68">
        <w:rPr>
          <w:rFonts w:ascii="Arial Narrow" w:hAnsi="Arial Narrow" w:cs="Arial"/>
          <w:sz w:val="22"/>
          <w:szCs w:val="22"/>
          <w:shd w:val="clear" w:color="auto" w:fill="FFFFFF"/>
          <w:lang w:val="sk-SK"/>
        </w:rPr>
        <w:t xml:space="preserve">v rámci ktorého je potrebné realizovať </w:t>
      </w:r>
      <w:r w:rsidRPr="00991D1D">
        <w:rPr>
          <w:rFonts w:ascii="Arial Narrow" w:hAnsi="Arial Narrow" w:cs="Arial"/>
          <w:sz w:val="22"/>
          <w:szCs w:val="22"/>
          <w:shd w:val="clear" w:color="auto" w:fill="FFFFFF"/>
          <w:lang w:val="sk-SK"/>
        </w:rPr>
        <w:t xml:space="preserve"> oporný múr je cca 218,0 m</w:t>
      </w:r>
      <w:r w:rsidR="00E67A68">
        <w:rPr>
          <w:rFonts w:ascii="Arial Narrow" w:hAnsi="Arial Narrow" w:cs="Arial"/>
          <w:sz w:val="22"/>
          <w:szCs w:val="22"/>
          <w:shd w:val="clear" w:color="auto" w:fill="FFFFFF"/>
          <w:lang w:val="sk-SK"/>
        </w:rPr>
        <w:t xml:space="preserve">. </w:t>
      </w:r>
      <w:proofErr w:type="spellStart"/>
      <w:r w:rsidR="00E67A68">
        <w:rPr>
          <w:rFonts w:ascii="Arial Narrow" w:hAnsi="Arial Narrow" w:cs="Arial"/>
          <w:sz w:val="22"/>
          <w:szCs w:val="22"/>
          <w:shd w:val="clear" w:color="auto" w:fill="FFFFFF"/>
          <w:lang w:val="sk-SK"/>
        </w:rPr>
        <w:t>O</w:t>
      </w:r>
      <w:r w:rsidRPr="00991D1D">
        <w:rPr>
          <w:rFonts w:ascii="Arial Narrow" w:hAnsi="Arial Narrow" w:cs="Arial"/>
          <w:sz w:val="22"/>
          <w:szCs w:val="22"/>
          <w:shd w:val="clear" w:color="auto" w:fill="FFFFFF"/>
          <w:lang w:val="sk-SK"/>
        </w:rPr>
        <w:t>p</w:t>
      </w:r>
      <w:proofErr w:type="spellEnd"/>
      <w:r w:rsidRPr="00991D1D">
        <w:rPr>
          <w:rFonts w:ascii="Arial Narrow" w:hAnsi="Arial Narrow" w:cs="Arial"/>
          <w:sz w:val="22"/>
          <w:szCs w:val="22"/>
          <w:shd w:val="clear" w:color="auto" w:fill="FFFFFF"/>
          <w:lang w:val="sk-SK"/>
        </w:rPr>
        <w:t xml:space="preserve">. múr je tvorený z dvoch úsekov prvý má dĺžku 56 m, končí pri objekte SHMÚ a druhý úsek pokračuje za objektom SHMÚ a je dlhý cca 162 m.  </w:t>
      </w:r>
    </w:p>
    <w:p w14:paraId="7C3DDDDD" w14:textId="24FEA235" w:rsidR="00C37B43" w:rsidRPr="00991D1D" w:rsidRDefault="00C37B43" w:rsidP="00C37B43">
      <w:pPr>
        <w:jc w:val="both"/>
        <w:rPr>
          <w:rFonts w:ascii="Arial Narrow" w:hAnsi="Arial Narrow" w:cs="Arial"/>
          <w:sz w:val="22"/>
          <w:szCs w:val="22"/>
          <w:lang w:val="sk-SK"/>
        </w:rPr>
      </w:pPr>
      <w:r w:rsidRPr="00E67A68">
        <w:rPr>
          <w:rFonts w:ascii="Arial Narrow" w:hAnsi="Arial Narrow" w:cs="Arial"/>
          <w:sz w:val="22"/>
          <w:szCs w:val="22"/>
          <w:shd w:val="clear" w:color="auto" w:fill="FFFFFF"/>
          <w:lang w:val="sk-SK"/>
        </w:rPr>
        <w:t xml:space="preserve">     </w:t>
      </w:r>
      <w:r w:rsidR="00E67A68" w:rsidRPr="00E67A68">
        <w:rPr>
          <w:rFonts w:ascii="Arial Narrow" w:hAnsi="Arial Narrow" w:cs="Arial"/>
          <w:sz w:val="22"/>
          <w:szCs w:val="22"/>
          <w:shd w:val="clear" w:color="auto" w:fill="FFFFFF"/>
          <w:lang w:val="sk-SK"/>
        </w:rPr>
        <w:t>O</w:t>
      </w:r>
      <w:r w:rsidRPr="00E67A68">
        <w:rPr>
          <w:rFonts w:ascii="Arial Narrow" w:hAnsi="Arial Narrow" w:cs="Arial"/>
          <w:sz w:val="22"/>
          <w:szCs w:val="22"/>
          <w:shd w:val="clear" w:color="auto" w:fill="FFFFFF"/>
          <w:lang w:val="sk-SK"/>
        </w:rPr>
        <w:t>porný múr</w:t>
      </w:r>
      <w:r w:rsidRPr="00991D1D">
        <w:rPr>
          <w:rFonts w:ascii="Arial Narrow" w:hAnsi="Arial Narrow" w:cs="Arial"/>
          <w:sz w:val="22"/>
          <w:szCs w:val="22"/>
          <w:shd w:val="clear" w:color="auto" w:fill="FFFFFF"/>
          <w:lang w:val="sk-SK"/>
        </w:rPr>
        <w:t xml:space="preserve"> je navrhnutý v cca v strede – v polovici ex. svahu tvoreného z kameniva – jedná sa o proti záplavový val, pričom poloha oporného múru bola konzultovaná zo zástupcom povodia. </w:t>
      </w:r>
      <w:r>
        <w:rPr>
          <w:rFonts w:ascii="Arial Narrow" w:hAnsi="Arial Narrow" w:cs="Arial"/>
          <w:sz w:val="22"/>
          <w:szCs w:val="22"/>
          <w:shd w:val="clear" w:color="auto" w:fill="FFFFFF"/>
          <w:lang w:val="sk-SK"/>
        </w:rPr>
        <w:t>M</w:t>
      </w:r>
      <w:r w:rsidRPr="00991D1D">
        <w:rPr>
          <w:rFonts w:ascii="Arial Narrow" w:hAnsi="Arial Narrow" w:cs="Arial"/>
          <w:sz w:val="22"/>
          <w:szCs w:val="22"/>
          <w:shd w:val="clear" w:color="auto" w:fill="FFFFFF"/>
          <w:lang w:val="sk-SK"/>
        </w:rPr>
        <w:t>úr je navrhnutý z </w:t>
      </w:r>
      <w:proofErr w:type="spellStart"/>
      <w:r w:rsidRPr="00991D1D">
        <w:rPr>
          <w:rFonts w:ascii="Arial Narrow" w:hAnsi="Arial Narrow" w:cs="Arial"/>
          <w:sz w:val="22"/>
          <w:szCs w:val="22"/>
          <w:shd w:val="clear" w:color="auto" w:fill="FFFFFF"/>
          <w:lang w:val="sk-SK"/>
        </w:rPr>
        <w:t>bet</w:t>
      </w:r>
      <w:proofErr w:type="spellEnd"/>
      <w:r w:rsidRPr="00991D1D">
        <w:rPr>
          <w:rFonts w:ascii="Arial Narrow" w:hAnsi="Arial Narrow" w:cs="Arial"/>
          <w:sz w:val="22"/>
          <w:szCs w:val="22"/>
          <w:shd w:val="clear" w:color="auto" w:fill="FFFFFF"/>
          <w:lang w:val="sk-SK"/>
        </w:rPr>
        <w:t xml:space="preserve">. prefabrikátov IZT 19K v. 1,0 m uložené na </w:t>
      </w:r>
      <w:proofErr w:type="spellStart"/>
      <w:r w:rsidRPr="00991D1D">
        <w:rPr>
          <w:rFonts w:ascii="Arial Narrow" w:hAnsi="Arial Narrow" w:cs="Arial"/>
          <w:sz w:val="22"/>
          <w:szCs w:val="22"/>
          <w:shd w:val="clear" w:color="auto" w:fill="FFFFFF"/>
          <w:lang w:val="sk-SK"/>
        </w:rPr>
        <w:t>bet</w:t>
      </w:r>
      <w:proofErr w:type="spellEnd"/>
      <w:r w:rsidRPr="00991D1D">
        <w:rPr>
          <w:rFonts w:ascii="Arial Narrow" w:hAnsi="Arial Narrow" w:cs="Arial"/>
          <w:sz w:val="22"/>
          <w:szCs w:val="22"/>
          <w:shd w:val="clear" w:color="auto" w:fill="FFFFFF"/>
          <w:lang w:val="sk-SK"/>
        </w:rPr>
        <w:t xml:space="preserve">. základe 1,0 m pod dnom potoka </w:t>
      </w:r>
      <w:proofErr w:type="spellStart"/>
      <w:r w:rsidRPr="00991D1D">
        <w:rPr>
          <w:rFonts w:ascii="Arial Narrow" w:hAnsi="Arial Narrow" w:cs="Arial"/>
          <w:sz w:val="22"/>
          <w:szCs w:val="22"/>
          <w:shd w:val="clear" w:color="auto" w:fill="FFFFFF"/>
          <w:lang w:val="sk-SK"/>
        </w:rPr>
        <w:t>Varínka</w:t>
      </w:r>
      <w:proofErr w:type="spellEnd"/>
      <w:r w:rsidRPr="00991D1D">
        <w:rPr>
          <w:rFonts w:ascii="Arial Narrow" w:hAnsi="Arial Narrow" w:cs="Arial"/>
          <w:sz w:val="22"/>
          <w:szCs w:val="22"/>
          <w:shd w:val="clear" w:color="auto" w:fill="FFFFFF"/>
          <w:lang w:val="sk-SK"/>
        </w:rPr>
        <w:t xml:space="preserve">. Na vrchu bude ukončený rímsou a na vrch sa </w:t>
      </w:r>
      <w:r>
        <w:rPr>
          <w:rFonts w:ascii="Arial Narrow" w:hAnsi="Arial Narrow" w:cs="Arial"/>
          <w:sz w:val="22"/>
          <w:szCs w:val="22"/>
          <w:shd w:val="clear" w:color="auto" w:fill="FFFFFF"/>
          <w:lang w:val="sk-SK"/>
        </w:rPr>
        <w:t>umiestni plné betónové</w:t>
      </w:r>
      <w:r w:rsidRPr="00991D1D">
        <w:rPr>
          <w:rFonts w:ascii="Arial Narrow" w:hAnsi="Arial Narrow" w:cs="Arial"/>
          <w:sz w:val="22"/>
          <w:szCs w:val="22"/>
          <w:shd w:val="clear" w:color="auto" w:fill="FFFFFF"/>
          <w:lang w:val="sk-SK"/>
        </w:rPr>
        <w:t xml:space="preserve"> zábradlie</w:t>
      </w:r>
      <w:r>
        <w:rPr>
          <w:rFonts w:ascii="Arial Narrow" w:hAnsi="Arial Narrow" w:cs="Arial"/>
          <w:sz w:val="22"/>
          <w:szCs w:val="22"/>
          <w:shd w:val="clear" w:color="auto" w:fill="FFFFFF"/>
          <w:lang w:val="sk-SK"/>
        </w:rPr>
        <w:t>, výška zábradlia bude 1,3 m a šírka 0,15 m</w:t>
      </w:r>
      <w:r w:rsidRPr="00991D1D">
        <w:rPr>
          <w:rFonts w:ascii="Arial Narrow" w:hAnsi="Arial Narrow" w:cs="Arial"/>
          <w:sz w:val="22"/>
          <w:szCs w:val="22"/>
          <w:shd w:val="clear" w:color="auto" w:fill="FFFFFF"/>
          <w:lang w:val="sk-SK"/>
        </w:rPr>
        <w:t>.</w:t>
      </w:r>
      <w:r>
        <w:rPr>
          <w:rFonts w:ascii="Arial Narrow" w:hAnsi="Arial Narrow" w:cs="Arial"/>
          <w:sz w:val="22"/>
          <w:szCs w:val="22"/>
          <w:shd w:val="clear" w:color="auto" w:fill="FFFFFF"/>
          <w:lang w:val="sk-SK"/>
        </w:rPr>
        <w:t xml:space="preserve"> Dažďová voda bude z cyklotrasy </w:t>
      </w:r>
      <w:r>
        <w:rPr>
          <w:rFonts w:ascii="Arial Narrow" w:hAnsi="Arial Narrow" w:cs="Arial"/>
          <w:sz w:val="22"/>
          <w:szCs w:val="22"/>
          <w:lang w:val="sk-SK"/>
        </w:rPr>
        <w:t xml:space="preserve">v úseku oporného múru, odtekať cez nerezové rúrky DN65 mm umiestnené každé 2 m v rámci </w:t>
      </w:r>
      <w:proofErr w:type="spellStart"/>
      <w:r>
        <w:rPr>
          <w:rFonts w:ascii="Arial Narrow" w:hAnsi="Arial Narrow" w:cs="Arial"/>
          <w:sz w:val="22"/>
          <w:szCs w:val="22"/>
          <w:lang w:val="sk-SK"/>
        </w:rPr>
        <w:t>bet</w:t>
      </w:r>
      <w:proofErr w:type="spellEnd"/>
      <w:r>
        <w:rPr>
          <w:rFonts w:ascii="Arial Narrow" w:hAnsi="Arial Narrow" w:cs="Arial"/>
          <w:sz w:val="22"/>
          <w:szCs w:val="22"/>
          <w:lang w:val="sk-SK"/>
        </w:rPr>
        <w:t>. zábradlia.</w:t>
      </w:r>
      <w:r w:rsidRPr="00991D1D">
        <w:rPr>
          <w:rFonts w:ascii="Arial Narrow" w:hAnsi="Arial Narrow" w:cs="Arial"/>
          <w:sz w:val="22"/>
          <w:szCs w:val="22"/>
          <w:lang w:val="sk-SK"/>
        </w:rPr>
        <w:t xml:space="preserve"> Podrobné riešenie cyklotrasy a navrhovaného oporného múru bude v PD pre stavebné povolenie.</w:t>
      </w:r>
    </w:p>
    <w:p w14:paraId="0917E808" w14:textId="77777777" w:rsidR="00C37B43" w:rsidRDefault="00C37B43" w:rsidP="00C37B43">
      <w:pPr>
        <w:autoSpaceDE w:val="0"/>
        <w:autoSpaceDN w:val="0"/>
        <w:adjustRightInd w:val="0"/>
        <w:jc w:val="both"/>
        <w:rPr>
          <w:rFonts w:ascii="Arial Narrow" w:hAnsi="Arial Narrow"/>
          <w:sz w:val="22"/>
          <w:szCs w:val="22"/>
          <w:lang w:val="sk-SK"/>
        </w:rPr>
      </w:pPr>
    </w:p>
    <w:p w14:paraId="5CFB47FE" w14:textId="77777777" w:rsidR="00C37B43" w:rsidRPr="00C37B43" w:rsidRDefault="00C37B43" w:rsidP="00C37B43">
      <w:pPr>
        <w:autoSpaceDE w:val="0"/>
        <w:autoSpaceDN w:val="0"/>
        <w:adjustRightInd w:val="0"/>
        <w:jc w:val="both"/>
        <w:rPr>
          <w:rFonts w:ascii="Arial Narrow" w:hAnsi="Arial Narrow"/>
          <w:b/>
          <w:bCs/>
          <w:lang w:val="sk-SK"/>
        </w:rPr>
      </w:pPr>
      <w:r w:rsidRPr="00C37B43">
        <w:rPr>
          <w:rFonts w:ascii="Arial Narrow" w:hAnsi="Arial Narrow"/>
          <w:b/>
          <w:bCs/>
          <w:lang w:val="sk-SK"/>
        </w:rPr>
        <w:t>SO 03 Verejné osvetlenie</w:t>
      </w:r>
    </w:p>
    <w:p w14:paraId="21E62DC5" w14:textId="07BB4947" w:rsidR="00E67A68" w:rsidRPr="0015419D" w:rsidRDefault="00E67A68" w:rsidP="00E67A68">
      <w:pPr>
        <w:pStyle w:val="Odsekzoznamu"/>
        <w:ind w:left="0" w:firstLine="426"/>
        <w:jc w:val="both"/>
        <w:rPr>
          <w:rFonts w:ascii="Arial" w:hAnsi="Arial" w:cs="Arial"/>
          <w:color w:val="222222"/>
          <w:sz w:val="22"/>
          <w:szCs w:val="22"/>
          <w:lang w:val="sk-SK" w:eastAsia="sk-SK"/>
        </w:rPr>
      </w:pPr>
      <w:r w:rsidRPr="0015419D">
        <w:rPr>
          <w:rFonts w:ascii="Arial Narrow" w:hAnsi="Arial Narrow"/>
          <w:sz w:val="22"/>
          <w:szCs w:val="22"/>
          <w:lang w:val="sk-SK"/>
        </w:rPr>
        <w:t xml:space="preserve">V rámci navrhovanej stavby </w:t>
      </w:r>
      <w:proofErr w:type="spellStart"/>
      <w:r w:rsidRPr="0015419D">
        <w:rPr>
          <w:rFonts w:ascii="Arial Narrow" w:hAnsi="Arial Narrow" w:cs="Arial"/>
          <w:color w:val="222222"/>
          <w:sz w:val="22"/>
          <w:szCs w:val="22"/>
        </w:rPr>
        <w:t>sa</w:t>
      </w:r>
      <w:proofErr w:type="spellEnd"/>
      <w:r w:rsidRPr="0015419D">
        <w:rPr>
          <w:rFonts w:ascii="Arial Narrow" w:hAnsi="Arial Narrow" w:cs="Arial"/>
          <w:color w:val="222222"/>
          <w:sz w:val="22"/>
          <w:szCs w:val="22"/>
        </w:rPr>
        <w:t xml:space="preserve"> navrhuje </w:t>
      </w:r>
      <w:proofErr w:type="spellStart"/>
      <w:r w:rsidRPr="0015419D">
        <w:rPr>
          <w:rFonts w:ascii="Arial Narrow" w:hAnsi="Arial Narrow" w:cs="Arial"/>
          <w:color w:val="222222"/>
          <w:sz w:val="22"/>
          <w:szCs w:val="22"/>
        </w:rPr>
        <w:t>vybudovať</w:t>
      </w:r>
      <w:proofErr w:type="spellEnd"/>
      <w:r w:rsidRPr="0015419D">
        <w:rPr>
          <w:rFonts w:ascii="Arial Narrow" w:hAnsi="Arial Narrow" w:cs="Arial"/>
          <w:color w:val="222222"/>
          <w:sz w:val="22"/>
          <w:szCs w:val="22"/>
        </w:rPr>
        <w:t xml:space="preserve"> </w:t>
      </w:r>
      <w:proofErr w:type="spellStart"/>
      <w:r w:rsidRPr="0015419D">
        <w:rPr>
          <w:rFonts w:ascii="Arial Narrow" w:hAnsi="Arial Narrow" w:cs="Arial"/>
          <w:color w:val="222222"/>
          <w:sz w:val="22"/>
          <w:szCs w:val="22"/>
        </w:rPr>
        <w:t>novú</w:t>
      </w:r>
      <w:proofErr w:type="spellEnd"/>
      <w:r w:rsidRPr="0015419D">
        <w:rPr>
          <w:rFonts w:ascii="Arial Narrow" w:hAnsi="Arial Narrow" w:cs="Arial"/>
          <w:color w:val="222222"/>
          <w:sz w:val="22"/>
          <w:szCs w:val="22"/>
        </w:rPr>
        <w:t xml:space="preserve"> </w:t>
      </w:r>
      <w:proofErr w:type="spellStart"/>
      <w:r w:rsidRPr="0015419D">
        <w:rPr>
          <w:rFonts w:ascii="Arial Narrow" w:hAnsi="Arial Narrow" w:cs="Arial"/>
          <w:color w:val="222222"/>
          <w:sz w:val="22"/>
          <w:szCs w:val="22"/>
        </w:rPr>
        <w:t>vetvu</w:t>
      </w:r>
      <w:proofErr w:type="spellEnd"/>
      <w:r w:rsidRPr="0015419D">
        <w:rPr>
          <w:rFonts w:ascii="Arial Narrow" w:hAnsi="Arial Narrow" w:cs="Arial"/>
          <w:color w:val="222222"/>
          <w:sz w:val="22"/>
          <w:szCs w:val="22"/>
        </w:rPr>
        <w:t xml:space="preserve"> </w:t>
      </w:r>
      <w:proofErr w:type="spellStart"/>
      <w:r w:rsidRPr="0015419D">
        <w:rPr>
          <w:rFonts w:ascii="Arial Narrow" w:hAnsi="Arial Narrow" w:cs="Arial"/>
          <w:color w:val="222222"/>
          <w:sz w:val="22"/>
          <w:szCs w:val="22"/>
        </w:rPr>
        <w:t>verejného</w:t>
      </w:r>
      <w:proofErr w:type="spellEnd"/>
      <w:r w:rsidRPr="0015419D">
        <w:rPr>
          <w:rFonts w:ascii="Arial Narrow" w:hAnsi="Arial Narrow" w:cs="Arial"/>
          <w:color w:val="222222"/>
          <w:sz w:val="22"/>
          <w:szCs w:val="22"/>
        </w:rPr>
        <w:t xml:space="preserve"> </w:t>
      </w:r>
      <w:proofErr w:type="spellStart"/>
      <w:r w:rsidRPr="0015419D">
        <w:rPr>
          <w:rFonts w:ascii="Arial Narrow" w:hAnsi="Arial Narrow" w:cs="Arial"/>
          <w:color w:val="222222"/>
          <w:sz w:val="22"/>
          <w:szCs w:val="22"/>
        </w:rPr>
        <w:t>osvetlenia</w:t>
      </w:r>
      <w:proofErr w:type="spellEnd"/>
      <w:r w:rsidRPr="0015419D">
        <w:rPr>
          <w:rFonts w:ascii="Arial Narrow" w:hAnsi="Arial Narrow" w:cs="Arial"/>
          <w:color w:val="222222"/>
          <w:sz w:val="22"/>
          <w:szCs w:val="22"/>
        </w:rPr>
        <w:t xml:space="preserve"> </w:t>
      </w:r>
      <w:proofErr w:type="spellStart"/>
      <w:r w:rsidRPr="0015419D">
        <w:rPr>
          <w:rFonts w:ascii="Arial Narrow" w:hAnsi="Arial Narrow" w:cs="Arial"/>
          <w:color w:val="222222"/>
          <w:sz w:val="22"/>
          <w:szCs w:val="22"/>
        </w:rPr>
        <w:t>pre</w:t>
      </w:r>
      <w:proofErr w:type="spellEnd"/>
      <w:r w:rsidRPr="0015419D">
        <w:rPr>
          <w:rFonts w:ascii="Arial Narrow" w:hAnsi="Arial Narrow" w:cs="Arial"/>
          <w:color w:val="222222"/>
          <w:sz w:val="22"/>
          <w:szCs w:val="22"/>
        </w:rPr>
        <w:t xml:space="preserve"> </w:t>
      </w:r>
      <w:proofErr w:type="spellStart"/>
      <w:r w:rsidRPr="0015419D">
        <w:rPr>
          <w:rFonts w:ascii="Arial Narrow" w:hAnsi="Arial Narrow" w:cs="Arial"/>
          <w:color w:val="222222"/>
          <w:sz w:val="22"/>
          <w:szCs w:val="22"/>
        </w:rPr>
        <w:t>riešenú</w:t>
      </w:r>
      <w:proofErr w:type="spellEnd"/>
      <w:r w:rsidRPr="0015419D">
        <w:rPr>
          <w:rFonts w:ascii="Arial Narrow" w:hAnsi="Arial Narrow" w:cs="Arial"/>
          <w:color w:val="222222"/>
          <w:sz w:val="22"/>
          <w:szCs w:val="22"/>
        </w:rPr>
        <w:t xml:space="preserve"> lokalitu</w:t>
      </w:r>
      <w:r w:rsidRPr="0015419D">
        <w:rPr>
          <w:rFonts w:ascii="Arial Narrow" w:hAnsi="Arial Narrow"/>
          <w:sz w:val="22"/>
          <w:szCs w:val="22"/>
          <w:lang w:val="sk-SK"/>
        </w:rPr>
        <w:t>, tak aby sa zabezpečilo osvetlenie celého navrhovaného úseku</w:t>
      </w:r>
      <w:r>
        <w:rPr>
          <w:rFonts w:ascii="Arial Narrow" w:hAnsi="Arial Narrow"/>
          <w:sz w:val="22"/>
          <w:szCs w:val="22"/>
          <w:lang w:val="sk-SK"/>
        </w:rPr>
        <w:t xml:space="preserve"> 1 a 2. </w:t>
      </w:r>
      <w:r w:rsidRPr="0015419D">
        <w:rPr>
          <w:rFonts w:ascii="Arial Narrow" w:hAnsi="Arial Narrow"/>
          <w:sz w:val="22"/>
          <w:szCs w:val="22"/>
          <w:lang w:val="sk-SK"/>
        </w:rPr>
        <w:t>Podrobnejšie v ďalšom stupni.</w:t>
      </w:r>
      <w:r>
        <w:rPr>
          <w:rFonts w:ascii="Arial Narrow" w:hAnsi="Arial Narrow"/>
          <w:sz w:val="22"/>
          <w:szCs w:val="22"/>
          <w:lang w:val="sk-SK"/>
        </w:rPr>
        <w:t xml:space="preserve"> </w:t>
      </w:r>
      <w:r w:rsidRPr="0015419D">
        <w:rPr>
          <w:rFonts w:ascii="Arial Narrow" w:hAnsi="Arial Narrow" w:cs="Arial"/>
          <w:color w:val="222222"/>
          <w:sz w:val="22"/>
          <w:szCs w:val="22"/>
          <w:lang w:val="sk-SK"/>
        </w:rPr>
        <w:t>Osadene budú stožiarové svietidla s LED svietidlami IP65 na samostatne stojacich hliníkových bezpätkových stožiaroch výšky 5m alebo 6m bez výložníka.</w:t>
      </w:r>
    </w:p>
    <w:p w14:paraId="167698DD" w14:textId="4438F8D3" w:rsidR="00E67A68" w:rsidRPr="0015419D" w:rsidRDefault="00E67A68" w:rsidP="00E67A68">
      <w:pPr>
        <w:shd w:val="clear" w:color="auto" w:fill="FFFFFF"/>
        <w:jc w:val="both"/>
        <w:rPr>
          <w:rFonts w:ascii="Arial" w:hAnsi="Arial" w:cs="Arial"/>
          <w:color w:val="222222"/>
          <w:sz w:val="22"/>
          <w:szCs w:val="22"/>
          <w:lang w:val="sk-SK"/>
        </w:rPr>
      </w:pPr>
      <w:r>
        <w:rPr>
          <w:rFonts w:ascii="Arial Narrow" w:hAnsi="Arial Narrow" w:cs="Arial"/>
          <w:color w:val="222222"/>
          <w:sz w:val="22"/>
          <w:szCs w:val="22"/>
          <w:lang w:val="sk-SK"/>
        </w:rPr>
        <w:t xml:space="preserve">         </w:t>
      </w:r>
      <w:r w:rsidRPr="0015419D">
        <w:rPr>
          <w:rFonts w:ascii="Arial Narrow" w:hAnsi="Arial Narrow" w:cs="Arial"/>
          <w:color w:val="222222"/>
          <w:sz w:val="22"/>
          <w:szCs w:val="22"/>
          <w:lang w:val="sk-SK"/>
        </w:rPr>
        <w:t xml:space="preserve">Navrhovaná trieda osvetlenia – ME6, situácia osvetlenia B1. Zemný káblový rozvod bude prevedený NN celoplastovým káblom AYKY-J 4x16, uzemňovací pás </w:t>
      </w:r>
      <w:proofErr w:type="spellStart"/>
      <w:r w:rsidRPr="0015419D">
        <w:rPr>
          <w:rFonts w:ascii="Arial Narrow" w:hAnsi="Arial Narrow" w:cs="Arial"/>
          <w:color w:val="222222"/>
          <w:sz w:val="22"/>
          <w:szCs w:val="22"/>
          <w:lang w:val="sk-SK"/>
        </w:rPr>
        <w:t>FeZn</w:t>
      </w:r>
      <w:proofErr w:type="spellEnd"/>
      <w:r w:rsidRPr="0015419D">
        <w:rPr>
          <w:rFonts w:ascii="Arial Narrow" w:hAnsi="Arial Narrow" w:cs="Arial"/>
          <w:color w:val="222222"/>
          <w:sz w:val="22"/>
          <w:szCs w:val="22"/>
          <w:lang w:val="sk-SK"/>
        </w:rPr>
        <w:t>. V každom stožiari bude osadená stožiarová svorkovnica s poistkou In = 6A a káblovým vývodom CYKY-J 3x2,5 do svietidla. Navrhovaná sústava osvetlenia sa napojí na existujúcu trafostanicu na parcele 2581/153. Celkový inštalovaný výkon Pi = 1,60 kW. Všetky stĺpy pre vonkajšie osvetlenie musia byť uzemnene v zmysle STN 33 2000-5-54.</w:t>
      </w:r>
    </w:p>
    <w:p w14:paraId="5ED315E6"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 xml:space="preserve">Výkon a potrebná optika svietidiel budú určené v ďalšom stupni PD výpočtom v simulačnom programe </w:t>
      </w:r>
      <w:proofErr w:type="spellStart"/>
      <w:r w:rsidRPr="0015419D">
        <w:rPr>
          <w:rFonts w:ascii="Arial Narrow" w:hAnsi="Arial Narrow" w:cs="Arial"/>
          <w:color w:val="222222"/>
          <w:sz w:val="22"/>
          <w:szCs w:val="22"/>
          <w:lang w:val="sk-SK"/>
        </w:rPr>
        <w:t>DIALux</w:t>
      </w:r>
      <w:proofErr w:type="spellEnd"/>
      <w:r w:rsidRPr="0015419D">
        <w:rPr>
          <w:rFonts w:ascii="Arial Narrow" w:hAnsi="Arial Narrow" w:cs="Arial"/>
          <w:color w:val="222222"/>
          <w:sz w:val="22"/>
          <w:szCs w:val="22"/>
          <w:lang w:val="sk-SK"/>
        </w:rPr>
        <w:t>.</w:t>
      </w:r>
    </w:p>
    <w:p w14:paraId="62FBFA8F"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 </w:t>
      </w:r>
    </w:p>
    <w:p w14:paraId="77C83043" w14:textId="77777777" w:rsidR="00E67A68" w:rsidRPr="0015419D" w:rsidRDefault="00E67A68" w:rsidP="00E67A68">
      <w:pPr>
        <w:shd w:val="clear" w:color="auto" w:fill="FFFFFF"/>
        <w:jc w:val="both"/>
        <w:rPr>
          <w:rFonts w:ascii="Arial" w:hAnsi="Arial" w:cs="Arial"/>
          <w:color w:val="222222"/>
          <w:sz w:val="22"/>
          <w:szCs w:val="22"/>
          <w:u w:val="single"/>
          <w:lang w:val="sk-SK"/>
        </w:rPr>
      </w:pPr>
      <w:r w:rsidRPr="0015419D">
        <w:rPr>
          <w:rFonts w:ascii="Arial Narrow" w:hAnsi="Arial Narrow" w:cs="Arial"/>
          <w:i/>
          <w:iCs/>
          <w:color w:val="222222"/>
          <w:sz w:val="22"/>
          <w:szCs w:val="22"/>
          <w:u w:val="single"/>
          <w:lang w:val="sk-SK"/>
        </w:rPr>
        <w:t>Druh a spôsob uzemnenia:</w:t>
      </w:r>
    </w:p>
    <w:p w14:paraId="55F08542" w14:textId="77777777" w:rsidR="00E67A68" w:rsidRPr="0015419D" w:rsidRDefault="00E67A68" w:rsidP="00E67A68">
      <w:pPr>
        <w:shd w:val="clear" w:color="auto" w:fill="FFFFFF"/>
        <w:jc w:val="both"/>
        <w:rPr>
          <w:rFonts w:ascii="Arial" w:hAnsi="Arial" w:cs="Arial"/>
          <w:color w:val="222222"/>
          <w:sz w:val="22"/>
          <w:szCs w:val="22"/>
          <w:lang w:val="sk-SK"/>
        </w:rPr>
      </w:pPr>
      <w:r>
        <w:rPr>
          <w:rFonts w:ascii="Arial Narrow" w:hAnsi="Arial Narrow" w:cs="Arial"/>
          <w:color w:val="222222"/>
          <w:sz w:val="22"/>
          <w:szCs w:val="22"/>
          <w:lang w:val="sk-SK"/>
        </w:rPr>
        <w:t xml:space="preserve">       </w:t>
      </w:r>
      <w:r w:rsidRPr="0015419D">
        <w:rPr>
          <w:rFonts w:ascii="Arial Narrow" w:hAnsi="Arial Narrow" w:cs="Arial"/>
          <w:color w:val="222222"/>
          <w:sz w:val="22"/>
          <w:szCs w:val="22"/>
          <w:lang w:val="sk-SK"/>
        </w:rPr>
        <w:t>Uzemnenie jednotlivých stĺpov VO bude prevedene v súlade s STN 33 2000-5-54 a STN 33 2000-4-41:2019 a iných súčasne platných noriem STN.</w:t>
      </w:r>
    </w:p>
    <w:p w14:paraId="073505D4"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 </w:t>
      </w:r>
    </w:p>
    <w:p w14:paraId="182D491F"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Ochrana pred zásahom elektrickým prúdom v zariadeniach do AC 1000 V</w:t>
      </w:r>
    </w:p>
    <w:p w14:paraId="1C5AD918"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Ochrana je prevedená v súlade s STN 33 2000-4-41/2019, ktorej odpovedajú nasledujúce ustanovenia:</w:t>
      </w:r>
    </w:p>
    <w:p w14:paraId="64473559"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lastRenderedPageBreak/>
        <w:t>Základná ochrana (v minulosti ochrana pred priamym dotykom alebo pred dotykom živých časti) je prevedená za normálnych podmienok niektorým z týchto opatrení:</w:t>
      </w:r>
    </w:p>
    <w:p w14:paraId="1AD68A0D" w14:textId="77777777" w:rsidR="00E67A68" w:rsidRPr="0015419D" w:rsidRDefault="00E67A68" w:rsidP="00E67A68">
      <w:pPr>
        <w:shd w:val="clear" w:color="auto" w:fill="FFFFFF"/>
        <w:ind w:firstLine="426"/>
        <w:jc w:val="both"/>
        <w:rPr>
          <w:rFonts w:ascii="Arial" w:hAnsi="Arial" w:cs="Arial"/>
          <w:color w:val="222222"/>
          <w:sz w:val="22"/>
          <w:szCs w:val="22"/>
          <w:lang w:val="sk-SK"/>
        </w:rPr>
      </w:pPr>
      <w:r w:rsidRPr="0015419D">
        <w:rPr>
          <w:rFonts w:ascii="Arial Narrow" w:hAnsi="Arial Narrow" w:cs="Arial"/>
          <w:color w:val="222222"/>
          <w:sz w:val="22"/>
          <w:szCs w:val="22"/>
          <w:lang w:val="sk-SK"/>
        </w:rPr>
        <w:t>· základná izolácia živých časti (čl. 411.2; príloha A, čl. A.1);</w:t>
      </w:r>
    </w:p>
    <w:p w14:paraId="337ACBB9" w14:textId="77777777" w:rsidR="00E67A68" w:rsidRPr="0015419D" w:rsidRDefault="00E67A68" w:rsidP="00E67A68">
      <w:pPr>
        <w:shd w:val="clear" w:color="auto" w:fill="FFFFFF"/>
        <w:ind w:firstLine="426"/>
        <w:jc w:val="both"/>
        <w:rPr>
          <w:rFonts w:ascii="Arial" w:hAnsi="Arial" w:cs="Arial"/>
          <w:color w:val="222222"/>
          <w:sz w:val="22"/>
          <w:szCs w:val="22"/>
          <w:lang w:val="sk-SK"/>
        </w:rPr>
      </w:pPr>
      <w:r w:rsidRPr="0015419D">
        <w:rPr>
          <w:rFonts w:ascii="Arial Narrow" w:hAnsi="Arial Narrow" w:cs="Arial"/>
          <w:color w:val="222222"/>
          <w:sz w:val="22"/>
          <w:szCs w:val="22"/>
          <w:lang w:val="sk-SK"/>
        </w:rPr>
        <w:t>· prekážky alebo kryty (čl. 411.2; príloha A, čl. A.2);</w:t>
      </w:r>
    </w:p>
    <w:p w14:paraId="08E63820" w14:textId="77777777" w:rsidR="00E67A68" w:rsidRPr="0015419D" w:rsidRDefault="00E67A68" w:rsidP="00E67A68">
      <w:pPr>
        <w:shd w:val="clear" w:color="auto" w:fill="FFFFFF"/>
        <w:ind w:firstLine="426"/>
        <w:jc w:val="both"/>
        <w:rPr>
          <w:rFonts w:ascii="Arial" w:hAnsi="Arial" w:cs="Arial"/>
          <w:color w:val="222222"/>
          <w:sz w:val="22"/>
          <w:szCs w:val="22"/>
          <w:lang w:val="sk-SK"/>
        </w:rPr>
      </w:pPr>
      <w:r w:rsidRPr="0015419D">
        <w:rPr>
          <w:rFonts w:ascii="Arial Narrow" w:hAnsi="Arial Narrow" w:cs="Arial"/>
          <w:color w:val="222222"/>
          <w:sz w:val="22"/>
          <w:szCs w:val="22"/>
          <w:lang w:val="sk-SK"/>
        </w:rPr>
        <w:t>· zabraný (čl. 410.3.5; príloha B, čl. B.2);</w:t>
      </w:r>
    </w:p>
    <w:p w14:paraId="0303D4C8" w14:textId="77777777" w:rsidR="00E67A68" w:rsidRPr="0015419D" w:rsidRDefault="00E67A68" w:rsidP="00E67A68">
      <w:pPr>
        <w:shd w:val="clear" w:color="auto" w:fill="FFFFFF"/>
        <w:ind w:firstLine="426"/>
        <w:jc w:val="both"/>
        <w:rPr>
          <w:rFonts w:ascii="Arial" w:hAnsi="Arial" w:cs="Arial"/>
          <w:color w:val="222222"/>
          <w:sz w:val="22"/>
          <w:szCs w:val="22"/>
          <w:lang w:val="sk-SK"/>
        </w:rPr>
      </w:pPr>
      <w:r w:rsidRPr="0015419D">
        <w:rPr>
          <w:rFonts w:ascii="Arial Narrow" w:hAnsi="Arial Narrow" w:cs="Arial"/>
          <w:color w:val="222222"/>
          <w:sz w:val="22"/>
          <w:szCs w:val="22"/>
          <w:lang w:val="sk-SK"/>
        </w:rPr>
        <w:t>· ochrana polohou (umiestnením mimo dosah) (čl. 410.3.5; príloha B, čl. B.3).</w:t>
      </w:r>
    </w:p>
    <w:p w14:paraId="4506B620"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Opatrenia uvedene v prílohe B môžu byť použite iba v inštaláciách prístupných:</w:t>
      </w:r>
    </w:p>
    <w:p w14:paraId="2D85CFAE" w14:textId="77777777" w:rsidR="00E67A68" w:rsidRPr="0015419D" w:rsidRDefault="00E67A68" w:rsidP="00E67A68">
      <w:pPr>
        <w:shd w:val="clear" w:color="auto" w:fill="FFFFFF"/>
        <w:ind w:firstLine="567"/>
        <w:jc w:val="both"/>
        <w:rPr>
          <w:rFonts w:ascii="Arial" w:hAnsi="Arial" w:cs="Arial"/>
          <w:color w:val="222222"/>
          <w:sz w:val="22"/>
          <w:szCs w:val="22"/>
          <w:lang w:val="sk-SK"/>
        </w:rPr>
      </w:pPr>
      <w:r w:rsidRPr="0015419D">
        <w:rPr>
          <w:rFonts w:ascii="Arial Narrow" w:hAnsi="Arial Narrow" w:cs="Arial"/>
          <w:color w:val="222222"/>
          <w:sz w:val="22"/>
          <w:szCs w:val="22"/>
          <w:lang w:val="sk-SK"/>
        </w:rPr>
        <w:t>· osobám znalým alebo poučeným</w:t>
      </w:r>
    </w:p>
    <w:p w14:paraId="017D1FD4" w14:textId="77777777" w:rsidR="00E67A68" w:rsidRPr="0015419D" w:rsidRDefault="00E67A68" w:rsidP="00E67A68">
      <w:pPr>
        <w:shd w:val="clear" w:color="auto" w:fill="FFFFFF"/>
        <w:ind w:firstLine="567"/>
        <w:jc w:val="both"/>
        <w:rPr>
          <w:rFonts w:ascii="Arial" w:hAnsi="Arial" w:cs="Arial"/>
          <w:color w:val="222222"/>
          <w:sz w:val="22"/>
          <w:szCs w:val="22"/>
          <w:lang w:val="sk-SK"/>
        </w:rPr>
      </w:pPr>
      <w:r w:rsidRPr="0015419D">
        <w:rPr>
          <w:rFonts w:ascii="Arial Narrow" w:hAnsi="Arial Narrow" w:cs="Arial"/>
          <w:color w:val="222222"/>
          <w:sz w:val="22"/>
          <w:szCs w:val="22"/>
          <w:lang w:val="sk-SK"/>
        </w:rPr>
        <w:t>· osobám pracujúcim pod dozorom alebo dohľadom osôb znalých alebo poučených.</w:t>
      </w:r>
    </w:p>
    <w:p w14:paraId="383AC4C9"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Ochrana pri poruche (v minulosti ochrana pred dotykom neživých časti):</w:t>
      </w:r>
    </w:p>
    <w:p w14:paraId="419C1269" w14:textId="77777777" w:rsidR="00E67A68" w:rsidRPr="0015419D" w:rsidRDefault="00E67A68" w:rsidP="00E67A68">
      <w:pPr>
        <w:shd w:val="clear" w:color="auto" w:fill="FFFFFF"/>
        <w:ind w:firstLine="567"/>
        <w:jc w:val="both"/>
        <w:rPr>
          <w:rFonts w:ascii="Arial" w:hAnsi="Arial" w:cs="Arial"/>
          <w:color w:val="222222"/>
          <w:sz w:val="22"/>
          <w:szCs w:val="22"/>
          <w:lang w:val="sk-SK"/>
        </w:rPr>
      </w:pPr>
      <w:r w:rsidRPr="0015419D">
        <w:rPr>
          <w:rFonts w:ascii="Arial Narrow" w:hAnsi="Arial Narrow" w:cs="Arial"/>
          <w:color w:val="222222"/>
          <w:sz w:val="22"/>
          <w:szCs w:val="22"/>
          <w:lang w:val="sk-SK"/>
        </w:rPr>
        <w:t>· Ochranne uzemnenie (čl. 411.3.1.1).</w:t>
      </w:r>
    </w:p>
    <w:p w14:paraId="1B7B1EB6" w14:textId="77777777" w:rsidR="00E67A68" w:rsidRDefault="00E67A68" w:rsidP="00E67A68">
      <w:pPr>
        <w:shd w:val="clear" w:color="auto" w:fill="FFFFFF"/>
        <w:ind w:firstLine="567"/>
        <w:jc w:val="both"/>
        <w:rPr>
          <w:rFonts w:ascii="Arial Narrow" w:hAnsi="Arial Narrow" w:cs="Arial"/>
          <w:color w:val="222222"/>
          <w:sz w:val="22"/>
          <w:szCs w:val="22"/>
          <w:lang w:val="sk-SK"/>
        </w:rPr>
      </w:pPr>
      <w:r w:rsidRPr="0015419D">
        <w:rPr>
          <w:rFonts w:ascii="Arial Narrow" w:hAnsi="Arial Narrow" w:cs="Arial"/>
          <w:color w:val="222222"/>
          <w:sz w:val="22"/>
          <w:szCs w:val="22"/>
          <w:lang w:val="sk-SK"/>
        </w:rPr>
        <w:t>· Neživé časti musia byť spojene s ochranným vodičom a toto spojenie musí spĺňať presne stanovene</w:t>
      </w:r>
      <w:r>
        <w:rPr>
          <w:rFonts w:ascii="Arial Narrow" w:hAnsi="Arial Narrow" w:cs="Arial"/>
          <w:color w:val="222222"/>
          <w:sz w:val="22"/>
          <w:szCs w:val="22"/>
          <w:lang w:val="sk-SK"/>
        </w:rPr>
        <w:t xml:space="preserve"> </w:t>
      </w:r>
      <w:r w:rsidRPr="0015419D">
        <w:rPr>
          <w:rFonts w:ascii="Arial Narrow" w:hAnsi="Arial Narrow" w:cs="Arial"/>
          <w:color w:val="222222"/>
          <w:sz w:val="22"/>
          <w:szCs w:val="22"/>
          <w:lang w:val="sk-SK"/>
        </w:rPr>
        <w:t xml:space="preserve">podmienky </w:t>
      </w:r>
    </w:p>
    <w:p w14:paraId="5D55FA6A" w14:textId="77777777" w:rsidR="00E67A68" w:rsidRPr="0015419D" w:rsidRDefault="00E67A68" w:rsidP="00E67A68">
      <w:pPr>
        <w:shd w:val="clear" w:color="auto" w:fill="FFFFFF"/>
        <w:ind w:firstLine="567"/>
        <w:jc w:val="both"/>
        <w:rPr>
          <w:rFonts w:ascii="Arial" w:hAnsi="Arial" w:cs="Arial"/>
          <w:color w:val="222222"/>
          <w:sz w:val="22"/>
          <w:szCs w:val="22"/>
          <w:lang w:val="sk-SK"/>
        </w:rPr>
      </w:pPr>
      <w:r>
        <w:rPr>
          <w:rFonts w:ascii="Arial Narrow" w:hAnsi="Arial Narrow" w:cs="Arial"/>
          <w:color w:val="222222"/>
          <w:sz w:val="22"/>
          <w:szCs w:val="22"/>
          <w:lang w:val="sk-SK"/>
        </w:rPr>
        <w:t xml:space="preserve">   </w:t>
      </w:r>
      <w:r w:rsidRPr="0015419D">
        <w:rPr>
          <w:rFonts w:ascii="Arial Narrow" w:hAnsi="Arial Narrow" w:cs="Arial"/>
          <w:color w:val="222222"/>
          <w:sz w:val="22"/>
          <w:szCs w:val="22"/>
          <w:lang w:val="sk-SK"/>
        </w:rPr>
        <w:t>odpovedajúce spôsobu uzemnenia siete (čl. 411.4 až 411.6).</w:t>
      </w:r>
    </w:p>
    <w:p w14:paraId="4674AD98" w14:textId="77777777" w:rsidR="00E67A68" w:rsidRPr="0015419D" w:rsidRDefault="00E67A68" w:rsidP="00E67A68">
      <w:pPr>
        <w:shd w:val="clear" w:color="auto" w:fill="FFFFFF"/>
        <w:ind w:firstLine="567"/>
        <w:jc w:val="both"/>
        <w:rPr>
          <w:rFonts w:ascii="Arial" w:hAnsi="Arial" w:cs="Arial"/>
          <w:color w:val="222222"/>
          <w:sz w:val="22"/>
          <w:szCs w:val="22"/>
          <w:lang w:val="sk-SK"/>
        </w:rPr>
      </w:pPr>
      <w:r w:rsidRPr="0015419D">
        <w:rPr>
          <w:rFonts w:ascii="Arial Narrow" w:hAnsi="Arial Narrow" w:cs="Arial"/>
          <w:color w:val="222222"/>
          <w:sz w:val="22"/>
          <w:szCs w:val="22"/>
          <w:lang w:val="sk-SK"/>
        </w:rPr>
        <w:t>· Ochranne po-spojovanie (čl. 411.3.1.2).</w:t>
      </w:r>
    </w:p>
    <w:p w14:paraId="05346814" w14:textId="77777777" w:rsidR="00E67A68" w:rsidRPr="0015419D" w:rsidRDefault="00E67A68" w:rsidP="00E67A68">
      <w:pPr>
        <w:shd w:val="clear" w:color="auto" w:fill="FFFFFF"/>
        <w:jc w:val="both"/>
        <w:rPr>
          <w:rFonts w:ascii="Arial" w:hAnsi="Arial" w:cs="Arial"/>
          <w:color w:val="222222"/>
          <w:sz w:val="22"/>
          <w:szCs w:val="22"/>
          <w:lang w:val="sk-SK"/>
        </w:rPr>
      </w:pPr>
      <w:r w:rsidRPr="0015419D">
        <w:rPr>
          <w:rFonts w:ascii="Arial Narrow" w:hAnsi="Arial Narrow" w:cs="Arial"/>
          <w:color w:val="222222"/>
          <w:sz w:val="22"/>
          <w:szCs w:val="22"/>
          <w:lang w:val="sk-SK"/>
        </w:rPr>
        <w:t xml:space="preserve">V sústave NN s uzemneným nulovým bodom, </w:t>
      </w:r>
      <w:proofErr w:type="spellStart"/>
      <w:r w:rsidRPr="0015419D">
        <w:rPr>
          <w:rFonts w:ascii="Arial Narrow" w:hAnsi="Arial Narrow" w:cs="Arial"/>
          <w:color w:val="222222"/>
          <w:sz w:val="22"/>
          <w:szCs w:val="22"/>
          <w:lang w:val="sk-SK"/>
        </w:rPr>
        <w:t>t.j</w:t>
      </w:r>
      <w:proofErr w:type="spellEnd"/>
      <w:r w:rsidRPr="0015419D">
        <w:rPr>
          <w:rFonts w:ascii="Arial Narrow" w:hAnsi="Arial Narrow" w:cs="Arial"/>
          <w:color w:val="222222"/>
          <w:sz w:val="22"/>
          <w:szCs w:val="22"/>
          <w:lang w:val="sk-SK"/>
        </w:rPr>
        <w:t xml:space="preserve">. v sieti TN (čl. 411.4) </w:t>
      </w:r>
      <w:proofErr w:type="spellStart"/>
      <w:r w:rsidRPr="0015419D">
        <w:rPr>
          <w:rFonts w:ascii="Arial Narrow" w:hAnsi="Arial Narrow" w:cs="Arial"/>
          <w:color w:val="222222"/>
          <w:sz w:val="22"/>
          <w:szCs w:val="22"/>
          <w:lang w:val="sk-SK"/>
        </w:rPr>
        <w:t>su</w:t>
      </w:r>
      <w:proofErr w:type="spellEnd"/>
      <w:r w:rsidRPr="0015419D">
        <w:rPr>
          <w:rFonts w:ascii="Arial Narrow" w:hAnsi="Arial Narrow" w:cs="Arial"/>
          <w:color w:val="222222"/>
          <w:sz w:val="22"/>
          <w:szCs w:val="22"/>
          <w:lang w:val="sk-SK"/>
        </w:rPr>
        <w:t xml:space="preserve"> ochranne opatrenia prevedene takto:</w:t>
      </w:r>
    </w:p>
    <w:p w14:paraId="563CDECA" w14:textId="77777777" w:rsidR="00E67A68" w:rsidRDefault="00E67A68" w:rsidP="00E67A68">
      <w:pPr>
        <w:shd w:val="clear" w:color="auto" w:fill="FFFFFF"/>
        <w:ind w:firstLine="567"/>
        <w:jc w:val="both"/>
        <w:rPr>
          <w:rFonts w:ascii="Arial Narrow" w:hAnsi="Arial Narrow" w:cs="Arial"/>
          <w:color w:val="222222"/>
          <w:sz w:val="22"/>
          <w:szCs w:val="22"/>
          <w:lang w:val="sk-SK"/>
        </w:rPr>
      </w:pPr>
      <w:r w:rsidRPr="0015419D">
        <w:rPr>
          <w:rFonts w:ascii="Arial Narrow" w:hAnsi="Arial Narrow" w:cs="Arial"/>
          <w:color w:val="222222"/>
          <w:sz w:val="22"/>
          <w:szCs w:val="22"/>
          <w:lang w:val="sk-SK"/>
        </w:rPr>
        <w:t>· Ochrana pri poruche (v minulosti ochrana pred dotykom neživých časti) je prevedená samočinným</w:t>
      </w:r>
      <w:r>
        <w:rPr>
          <w:rFonts w:ascii="Arial" w:hAnsi="Arial" w:cs="Arial"/>
          <w:color w:val="222222"/>
          <w:sz w:val="22"/>
          <w:szCs w:val="22"/>
          <w:lang w:val="sk-SK"/>
        </w:rPr>
        <w:t xml:space="preserve"> </w:t>
      </w:r>
      <w:r w:rsidRPr="0015419D">
        <w:rPr>
          <w:rFonts w:ascii="Arial Narrow" w:hAnsi="Arial Narrow" w:cs="Arial"/>
          <w:color w:val="222222"/>
          <w:sz w:val="22"/>
          <w:szCs w:val="22"/>
          <w:lang w:val="sk-SK"/>
        </w:rPr>
        <w:t xml:space="preserve">odpojením </w:t>
      </w:r>
      <w:r>
        <w:rPr>
          <w:rFonts w:ascii="Arial Narrow" w:hAnsi="Arial Narrow" w:cs="Arial"/>
          <w:color w:val="222222"/>
          <w:sz w:val="22"/>
          <w:szCs w:val="22"/>
          <w:lang w:val="sk-SK"/>
        </w:rPr>
        <w:t xml:space="preserve"> </w:t>
      </w:r>
    </w:p>
    <w:p w14:paraId="24532FE5" w14:textId="251CB38B" w:rsidR="00E67A68" w:rsidRPr="0015419D" w:rsidRDefault="00E67A68" w:rsidP="00E67A68">
      <w:pPr>
        <w:shd w:val="clear" w:color="auto" w:fill="FFFFFF"/>
        <w:ind w:firstLine="567"/>
        <w:jc w:val="both"/>
        <w:rPr>
          <w:rFonts w:ascii="Arial" w:hAnsi="Arial" w:cs="Arial"/>
          <w:color w:val="222222"/>
          <w:sz w:val="22"/>
          <w:szCs w:val="22"/>
          <w:lang w:val="sk-SK"/>
        </w:rPr>
      </w:pPr>
      <w:r>
        <w:rPr>
          <w:rFonts w:ascii="Arial Narrow" w:hAnsi="Arial Narrow" w:cs="Arial"/>
          <w:color w:val="222222"/>
          <w:sz w:val="22"/>
          <w:szCs w:val="22"/>
          <w:lang w:val="sk-SK"/>
        </w:rPr>
        <w:t xml:space="preserve">   </w:t>
      </w:r>
      <w:r w:rsidRPr="0015419D">
        <w:rPr>
          <w:rFonts w:ascii="Arial Narrow" w:hAnsi="Arial Narrow" w:cs="Arial"/>
          <w:color w:val="222222"/>
          <w:sz w:val="22"/>
          <w:szCs w:val="22"/>
          <w:lang w:val="sk-SK"/>
        </w:rPr>
        <w:t xml:space="preserve">zdroja </w:t>
      </w:r>
      <w:r>
        <w:rPr>
          <w:rFonts w:ascii="Arial Narrow" w:hAnsi="Arial Narrow" w:cs="Arial"/>
          <w:color w:val="222222"/>
          <w:sz w:val="22"/>
          <w:szCs w:val="22"/>
          <w:lang w:val="sk-SK"/>
        </w:rPr>
        <w:t xml:space="preserve"> </w:t>
      </w:r>
      <w:r w:rsidRPr="0015419D">
        <w:rPr>
          <w:rFonts w:ascii="Arial Narrow" w:hAnsi="Arial Narrow" w:cs="Arial"/>
          <w:color w:val="222222"/>
          <w:sz w:val="22"/>
          <w:szCs w:val="22"/>
          <w:lang w:val="sk-SK"/>
        </w:rPr>
        <w:t>od siete (čl. 411.3.2).</w:t>
      </w:r>
    </w:p>
    <w:p w14:paraId="2661253B" w14:textId="77777777" w:rsidR="00E67A68" w:rsidRPr="0015419D" w:rsidRDefault="00E67A68" w:rsidP="00E67A68">
      <w:pPr>
        <w:shd w:val="clear" w:color="auto" w:fill="FFFFFF"/>
        <w:ind w:firstLine="567"/>
        <w:rPr>
          <w:rFonts w:ascii="Arial" w:hAnsi="Arial" w:cs="Arial"/>
          <w:color w:val="222222"/>
          <w:sz w:val="22"/>
          <w:szCs w:val="22"/>
          <w:lang w:val="sk-SK"/>
        </w:rPr>
      </w:pPr>
      <w:r w:rsidRPr="0015419D">
        <w:rPr>
          <w:rFonts w:ascii="Arial Narrow" w:hAnsi="Arial Narrow" w:cs="Arial"/>
          <w:color w:val="222222"/>
          <w:sz w:val="22"/>
          <w:szCs w:val="22"/>
          <w:lang w:val="sk-SK"/>
        </w:rPr>
        <w:t>· Doplnková ochrana je prevedená prúdovým chráničom (čl. 411.3.3; 415.1).</w:t>
      </w:r>
    </w:p>
    <w:p w14:paraId="77DE1562" w14:textId="77777777" w:rsidR="00E67A68" w:rsidRPr="0015419D" w:rsidRDefault="00E67A68" w:rsidP="00E67A68">
      <w:pPr>
        <w:pStyle w:val="Odsekzoznamu"/>
        <w:ind w:left="993" w:hanging="851"/>
        <w:rPr>
          <w:rFonts w:ascii="Arial Narrow" w:hAnsi="Arial Narrow"/>
          <w:b/>
          <w:bCs/>
          <w:color w:val="FF0000"/>
          <w:lang w:val="sk-SK"/>
        </w:rPr>
      </w:pPr>
    </w:p>
    <w:p w14:paraId="7B30BC6F" w14:textId="41A9A36A" w:rsidR="007E0BDB" w:rsidRPr="00D4294E" w:rsidRDefault="001A0993" w:rsidP="007E0BDB">
      <w:pPr>
        <w:widowControl w:val="0"/>
        <w:suppressLineNumbers/>
        <w:jc w:val="both"/>
        <w:rPr>
          <w:rFonts w:ascii="Arial Narrow" w:hAnsi="Arial Narrow"/>
          <w:b/>
          <w:sz w:val="22"/>
          <w:szCs w:val="22"/>
          <w:u w:val="single"/>
          <w:lang w:val="sk-SK"/>
        </w:rPr>
      </w:pPr>
      <w:r w:rsidRPr="00D4294E">
        <w:rPr>
          <w:rFonts w:ascii="Arial Narrow" w:hAnsi="Arial Narrow"/>
          <w:b/>
          <w:sz w:val="22"/>
          <w:szCs w:val="22"/>
          <w:u w:val="single"/>
          <w:lang w:val="sk-SK"/>
        </w:rPr>
        <w:t>Vplyv stavby na prírodné prostredie</w:t>
      </w:r>
    </w:p>
    <w:p w14:paraId="17B9D8E0" w14:textId="77777777" w:rsidR="00811E63" w:rsidRPr="00D4294E" w:rsidRDefault="00811E63" w:rsidP="007E0BDB">
      <w:pPr>
        <w:widowControl w:val="0"/>
        <w:suppressLineNumbers/>
        <w:jc w:val="both"/>
        <w:rPr>
          <w:rFonts w:ascii="Arial Narrow" w:hAnsi="Arial Narrow"/>
          <w:sz w:val="10"/>
          <w:szCs w:val="10"/>
          <w:lang w:val="sk-SK"/>
        </w:rPr>
      </w:pPr>
    </w:p>
    <w:p w14:paraId="4FC1C83D" w14:textId="77777777" w:rsidR="007E0BDB" w:rsidRPr="00D4294E" w:rsidRDefault="007E0BDB" w:rsidP="007E0BDB">
      <w:pPr>
        <w:widowControl w:val="0"/>
        <w:suppressLineNumbers/>
        <w:jc w:val="both"/>
        <w:rPr>
          <w:rFonts w:ascii="Arial Narrow" w:hAnsi="Arial Narrow"/>
          <w:b/>
          <w:sz w:val="22"/>
          <w:szCs w:val="22"/>
          <w:lang w:val="sk-SK"/>
        </w:rPr>
      </w:pPr>
      <w:r w:rsidRPr="00D4294E">
        <w:rPr>
          <w:rFonts w:ascii="Arial Narrow" w:hAnsi="Arial Narrow"/>
          <w:b/>
          <w:sz w:val="22"/>
          <w:szCs w:val="22"/>
          <w:lang w:val="sk-SK"/>
        </w:rPr>
        <w:t xml:space="preserve">Po zrealizovaní výstavby </w:t>
      </w:r>
    </w:p>
    <w:p w14:paraId="582BB535" w14:textId="77777777" w:rsidR="007E0BDB" w:rsidRPr="004A1DFD" w:rsidRDefault="007E0BDB" w:rsidP="00F74E5E">
      <w:pPr>
        <w:widowControl w:val="0"/>
        <w:suppressLineNumbers/>
        <w:jc w:val="both"/>
        <w:rPr>
          <w:rFonts w:ascii="Arial Narrow" w:hAnsi="Arial Narrow"/>
          <w:sz w:val="22"/>
          <w:szCs w:val="22"/>
          <w:lang w:val="sk-SK"/>
        </w:rPr>
      </w:pPr>
      <w:r w:rsidRPr="004A1DFD">
        <w:rPr>
          <w:rFonts w:ascii="Arial Narrow" w:hAnsi="Arial Narrow"/>
          <w:sz w:val="22"/>
          <w:szCs w:val="22"/>
          <w:lang w:val="sk-SK"/>
        </w:rPr>
        <w:t xml:space="preserve">    Stavba nemá negatívny vplyv na prírodné prostredie. Účelom navrhovan</w:t>
      </w:r>
      <w:r w:rsidR="00A32930" w:rsidRPr="004A1DFD">
        <w:rPr>
          <w:rFonts w:ascii="Arial Narrow" w:hAnsi="Arial Narrow"/>
          <w:sz w:val="22"/>
          <w:szCs w:val="22"/>
          <w:lang w:val="sk-SK"/>
        </w:rPr>
        <w:t>ej cyklo</w:t>
      </w:r>
      <w:r w:rsidR="00C8611B">
        <w:rPr>
          <w:rFonts w:ascii="Arial Narrow" w:hAnsi="Arial Narrow"/>
          <w:sz w:val="22"/>
          <w:szCs w:val="22"/>
          <w:lang w:val="sk-SK"/>
        </w:rPr>
        <w:t>tras</w:t>
      </w:r>
      <w:r w:rsidR="00F74E5E">
        <w:rPr>
          <w:rFonts w:ascii="Arial Narrow" w:hAnsi="Arial Narrow"/>
          <w:sz w:val="22"/>
          <w:szCs w:val="22"/>
          <w:lang w:val="sk-SK"/>
        </w:rPr>
        <w:t>y</w:t>
      </w:r>
      <w:r w:rsidR="00A32930" w:rsidRPr="004A1DFD">
        <w:rPr>
          <w:rFonts w:ascii="Arial Narrow" w:hAnsi="Arial Narrow"/>
          <w:sz w:val="22"/>
          <w:szCs w:val="22"/>
          <w:lang w:val="sk-SK"/>
        </w:rPr>
        <w:t xml:space="preserve"> je</w:t>
      </w:r>
      <w:r w:rsidR="00C8611B">
        <w:rPr>
          <w:rFonts w:ascii="Arial Narrow" w:hAnsi="Arial Narrow"/>
          <w:sz w:val="22"/>
          <w:szCs w:val="22"/>
          <w:lang w:val="sk-SK"/>
        </w:rPr>
        <w:t xml:space="preserve"> </w:t>
      </w:r>
      <w:r w:rsidR="00F74E5E" w:rsidRPr="00F74E5E">
        <w:rPr>
          <w:rFonts w:ascii="Arial Narrow" w:hAnsi="Arial Narrow"/>
          <w:sz w:val="22"/>
          <w:szCs w:val="22"/>
          <w:lang w:val="sk-SK"/>
        </w:rPr>
        <w:t>zníženie výskytu cyklistov na štátnej pozemnej komunikácii, odklonenie ich na bezpečný cyklistický</w:t>
      </w:r>
      <w:r w:rsidR="00126E9E">
        <w:rPr>
          <w:rFonts w:ascii="Arial Narrow" w:hAnsi="Arial Narrow"/>
          <w:sz w:val="22"/>
          <w:szCs w:val="22"/>
          <w:lang w:val="sk-SK"/>
        </w:rPr>
        <w:t xml:space="preserve"> </w:t>
      </w:r>
      <w:r w:rsidR="00F74E5E" w:rsidRPr="00F74E5E">
        <w:rPr>
          <w:rFonts w:ascii="Arial Narrow" w:hAnsi="Arial Narrow"/>
          <w:sz w:val="22"/>
          <w:szCs w:val="22"/>
          <w:lang w:val="sk-SK"/>
        </w:rPr>
        <w:t>chodník bez motorovej dopravy a zvýšenie dochádzky do zamestnania po bezpečnej cyklistickej komunikác</w:t>
      </w:r>
      <w:r w:rsidR="00126E9E">
        <w:rPr>
          <w:rFonts w:ascii="Arial Narrow" w:hAnsi="Arial Narrow"/>
          <w:sz w:val="22"/>
          <w:szCs w:val="22"/>
          <w:lang w:val="sk-SK"/>
        </w:rPr>
        <w:t>ií</w:t>
      </w:r>
      <w:r w:rsidR="00F74E5E" w:rsidRPr="00F74E5E">
        <w:rPr>
          <w:rFonts w:ascii="Arial Narrow" w:hAnsi="Arial Narrow"/>
          <w:sz w:val="22"/>
          <w:szCs w:val="22"/>
          <w:lang w:val="sk-SK"/>
        </w:rPr>
        <w:t>.</w:t>
      </w:r>
    </w:p>
    <w:p w14:paraId="1FD3A56C" w14:textId="77777777" w:rsidR="007E0BDB" w:rsidRPr="004A1DFD" w:rsidRDefault="007E0BDB" w:rsidP="007E0BDB">
      <w:pPr>
        <w:widowControl w:val="0"/>
        <w:suppressLineNumbers/>
        <w:jc w:val="both"/>
        <w:rPr>
          <w:rFonts w:ascii="Arial Narrow" w:hAnsi="Arial Narrow"/>
          <w:color w:val="FF0000"/>
          <w:sz w:val="16"/>
          <w:szCs w:val="16"/>
          <w:lang w:val="sk-SK"/>
        </w:rPr>
      </w:pPr>
    </w:p>
    <w:p w14:paraId="157DDAAE" w14:textId="77777777" w:rsidR="007E0BDB" w:rsidRPr="004A1DFD" w:rsidRDefault="007E0BDB" w:rsidP="007E0BDB">
      <w:pPr>
        <w:widowControl w:val="0"/>
        <w:suppressLineNumbers/>
        <w:jc w:val="both"/>
        <w:rPr>
          <w:rFonts w:ascii="Arial Narrow" w:hAnsi="Arial Narrow"/>
          <w:b/>
          <w:sz w:val="22"/>
          <w:szCs w:val="22"/>
          <w:lang w:val="sk-SK"/>
        </w:rPr>
      </w:pPr>
      <w:r w:rsidRPr="004A1DFD">
        <w:rPr>
          <w:rFonts w:ascii="Arial Narrow" w:hAnsi="Arial Narrow"/>
          <w:b/>
          <w:sz w:val="22"/>
          <w:szCs w:val="22"/>
          <w:lang w:val="sk-SK"/>
        </w:rPr>
        <w:t xml:space="preserve">Počas výstavby </w:t>
      </w:r>
    </w:p>
    <w:p w14:paraId="183B12C4" w14:textId="77777777" w:rsidR="007E0BDB" w:rsidRPr="004A1DFD" w:rsidRDefault="00526371" w:rsidP="007E0BDB">
      <w:pPr>
        <w:widowControl w:val="0"/>
        <w:suppressLineNumbers/>
        <w:jc w:val="both"/>
        <w:rPr>
          <w:rFonts w:ascii="Arial Narrow" w:hAnsi="Arial Narrow"/>
          <w:sz w:val="22"/>
          <w:szCs w:val="22"/>
          <w:lang w:val="sk-SK"/>
        </w:rPr>
      </w:pPr>
      <w:r>
        <w:rPr>
          <w:rFonts w:ascii="Arial Narrow" w:hAnsi="Arial Narrow"/>
          <w:sz w:val="22"/>
          <w:szCs w:val="22"/>
          <w:lang w:val="sk-SK"/>
        </w:rPr>
        <w:t xml:space="preserve">     </w:t>
      </w:r>
      <w:r w:rsidR="008570E8" w:rsidRPr="004A1DFD">
        <w:rPr>
          <w:rFonts w:ascii="Arial Narrow" w:hAnsi="Arial Narrow"/>
          <w:sz w:val="22"/>
          <w:szCs w:val="22"/>
          <w:lang w:val="sk-SK"/>
        </w:rPr>
        <w:t>L</w:t>
      </w:r>
      <w:r w:rsidR="007E0BDB" w:rsidRPr="004A1DFD">
        <w:rPr>
          <w:rFonts w:ascii="Arial Narrow" w:hAnsi="Arial Narrow"/>
          <w:sz w:val="22"/>
          <w:szCs w:val="22"/>
          <w:lang w:val="sk-SK"/>
        </w:rPr>
        <w:t>en dočasné zhoršenie prírodného prostredia hlukom a emisiami z dopravy a</w:t>
      </w:r>
      <w:r w:rsidR="00A32930" w:rsidRPr="004A1DFD">
        <w:rPr>
          <w:rFonts w:ascii="Arial Narrow" w:hAnsi="Arial Narrow"/>
          <w:sz w:val="22"/>
          <w:szCs w:val="22"/>
          <w:lang w:val="sk-SK"/>
        </w:rPr>
        <w:t xml:space="preserve"> z </w:t>
      </w:r>
      <w:r w:rsidR="007E0BDB" w:rsidRPr="004A1DFD">
        <w:rPr>
          <w:rFonts w:ascii="Arial Narrow" w:hAnsi="Arial Narrow"/>
          <w:sz w:val="22"/>
          <w:szCs w:val="22"/>
          <w:lang w:val="sk-SK"/>
        </w:rPr>
        <w:t xml:space="preserve">vykonávania ostatných strojných stavebných prác. </w:t>
      </w:r>
    </w:p>
    <w:p w14:paraId="2D4B9C9B" w14:textId="77777777" w:rsidR="00A32930" w:rsidRPr="004A1DFD" w:rsidRDefault="00A32930" w:rsidP="007E0BDB">
      <w:pPr>
        <w:widowControl w:val="0"/>
        <w:suppressLineNumbers/>
        <w:jc w:val="both"/>
        <w:rPr>
          <w:rFonts w:ascii="Arial Narrow" w:hAnsi="Arial Narrow"/>
          <w:color w:val="FF0000"/>
          <w:sz w:val="16"/>
          <w:szCs w:val="16"/>
          <w:lang w:val="sk-SK"/>
        </w:rPr>
      </w:pPr>
    </w:p>
    <w:p w14:paraId="48C3B103" w14:textId="77777777" w:rsidR="00553E7E" w:rsidRPr="001A0993" w:rsidRDefault="0079656A" w:rsidP="00553E7E">
      <w:pPr>
        <w:widowControl w:val="0"/>
        <w:suppressLineNumbers/>
        <w:jc w:val="both"/>
        <w:rPr>
          <w:rFonts w:ascii="Arial Narrow" w:hAnsi="Arial Narrow" w:cs="Calibri"/>
          <w:b/>
          <w:u w:val="single"/>
          <w:lang w:val="sk-SK"/>
        </w:rPr>
      </w:pPr>
      <w:r w:rsidRPr="001A0993">
        <w:rPr>
          <w:rFonts w:ascii="Arial Narrow" w:hAnsi="Arial Narrow" w:cs="Calibri"/>
          <w:b/>
          <w:u w:val="single"/>
          <w:lang w:val="sk-SK"/>
        </w:rPr>
        <w:t xml:space="preserve">Bezpečnosť a ochrana zdravia pri práci </w:t>
      </w:r>
    </w:p>
    <w:p w14:paraId="166A9D9A" w14:textId="77777777" w:rsidR="00553E7E" w:rsidRPr="004A1DFD" w:rsidRDefault="00553E7E" w:rsidP="00553E7E">
      <w:pPr>
        <w:widowControl w:val="0"/>
        <w:suppressLineNumbers/>
        <w:jc w:val="both"/>
        <w:rPr>
          <w:rFonts w:ascii="Arial Narrow" w:hAnsi="Arial Narrow" w:cs="Calibri"/>
          <w:b/>
          <w:sz w:val="4"/>
          <w:szCs w:val="4"/>
          <w:lang w:val="sk-SK"/>
        </w:rPr>
      </w:pPr>
    </w:p>
    <w:p w14:paraId="132CEACD" w14:textId="77777777" w:rsidR="00553E7E" w:rsidRPr="004A1DFD" w:rsidRDefault="00126E9E" w:rsidP="00526292">
      <w:pPr>
        <w:autoSpaceDE w:val="0"/>
        <w:autoSpaceDN w:val="0"/>
        <w:adjustRightInd w:val="0"/>
        <w:jc w:val="both"/>
        <w:rPr>
          <w:rFonts w:ascii="Arial Narrow" w:hAnsi="Arial Narrow" w:cs="Calibri"/>
          <w:sz w:val="22"/>
          <w:szCs w:val="22"/>
          <w:lang w:val="sk-SK"/>
        </w:rPr>
      </w:pPr>
      <w:r>
        <w:rPr>
          <w:rFonts w:ascii="Arial Narrow" w:hAnsi="Arial Narrow" w:cs="ITCBookmanEE-Bold"/>
          <w:bCs/>
          <w:sz w:val="22"/>
          <w:szCs w:val="22"/>
          <w:lang w:val="sk-SK" w:eastAsia="sk-SK"/>
        </w:rPr>
        <w:t xml:space="preserve">       </w:t>
      </w:r>
      <w:r w:rsidR="00553E7E" w:rsidRPr="004A1DFD">
        <w:rPr>
          <w:rFonts w:ascii="Arial Narrow" w:hAnsi="Arial Narrow" w:cs="ITCBookmanEE-Bold"/>
          <w:bCs/>
          <w:sz w:val="22"/>
          <w:szCs w:val="22"/>
          <w:lang w:val="sk-SK" w:eastAsia="sk-SK"/>
        </w:rPr>
        <w:t>Pre zaistenie bezpečnosti a ochrany zdravia pri stavebných prácach a prácach s nimi súvisiacich a podrobnosti o odbornej spôsobilosti na výkon niektorých pracovných činností</w:t>
      </w:r>
      <w:r w:rsidR="00553E7E" w:rsidRPr="004A1DFD">
        <w:rPr>
          <w:rFonts w:ascii="Arial Narrow" w:hAnsi="Arial Narrow" w:cs="Calibri"/>
          <w:sz w:val="22"/>
          <w:szCs w:val="22"/>
          <w:lang w:val="sk-SK"/>
        </w:rPr>
        <w:t xml:space="preserve">  je smerodajná vyhláška č. 147/2013 zb. Treba klásť dôraz na dodržanie všetkých ustanovení, súvisiacich hlavne so zaistením bezpečnosti pracovníkov pri ich pohybe (pritom treba rešpektovať aj doplňujúce ustanovenia príslušných noriem) a ustanovení. </w:t>
      </w:r>
    </w:p>
    <w:p w14:paraId="3D386362" w14:textId="77777777" w:rsidR="00553E7E" w:rsidRPr="004A1DFD" w:rsidRDefault="00553E7E" w:rsidP="00526292">
      <w:pPr>
        <w:pStyle w:val="Normln1"/>
        <w:suppressAutoHyphens/>
        <w:jc w:val="both"/>
        <w:rPr>
          <w:rFonts w:ascii="Arial Narrow" w:hAnsi="Arial Narrow" w:cs="Calibri"/>
          <w:sz w:val="22"/>
          <w:szCs w:val="22"/>
        </w:rPr>
      </w:pPr>
      <w:r w:rsidRPr="004A1DFD">
        <w:rPr>
          <w:rFonts w:ascii="Arial Narrow" w:hAnsi="Arial Narrow" w:cs="Calibri"/>
          <w:sz w:val="22"/>
          <w:szCs w:val="22"/>
        </w:rPr>
        <w:t xml:space="preserve">       Do starostlivostí o hygienu, ochranu a bezpečnosť pri práci patri povinnosť zamestnávateľa zabezpečiť také pracovné podmienky a prostredie, aby sa zabránilo pracovným úrazom, chorobám z povolania, alebo inému poškodeniu zdravia vplyvom technologického zariadenia, technologického postupu výroby, alebo </w:t>
      </w:r>
    </w:p>
    <w:p w14:paraId="3749872F" w14:textId="77777777" w:rsidR="00553E7E" w:rsidRPr="004A1DFD" w:rsidRDefault="00553E7E" w:rsidP="00526292">
      <w:pPr>
        <w:pStyle w:val="Normln1"/>
        <w:suppressAutoHyphens/>
        <w:jc w:val="both"/>
        <w:rPr>
          <w:rFonts w:ascii="Arial Narrow" w:hAnsi="Arial Narrow" w:cs="Calibri"/>
          <w:bCs/>
          <w:spacing w:val="-2"/>
          <w:sz w:val="22"/>
          <w:szCs w:val="22"/>
        </w:rPr>
      </w:pPr>
      <w:r w:rsidRPr="004A1DFD">
        <w:rPr>
          <w:rFonts w:ascii="Arial Narrow" w:hAnsi="Arial Narrow" w:cs="Calibri"/>
          <w:sz w:val="22"/>
          <w:szCs w:val="22"/>
        </w:rPr>
        <w:t>organizáciou práce. Pre bezpečnosť a spoľahlivú prevádzku technologických zariadení je každý užívateľ povinný oboznámiť sa s obsluhou, údržbou a s úplnou sprievodnou dokumentáciou a s bezpečnostnými predpismi platnými pre dané technologické zariadenie, konkrétne pracovisko a charakter práce.</w:t>
      </w:r>
    </w:p>
    <w:p w14:paraId="1AD3F516" w14:textId="77777777" w:rsidR="00553E7E" w:rsidRPr="004A1DFD" w:rsidRDefault="00553E7E" w:rsidP="00526292">
      <w:pPr>
        <w:pStyle w:val="Zkladntext2"/>
        <w:suppressAutoHyphens/>
        <w:spacing w:after="0" w:line="240" w:lineRule="auto"/>
        <w:rPr>
          <w:rFonts w:ascii="Arial Narrow" w:hAnsi="Arial Narrow" w:cs="Calibri"/>
          <w:b/>
          <w:sz w:val="22"/>
          <w:szCs w:val="22"/>
          <w:lang w:val="sk-SK"/>
        </w:rPr>
      </w:pPr>
      <w:r w:rsidRPr="004A1DFD">
        <w:rPr>
          <w:rFonts w:ascii="Arial Narrow" w:hAnsi="Arial Narrow" w:cs="Calibri"/>
          <w:b/>
          <w:sz w:val="22"/>
          <w:szCs w:val="22"/>
          <w:lang w:val="sk-SK"/>
        </w:rPr>
        <w:t xml:space="preserve">        Ochrana pred nebezpečnými a škodlivými faktormi pracovného procesu a tým zabezpečenie bezpečnosti práce sa riadi požiadavkami obsiahnutými v nasledovných základných predpisoch:</w:t>
      </w:r>
    </w:p>
    <w:p w14:paraId="506E0CC1" w14:textId="77777777" w:rsidR="00553E7E" w:rsidRDefault="00553E7E" w:rsidP="0079656A">
      <w:pPr>
        <w:autoSpaceDE w:val="0"/>
        <w:autoSpaceDN w:val="0"/>
        <w:adjustRightInd w:val="0"/>
        <w:jc w:val="both"/>
        <w:rPr>
          <w:rFonts w:ascii="Arial Narrow" w:eastAsia="TimesNewRomanPSMT" w:hAnsi="Arial Narrow" w:cs="Calibri"/>
          <w:sz w:val="22"/>
          <w:lang w:val="sk-SK"/>
        </w:rPr>
      </w:pPr>
      <w:r w:rsidRPr="004A1DFD">
        <w:rPr>
          <w:rFonts w:ascii="Arial Narrow" w:hAnsi="Arial Narrow" w:cs="Calibri"/>
          <w:sz w:val="22"/>
          <w:szCs w:val="22"/>
          <w:lang w:val="sk-SK"/>
        </w:rPr>
        <w:t xml:space="preserve">zákon č. 311/2001 </w:t>
      </w:r>
      <w:proofErr w:type="spellStart"/>
      <w:r w:rsidRPr="004A1DFD">
        <w:rPr>
          <w:rFonts w:ascii="Arial Narrow" w:hAnsi="Arial Narrow" w:cs="Calibri"/>
          <w:sz w:val="22"/>
          <w:szCs w:val="22"/>
          <w:lang w:val="sk-SK"/>
        </w:rPr>
        <w:t>Zz</w:t>
      </w:r>
      <w:proofErr w:type="spellEnd"/>
      <w:r w:rsidRPr="004A1DFD">
        <w:rPr>
          <w:rFonts w:ascii="Arial Narrow" w:hAnsi="Arial Narrow" w:cs="Calibri"/>
          <w:sz w:val="22"/>
          <w:szCs w:val="22"/>
          <w:lang w:val="sk-SK"/>
        </w:rPr>
        <w:t xml:space="preserve"> Zákonník práce v znení neskorších predpisov, NR SR č.124/2006 </w:t>
      </w:r>
      <w:proofErr w:type="spellStart"/>
      <w:r w:rsidRPr="004A1DFD">
        <w:rPr>
          <w:rFonts w:ascii="Arial Narrow" w:hAnsi="Arial Narrow" w:cs="Calibri"/>
          <w:sz w:val="22"/>
          <w:szCs w:val="22"/>
          <w:lang w:val="sk-SK"/>
        </w:rPr>
        <w:t>Z.z</w:t>
      </w:r>
      <w:proofErr w:type="spellEnd"/>
      <w:r w:rsidRPr="004A1DFD">
        <w:rPr>
          <w:rFonts w:ascii="Arial Narrow" w:hAnsi="Arial Narrow" w:cs="Calibri"/>
          <w:sz w:val="22"/>
          <w:szCs w:val="22"/>
          <w:lang w:val="sk-SK"/>
        </w:rPr>
        <w:t xml:space="preserve">. o bezpečností a ochrane zdravia pri práci v znení  neskorších predpisov, NR SR  č. 395/2006 </w:t>
      </w:r>
      <w:proofErr w:type="spellStart"/>
      <w:r w:rsidRPr="004A1DFD">
        <w:rPr>
          <w:rFonts w:ascii="Arial Narrow" w:hAnsi="Arial Narrow" w:cs="Calibri"/>
          <w:sz w:val="22"/>
          <w:szCs w:val="22"/>
          <w:lang w:val="sk-SK"/>
        </w:rPr>
        <w:t>Z.z</w:t>
      </w:r>
      <w:proofErr w:type="spellEnd"/>
      <w:r w:rsidRPr="004A1DFD">
        <w:rPr>
          <w:rFonts w:ascii="Arial Narrow" w:hAnsi="Arial Narrow" w:cs="Calibri"/>
          <w:sz w:val="22"/>
          <w:szCs w:val="22"/>
          <w:lang w:val="sk-SK"/>
        </w:rPr>
        <w:t xml:space="preserve">. </w:t>
      </w:r>
      <w:r w:rsidRPr="004A1DFD">
        <w:rPr>
          <w:rFonts w:ascii="Arial Narrow" w:hAnsi="Arial Narrow" w:cs="Calibri"/>
          <w:bCs/>
          <w:sz w:val="22"/>
          <w:szCs w:val="22"/>
          <w:lang w:val="sk-SK"/>
        </w:rPr>
        <w:t>o minimálnych požiadavkách na poskytovanie a používanie osobných ochranných pracovných prostriedkov</w:t>
      </w:r>
      <w:r w:rsidRPr="004A1DFD">
        <w:rPr>
          <w:rFonts w:ascii="Arial Narrow" w:hAnsi="Arial Narrow" w:cs="Calibri"/>
          <w:sz w:val="22"/>
          <w:szCs w:val="22"/>
          <w:lang w:val="sk-SK"/>
        </w:rPr>
        <w:t xml:space="preserve">, vyhláškou SÚBP č.59/82, ktorou sa určujú základné požiadavky na zaistenie bezpečnosti práce a technických zariadení v znení noviel, </w:t>
      </w:r>
      <w:r w:rsidRPr="004A1DFD">
        <w:rPr>
          <w:rFonts w:ascii="Arial Narrow" w:hAnsi="Arial Narrow" w:cs="Calibri"/>
          <w:bCs/>
          <w:sz w:val="22"/>
          <w:szCs w:val="22"/>
          <w:lang w:val="sk-SK"/>
        </w:rPr>
        <w:t xml:space="preserve">Vyhláška MPSVaR č. 508/2009 </w:t>
      </w:r>
      <w:proofErr w:type="spellStart"/>
      <w:r w:rsidRPr="004A1DFD">
        <w:rPr>
          <w:rFonts w:ascii="Arial Narrow" w:hAnsi="Arial Narrow" w:cs="Calibri"/>
          <w:bCs/>
          <w:sz w:val="22"/>
          <w:szCs w:val="22"/>
          <w:lang w:val="sk-SK"/>
        </w:rPr>
        <w:t>Z.z</w:t>
      </w:r>
      <w:proofErr w:type="spellEnd"/>
      <w:r w:rsidRPr="004A1DFD">
        <w:rPr>
          <w:rFonts w:ascii="Arial Narrow" w:hAnsi="Arial Narrow" w:cs="Calibri"/>
          <w:bCs/>
          <w:sz w:val="22"/>
          <w:szCs w:val="22"/>
          <w:lang w:val="sk-SK"/>
        </w:rPr>
        <w:t>. na zaistenie bezpečnosti a ochrany zdravia pri práci a bezpečnosti technických zariadení</w:t>
      </w:r>
      <w:r w:rsidRPr="004A1DFD">
        <w:rPr>
          <w:rFonts w:ascii="Arial Narrow" w:hAnsi="Arial Narrow" w:cs="Calibri"/>
          <w:sz w:val="22"/>
          <w:szCs w:val="22"/>
          <w:lang w:val="sk-SK"/>
        </w:rPr>
        <w:t xml:space="preserve"> a v ďalších všeobecne záväzných právnych predpisoch a nariadeniach na zaistenie BOZP.</w:t>
      </w:r>
      <w:r w:rsidRPr="004A1DFD">
        <w:rPr>
          <w:rFonts w:ascii="Arial Narrow" w:hAnsi="Arial Narrow" w:cs="Calibri"/>
          <w:sz w:val="22"/>
          <w:lang w:val="sk-SK"/>
        </w:rPr>
        <w:t xml:space="preserve">  Osoby, ktoré sa pohybujú v dopravnom priestore mimo chodníkov a pracoviska (neoddelené od cestnej premávky účinným ochranným zariadením) chránené iba pozdĺžnou uzáverou sú povinné nosiť výstražné oblečenie. </w:t>
      </w:r>
      <w:r w:rsidRPr="004A1DFD">
        <w:rPr>
          <w:rFonts w:ascii="Arial Narrow" w:eastAsia="ITCBookmanEE" w:hAnsi="Arial Narrow" w:cs="Calibri"/>
          <w:sz w:val="22"/>
          <w:lang w:val="sk-SK"/>
        </w:rPr>
        <w:t xml:space="preserve">Označenie osoby, ktorá vykonáva na ceste prácu spojenú s jej údržbou, opravou alebo výstavbou alebo inú pracovnú činnosť, tvorí viditeľný bezpečnostný odev napríklad bezpečnostná reflexná vesta, </w:t>
      </w:r>
      <w:proofErr w:type="spellStart"/>
      <w:r w:rsidRPr="004A1DFD">
        <w:rPr>
          <w:rFonts w:ascii="Arial Narrow" w:eastAsia="ITCBookmanEE" w:hAnsi="Arial Narrow" w:cs="Calibri"/>
          <w:sz w:val="22"/>
          <w:lang w:val="sk-SK"/>
        </w:rPr>
        <w:t>overal,nohavice</w:t>
      </w:r>
      <w:proofErr w:type="spellEnd"/>
      <w:r w:rsidRPr="004A1DFD">
        <w:rPr>
          <w:rFonts w:ascii="Arial Narrow" w:eastAsia="ITCBookmanEE" w:hAnsi="Arial Narrow" w:cs="Calibri"/>
          <w:sz w:val="22"/>
          <w:lang w:val="sk-SK"/>
        </w:rPr>
        <w:t>, bunda alebo pláštenka oranžovej fluorescenčnej farby, ktorého predná a zadná strana má plochu najmenej 1 500 cm</w:t>
      </w:r>
      <w:r w:rsidRPr="004A1DFD">
        <w:rPr>
          <w:rFonts w:ascii="Arial Narrow" w:eastAsia="ITCBookmanEE" w:hAnsi="Arial Narrow" w:cs="Calibri"/>
          <w:sz w:val="22"/>
          <w:vertAlign w:val="superscript"/>
          <w:lang w:val="sk-SK"/>
        </w:rPr>
        <w:t>2</w:t>
      </w:r>
      <w:r w:rsidRPr="004A1DFD">
        <w:rPr>
          <w:rFonts w:ascii="Arial Narrow" w:eastAsia="ITCBookmanEE" w:hAnsi="Arial Narrow" w:cs="Calibri"/>
          <w:sz w:val="22"/>
          <w:lang w:val="sk-SK"/>
        </w:rPr>
        <w:t xml:space="preserve">. Ochranný odev musí byť vyhotovený z fluorescenčného materiálu, spredu aj zozadu opatrený dvoma vodorovnými pásmi širokými 5 cm až 10 cm, dlhými najmenej 25 cm, vzdialenými od seba 5 cm až 10 cm a umiestnenými súmerne na strednú zvislú os tejto plochy, pričom plocha ani jedného z pásov na hornej časti odevu na stojacej osobe nesmie byť nižšie ako 90 cm nad úrovňou cesty. Pásy musia byť vyhotovené z bielej </w:t>
      </w:r>
      <w:proofErr w:type="spellStart"/>
      <w:r w:rsidRPr="004A1DFD">
        <w:rPr>
          <w:rFonts w:ascii="Arial Narrow" w:eastAsia="ITCBookmanEE" w:hAnsi="Arial Narrow" w:cs="Calibri"/>
          <w:sz w:val="22"/>
          <w:lang w:val="sk-SK"/>
        </w:rPr>
        <w:t>retroreflexnej</w:t>
      </w:r>
      <w:proofErr w:type="spellEnd"/>
      <w:r w:rsidRPr="004A1DFD">
        <w:rPr>
          <w:rFonts w:ascii="Arial Narrow" w:eastAsia="ITCBookmanEE" w:hAnsi="Arial Narrow" w:cs="Calibri"/>
          <w:sz w:val="22"/>
          <w:lang w:val="sk-SK"/>
        </w:rPr>
        <w:t xml:space="preserve"> fólie alebo z bielych </w:t>
      </w:r>
      <w:r w:rsidRPr="004A1DFD">
        <w:rPr>
          <w:rFonts w:ascii="Arial Narrow" w:eastAsia="ITCBookmanEE" w:hAnsi="Arial Narrow" w:cs="Calibri"/>
          <w:sz w:val="22"/>
          <w:lang w:val="sk-SK"/>
        </w:rPr>
        <w:lastRenderedPageBreak/>
        <w:t>odrazových skiel.</w:t>
      </w:r>
      <w:r w:rsidRPr="004A1DFD">
        <w:rPr>
          <w:rFonts w:ascii="Arial Narrow" w:eastAsia="TimesNewRomanPSMT" w:hAnsi="Arial Narrow" w:cs="Calibri"/>
          <w:sz w:val="22"/>
          <w:lang w:val="sk-SK"/>
        </w:rPr>
        <w:t xml:space="preserve">  Pracovné vozidlá a pracovné stroje používané na vykonávanie prác na pracovnom mieste, pracovné vozidlá, ktoré sú samé pohyblivým pracovným miestom alebo krátkodobé pracovné miesta v dopravnom priestore sú vybavené bezpečnostným výstražným označením. Výstražné označenie zahŕňa výstražnú farebnú povrchovú úpravu pracovných mechanizmov, červeno-biele </w:t>
      </w:r>
      <w:proofErr w:type="spellStart"/>
      <w:r w:rsidRPr="004A1DFD">
        <w:rPr>
          <w:rFonts w:ascii="Arial Narrow" w:eastAsia="TimesNewRomanPSMT" w:hAnsi="Arial Narrow" w:cs="Calibri"/>
          <w:sz w:val="22"/>
          <w:lang w:val="sk-SK"/>
        </w:rPr>
        <w:t>retroreflexné</w:t>
      </w:r>
      <w:proofErr w:type="spellEnd"/>
      <w:r w:rsidRPr="004A1DFD">
        <w:rPr>
          <w:rFonts w:ascii="Arial Narrow" w:eastAsia="TimesNewRomanPSMT" w:hAnsi="Arial Narrow" w:cs="Calibri"/>
          <w:sz w:val="22"/>
          <w:lang w:val="sk-SK"/>
        </w:rPr>
        <w:t xml:space="preserve"> prvky na vozidlách, svetelné šípky, svetelné rampy, zariadenia predbežnej výstrahy a pod.</w:t>
      </w:r>
    </w:p>
    <w:p w14:paraId="28EC380F" w14:textId="77777777" w:rsidR="00D215A2" w:rsidRPr="00CC6E7A" w:rsidRDefault="00D215A2" w:rsidP="0079656A">
      <w:pPr>
        <w:autoSpaceDE w:val="0"/>
        <w:autoSpaceDN w:val="0"/>
        <w:adjustRightInd w:val="0"/>
        <w:jc w:val="both"/>
        <w:rPr>
          <w:rFonts w:ascii="Arial Narrow" w:eastAsia="TimesNewRomanPSMT" w:hAnsi="Arial Narrow" w:cs="Calibri"/>
          <w:iCs/>
          <w:sz w:val="16"/>
          <w:szCs w:val="16"/>
          <w:lang w:val="sk-SK"/>
        </w:rPr>
      </w:pPr>
    </w:p>
    <w:p w14:paraId="092F592A" w14:textId="77777777" w:rsidR="00246E1A" w:rsidRPr="004A1DFD" w:rsidRDefault="00246E1A" w:rsidP="00246E1A">
      <w:pPr>
        <w:jc w:val="both"/>
        <w:rPr>
          <w:rFonts w:ascii="Arial Narrow" w:hAnsi="Arial Narrow"/>
          <w:b/>
          <w:caps/>
          <w:lang w:val="sk-SK"/>
        </w:rPr>
      </w:pPr>
      <w:r w:rsidRPr="004A1DFD">
        <w:rPr>
          <w:rFonts w:ascii="Arial Narrow" w:hAnsi="Arial Narrow"/>
          <w:b/>
          <w:caps/>
          <w:lang w:val="sk-SK"/>
        </w:rPr>
        <w:t>4., Súhrnný prehľad a zdôvodnenie:</w:t>
      </w:r>
    </w:p>
    <w:p w14:paraId="787C5F32" w14:textId="77777777" w:rsidR="00246E1A" w:rsidRPr="004A1DFD" w:rsidRDefault="00246E1A" w:rsidP="00246E1A">
      <w:pPr>
        <w:jc w:val="both"/>
        <w:rPr>
          <w:rFonts w:ascii="Arial Narrow" w:hAnsi="Arial Narrow"/>
          <w:b/>
          <w:caps/>
          <w:sz w:val="10"/>
          <w:szCs w:val="10"/>
          <w:lang w:val="sk-SK"/>
        </w:rPr>
      </w:pPr>
    </w:p>
    <w:p w14:paraId="565CF12E" w14:textId="77777777" w:rsidR="00246E1A" w:rsidRPr="004A1DFD" w:rsidRDefault="00246E1A" w:rsidP="00246E1A">
      <w:pPr>
        <w:pStyle w:val="Zarkazkladnhotextu"/>
        <w:spacing w:after="0"/>
        <w:rPr>
          <w:rFonts w:ascii="Arial Narrow" w:hAnsi="Arial Narrow"/>
          <w:b/>
          <w:sz w:val="2"/>
          <w:szCs w:val="2"/>
          <w:lang w:val="sk-SK"/>
        </w:rPr>
      </w:pPr>
    </w:p>
    <w:p w14:paraId="469D60D4" w14:textId="77777777" w:rsidR="00246E1A" w:rsidRPr="004A1DFD" w:rsidRDefault="00246E1A" w:rsidP="00126E9E">
      <w:pPr>
        <w:pStyle w:val="Zarkazkladnhotextu"/>
        <w:spacing w:after="0"/>
        <w:rPr>
          <w:rFonts w:ascii="Arial Narrow" w:hAnsi="Arial Narrow"/>
          <w:b/>
          <w:sz w:val="22"/>
          <w:szCs w:val="22"/>
          <w:lang w:val="sk-SK"/>
        </w:rPr>
      </w:pPr>
      <w:r w:rsidRPr="004A1DFD">
        <w:rPr>
          <w:rFonts w:ascii="Arial Narrow" w:hAnsi="Arial Narrow"/>
          <w:b/>
          <w:sz w:val="22"/>
          <w:szCs w:val="22"/>
          <w:lang w:val="sk-SK"/>
        </w:rPr>
        <w:t>a) požiadaviek na vyvolané investície,</w:t>
      </w:r>
    </w:p>
    <w:p w14:paraId="1E988D2B" w14:textId="77777777" w:rsidR="00246E1A" w:rsidRPr="004A1DFD" w:rsidRDefault="00246E1A" w:rsidP="00246E1A">
      <w:pPr>
        <w:autoSpaceDE w:val="0"/>
        <w:autoSpaceDN w:val="0"/>
        <w:adjustRightInd w:val="0"/>
        <w:ind w:left="2835" w:hanging="2835"/>
        <w:jc w:val="both"/>
        <w:rPr>
          <w:rFonts w:ascii="Arial Narrow" w:hAnsi="Arial Narrow"/>
          <w:sz w:val="4"/>
          <w:szCs w:val="4"/>
          <w:lang w:val="sk-SK"/>
        </w:rPr>
      </w:pPr>
    </w:p>
    <w:p w14:paraId="5D6C7087" w14:textId="77777777" w:rsidR="00246E1A" w:rsidRPr="004A1DFD" w:rsidRDefault="00182A9D" w:rsidP="00246E1A">
      <w:pPr>
        <w:autoSpaceDE w:val="0"/>
        <w:autoSpaceDN w:val="0"/>
        <w:adjustRightInd w:val="0"/>
        <w:ind w:left="2835" w:hanging="2835"/>
        <w:jc w:val="both"/>
        <w:rPr>
          <w:rFonts w:ascii="Arial Narrow" w:hAnsi="Arial Narrow"/>
          <w:sz w:val="22"/>
          <w:szCs w:val="22"/>
          <w:lang w:val="sk-SK"/>
        </w:rPr>
      </w:pPr>
      <w:r w:rsidRPr="004A1DFD">
        <w:rPr>
          <w:rFonts w:ascii="Arial Narrow" w:hAnsi="Arial Narrow"/>
          <w:sz w:val="22"/>
          <w:szCs w:val="22"/>
          <w:lang w:val="sk-SK"/>
        </w:rPr>
        <w:t>Výstavba cyklotrasy</w:t>
      </w:r>
      <w:r w:rsidR="004D5F4D" w:rsidRPr="004A1DFD">
        <w:rPr>
          <w:rFonts w:ascii="Arial Narrow" w:hAnsi="Arial Narrow"/>
          <w:sz w:val="22"/>
          <w:szCs w:val="22"/>
          <w:lang w:val="sk-SK"/>
        </w:rPr>
        <w:t xml:space="preserve"> - </w:t>
      </w:r>
      <w:r w:rsidR="00246E1A" w:rsidRPr="004A1DFD">
        <w:rPr>
          <w:rFonts w:ascii="Arial Narrow" w:hAnsi="Arial Narrow"/>
          <w:sz w:val="22"/>
          <w:szCs w:val="22"/>
          <w:lang w:val="sk-SK"/>
        </w:rPr>
        <w:t xml:space="preserve"> si nevyžiada vyvolané investície.</w:t>
      </w:r>
    </w:p>
    <w:p w14:paraId="2425D6F1" w14:textId="77777777" w:rsidR="00246E1A" w:rsidRPr="004A1DFD" w:rsidRDefault="00246E1A" w:rsidP="00246E1A">
      <w:pPr>
        <w:autoSpaceDE w:val="0"/>
        <w:autoSpaceDN w:val="0"/>
        <w:adjustRightInd w:val="0"/>
        <w:ind w:left="2835" w:hanging="2835"/>
        <w:jc w:val="both"/>
        <w:rPr>
          <w:rFonts w:ascii="Arial Narrow" w:hAnsi="Arial Narrow"/>
          <w:color w:val="FF0000"/>
          <w:sz w:val="10"/>
          <w:szCs w:val="10"/>
          <w:lang w:val="sk-SK"/>
        </w:rPr>
      </w:pPr>
    </w:p>
    <w:p w14:paraId="5AB3A49B" w14:textId="77777777" w:rsidR="00246E1A" w:rsidRPr="004A1DFD" w:rsidRDefault="00246E1A" w:rsidP="00126E9E">
      <w:pPr>
        <w:pStyle w:val="Zarkazkladnhotextu"/>
        <w:spacing w:after="0"/>
        <w:rPr>
          <w:rFonts w:ascii="Arial Narrow" w:hAnsi="Arial Narrow"/>
          <w:b/>
          <w:lang w:val="sk-SK"/>
        </w:rPr>
      </w:pPr>
      <w:r w:rsidRPr="004A1DFD">
        <w:rPr>
          <w:rFonts w:ascii="Arial Narrow" w:hAnsi="Arial Narrow"/>
          <w:b/>
          <w:sz w:val="22"/>
          <w:szCs w:val="22"/>
          <w:lang w:val="sk-SK"/>
        </w:rPr>
        <w:t>b) zabezpečenia hlavných surovín a materiálov</w:t>
      </w:r>
      <w:r w:rsidRPr="004A1DFD">
        <w:rPr>
          <w:rFonts w:ascii="Arial Narrow" w:hAnsi="Arial Narrow"/>
          <w:b/>
          <w:lang w:val="sk-SK"/>
        </w:rPr>
        <w:t>,</w:t>
      </w:r>
    </w:p>
    <w:p w14:paraId="38BEABF8" w14:textId="77777777" w:rsidR="00246E1A" w:rsidRPr="004A1DFD" w:rsidRDefault="00246E1A" w:rsidP="00246E1A">
      <w:pPr>
        <w:pStyle w:val="Zarkazkladnhotextu"/>
        <w:spacing w:after="0"/>
        <w:rPr>
          <w:rFonts w:ascii="Arial Narrow" w:hAnsi="Arial Narrow"/>
          <w:b/>
          <w:sz w:val="4"/>
          <w:szCs w:val="4"/>
          <w:lang w:val="sk-SK"/>
        </w:rPr>
      </w:pPr>
    </w:p>
    <w:p w14:paraId="05D824E3" w14:textId="77777777" w:rsidR="00246E1A" w:rsidRPr="004A1DFD" w:rsidRDefault="00246E1A" w:rsidP="00246E1A">
      <w:pPr>
        <w:jc w:val="both"/>
        <w:rPr>
          <w:rFonts w:ascii="Arial Narrow" w:hAnsi="Arial Narrow"/>
          <w:sz w:val="22"/>
          <w:szCs w:val="22"/>
          <w:lang w:val="sk-SK"/>
        </w:rPr>
      </w:pPr>
      <w:r w:rsidRPr="004A1DFD">
        <w:rPr>
          <w:rFonts w:ascii="Arial Narrow" w:hAnsi="Arial Narrow"/>
          <w:sz w:val="22"/>
          <w:szCs w:val="22"/>
          <w:lang w:val="sk-SK"/>
        </w:rPr>
        <w:t xml:space="preserve">Hlavné suroviny a materiály potrebné na pokládku </w:t>
      </w:r>
      <w:r w:rsidR="007C6B5A" w:rsidRPr="004A1DFD">
        <w:rPr>
          <w:rFonts w:ascii="Arial Narrow" w:hAnsi="Arial Narrow"/>
          <w:sz w:val="22"/>
          <w:szCs w:val="22"/>
          <w:lang w:val="sk-SK"/>
        </w:rPr>
        <w:t>asf.</w:t>
      </w:r>
      <w:r w:rsidRPr="004A1DFD">
        <w:rPr>
          <w:rFonts w:ascii="Arial Narrow" w:hAnsi="Arial Narrow"/>
          <w:sz w:val="22"/>
          <w:szCs w:val="22"/>
          <w:lang w:val="sk-SK"/>
        </w:rPr>
        <w:t xml:space="preserve"> krytu </w:t>
      </w:r>
      <w:r w:rsidR="007C6B5A" w:rsidRPr="004A1DFD">
        <w:rPr>
          <w:rFonts w:ascii="Arial Narrow" w:hAnsi="Arial Narrow"/>
          <w:sz w:val="22"/>
          <w:szCs w:val="22"/>
          <w:lang w:val="sk-SK"/>
        </w:rPr>
        <w:t>trasy</w:t>
      </w:r>
      <w:r w:rsidRPr="004A1DFD">
        <w:rPr>
          <w:rFonts w:ascii="Arial Narrow" w:hAnsi="Arial Narrow"/>
          <w:sz w:val="22"/>
          <w:szCs w:val="22"/>
          <w:lang w:val="sk-SK"/>
        </w:rPr>
        <w:t xml:space="preserve">  sa pripravia vo výrobni bitúmenových zmesí a dopravia na miesto stavby nákladnými automobilmi.   </w:t>
      </w:r>
    </w:p>
    <w:p w14:paraId="500BB922" w14:textId="77777777" w:rsidR="00246E1A" w:rsidRPr="004A1DFD" w:rsidRDefault="00246E1A" w:rsidP="00246E1A">
      <w:pPr>
        <w:jc w:val="both"/>
        <w:rPr>
          <w:rFonts w:ascii="Arial Narrow" w:hAnsi="Arial Narrow"/>
          <w:sz w:val="22"/>
          <w:szCs w:val="22"/>
          <w:lang w:val="sk-SK"/>
        </w:rPr>
      </w:pPr>
      <w:r w:rsidRPr="004A1DFD">
        <w:rPr>
          <w:rFonts w:ascii="Arial Narrow" w:hAnsi="Arial Narrow"/>
          <w:sz w:val="22"/>
          <w:szCs w:val="22"/>
          <w:lang w:val="sk-SK"/>
        </w:rPr>
        <w:t xml:space="preserve">    Pokládka živičného koberca sa uskutoční pomocou špeciálneho mechanizmu – </w:t>
      </w:r>
      <w:proofErr w:type="spellStart"/>
      <w:r w:rsidRPr="004A1DFD">
        <w:rPr>
          <w:rFonts w:ascii="Arial Narrow" w:hAnsi="Arial Narrow"/>
          <w:sz w:val="22"/>
          <w:szCs w:val="22"/>
          <w:lang w:val="sk-SK"/>
        </w:rPr>
        <w:t>finišera</w:t>
      </w:r>
      <w:proofErr w:type="spellEnd"/>
      <w:r w:rsidRPr="004A1DFD">
        <w:rPr>
          <w:rFonts w:ascii="Arial Narrow" w:hAnsi="Arial Narrow"/>
          <w:sz w:val="22"/>
          <w:szCs w:val="22"/>
          <w:lang w:val="sk-SK"/>
        </w:rPr>
        <w:t xml:space="preserve"> a požadované technické parametre nového krytu vozovky sa docielia hutnením statickými valcami. Odstránenie poškodeného krytu vozovky sa bude realizovať pojazdnými frézami s pásovým nakladaním na automobily.</w:t>
      </w:r>
      <w:r w:rsidR="007C6B5A" w:rsidRPr="004A1DFD">
        <w:rPr>
          <w:rFonts w:ascii="Arial Narrow" w:hAnsi="Arial Narrow"/>
          <w:sz w:val="22"/>
          <w:szCs w:val="22"/>
          <w:lang w:val="sk-SK"/>
        </w:rPr>
        <w:t xml:space="preserve"> Ostatné materiály v rámci jednotlivých skladieb budú dovezené</w:t>
      </w:r>
      <w:r w:rsidR="00DF1FB6" w:rsidRPr="004A1DFD">
        <w:rPr>
          <w:rFonts w:ascii="Arial Narrow" w:hAnsi="Arial Narrow"/>
          <w:sz w:val="22"/>
          <w:szCs w:val="22"/>
          <w:lang w:val="sk-SK"/>
        </w:rPr>
        <w:t>.</w:t>
      </w:r>
    </w:p>
    <w:p w14:paraId="6CCA2EAE" w14:textId="77777777" w:rsidR="00246E1A" w:rsidRDefault="00246E1A" w:rsidP="00246E1A">
      <w:pPr>
        <w:jc w:val="both"/>
        <w:rPr>
          <w:rFonts w:ascii="Arial Narrow" w:hAnsi="Arial Narrow"/>
          <w:color w:val="FF0000"/>
          <w:sz w:val="10"/>
          <w:szCs w:val="10"/>
          <w:lang w:val="sk-SK"/>
        </w:rPr>
      </w:pPr>
    </w:p>
    <w:p w14:paraId="236DC78B" w14:textId="77777777" w:rsidR="00294F13" w:rsidRPr="004A1DFD" w:rsidRDefault="00294F13" w:rsidP="00246E1A">
      <w:pPr>
        <w:jc w:val="both"/>
        <w:rPr>
          <w:rFonts w:ascii="Arial Narrow" w:hAnsi="Arial Narrow"/>
          <w:color w:val="FF0000"/>
          <w:sz w:val="10"/>
          <w:szCs w:val="10"/>
          <w:lang w:val="sk-SK"/>
        </w:rPr>
      </w:pPr>
    </w:p>
    <w:p w14:paraId="458CDC90" w14:textId="77777777" w:rsidR="00246E1A" w:rsidRPr="004A1DFD" w:rsidRDefault="00246E1A" w:rsidP="00126E9E">
      <w:pPr>
        <w:pStyle w:val="Zarkazkladnhotextu"/>
        <w:spacing w:after="0"/>
        <w:rPr>
          <w:rFonts w:ascii="Arial Narrow" w:hAnsi="Arial Narrow"/>
          <w:b/>
          <w:sz w:val="22"/>
          <w:szCs w:val="22"/>
          <w:lang w:val="sk-SK"/>
        </w:rPr>
      </w:pPr>
      <w:r w:rsidRPr="004A1DFD">
        <w:rPr>
          <w:rFonts w:ascii="Arial Narrow" w:hAnsi="Arial Narrow"/>
          <w:b/>
          <w:sz w:val="22"/>
          <w:szCs w:val="22"/>
          <w:lang w:val="sk-SK"/>
        </w:rPr>
        <w:t>c) zabezpečenia celkového počtu pracovníkov a ich prípravy,</w:t>
      </w:r>
    </w:p>
    <w:p w14:paraId="47F65B93" w14:textId="77777777" w:rsidR="00246E1A" w:rsidRPr="004A1DFD" w:rsidRDefault="00246E1A" w:rsidP="00246E1A">
      <w:pPr>
        <w:pStyle w:val="Zarkazkladnhotextu"/>
        <w:spacing w:after="0"/>
        <w:rPr>
          <w:rFonts w:ascii="Arial Narrow" w:hAnsi="Arial Narrow"/>
          <w:sz w:val="22"/>
          <w:szCs w:val="22"/>
          <w:lang w:val="sk-SK"/>
        </w:rPr>
      </w:pPr>
      <w:r w:rsidRPr="004A1DFD">
        <w:rPr>
          <w:rFonts w:ascii="Arial Narrow" w:hAnsi="Arial Narrow"/>
          <w:sz w:val="22"/>
          <w:szCs w:val="22"/>
          <w:lang w:val="sk-SK"/>
        </w:rPr>
        <w:t xml:space="preserve">Požadované práce </w:t>
      </w:r>
      <w:r w:rsidR="00DF1FB6" w:rsidRPr="004A1DFD">
        <w:rPr>
          <w:rFonts w:ascii="Arial Narrow" w:hAnsi="Arial Narrow"/>
          <w:sz w:val="22"/>
          <w:szCs w:val="22"/>
          <w:lang w:val="sk-SK"/>
        </w:rPr>
        <w:t xml:space="preserve">v rámci stavby </w:t>
      </w:r>
      <w:r w:rsidRPr="004A1DFD">
        <w:rPr>
          <w:rFonts w:ascii="Arial Narrow" w:hAnsi="Arial Narrow"/>
          <w:sz w:val="22"/>
          <w:szCs w:val="22"/>
          <w:lang w:val="sk-SK"/>
        </w:rPr>
        <w:t>bude vykonávať firma, ktorá bude vybratá vo výberovom konaní.</w:t>
      </w:r>
    </w:p>
    <w:p w14:paraId="5123F962" w14:textId="77777777" w:rsidR="00246E1A" w:rsidRPr="004A1DFD" w:rsidRDefault="00246E1A" w:rsidP="00246E1A">
      <w:pPr>
        <w:pStyle w:val="Zarkazkladnhotextu"/>
        <w:spacing w:after="0"/>
        <w:rPr>
          <w:rFonts w:ascii="Arial Narrow" w:hAnsi="Arial Narrow"/>
          <w:color w:val="FF0000"/>
          <w:sz w:val="16"/>
          <w:szCs w:val="16"/>
          <w:lang w:val="sk-SK"/>
        </w:rPr>
      </w:pPr>
    </w:p>
    <w:p w14:paraId="6C22FC6A" w14:textId="77777777" w:rsidR="00A30CAD" w:rsidRPr="004A1DFD" w:rsidRDefault="00A364C9" w:rsidP="007115D5">
      <w:pPr>
        <w:widowControl w:val="0"/>
        <w:suppressLineNumbers/>
        <w:jc w:val="both"/>
        <w:rPr>
          <w:rFonts w:ascii="Arial Narrow" w:hAnsi="Arial Narrow"/>
          <w:sz w:val="22"/>
          <w:szCs w:val="22"/>
          <w:lang w:val="sk-SK"/>
        </w:rPr>
      </w:pPr>
      <w:r w:rsidRPr="004A1DFD">
        <w:rPr>
          <w:rFonts w:ascii="Arial Narrow" w:hAnsi="Arial Narrow"/>
          <w:b/>
          <w:sz w:val="22"/>
          <w:szCs w:val="22"/>
          <w:u w:val="single"/>
          <w:lang w:val="sk-SK"/>
        </w:rPr>
        <w:t>Zdôvodnenie stavby</w:t>
      </w:r>
    </w:p>
    <w:p w14:paraId="153A6A38" w14:textId="77777777" w:rsidR="00015B27" w:rsidRDefault="00526371" w:rsidP="00DF1FB6">
      <w:pPr>
        <w:jc w:val="both"/>
        <w:rPr>
          <w:rFonts w:ascii="Arial Narrow" w:eastAsiaTheme="minorHAnsi" w:hAnsi="Arial Narrow"/>
          <w:sz w:val="22"/>
          <w:szCs w:val="22"/>
          <w:lang w:val="sk-SK" w:eastAsia="en-US"/>
        </w:rPr>
      </w:pPr>
      <w:r>
        <w:rPr>
          <w:rFonts w:ascii="Arial Narrow" w:eastAsiaTheme="minorHAnsi" w:hAnsi="Arial Narrow"/>
          <w:sz w:val="22"/>
          <w:szCs w:val="22"/>
          <w:lang w:val="sk-SK" w:eastAsia="en-US"/>
        </w:rPr>
        <w:t xml:space="preserve">      </w:t>
      </w:r>
      <w:r w:rsidR="00015B27">
        <w:rPr>
          <w:rFonts w:ascii="Arial Narrow" w:eastAsiaTheme="minorHAnsi" w:hAnsi="Arial Narrow"/>
          <w:sz w:val="22"/>
          <w:szCs w:val="22"/>
          <w:lang w:val="sk-SK" w:eastAsia="en-US"/>
        </w:rPr>
        <w:t xml:space="preserve">Bicykel </w:t>
      </w:r>
      <w:r w:rsidR="00DF1FB6" w:rsidRPr="004A1DFD">
        <w:rPr>
          <w:rFonts w:ascii="Arial Narrow" w:eastAsiaTheme="minorHAnsi" w:hAnsi="Arial Narrow"/>
          <w:sz w:val="22"/>
          <w:szCs w:val="22"/>
          <w:lang w:val="sk-SK" w:eastAsia="en-US"/>
        </w:rPr>
        <w:t xml:space="preserve">je dostupný  pre malých aj veľkých a cieľom navrhovanej cyklomagistrály je zvýšenie </w:t>
      </w:r>
      <w:r w:rsidR="00015B27">
        <w:rPr>
          <w:rFonts w:ascii="Arial Narrow" w:eastAsiaTheme="minorHAnsi" w:hAnsi="Arial Narrow"/>
          <w:sz w:val="22"/>
          <w:szCs w:val="22"/>
          <w:lang w:val="sk-SK" w:eastAsia="en-US"/>
        </w:rPr>
        <w:t>bezpečnosti pre obyvateľov</w:t>
      </w:r>
      <w:r w:rsidR="00DF1FB6" w:rsidRPr="004A1DFD">
        <w:rPr>
          <w:rFonts w:ascii="Arial Narrow" w:eastAsiaTheme="minorHAnsi" w:hAnsi="Arial Narrow"/>
          <w:sz w:val="22"/>
          <w:szCs w:val="22"/>
          <w:lang w:val="sk-SK" w:eastAsia="en-US"/>
        </w:rPr>
        <w:t xml:space="preserve"> jednotlivých obcí, </w:t>
      </w:r>
      <w:r w:rsidR="00015B27">
        <w:rPr>
          <w:rFonts w:ascii="Arial Narrow" w:eastAsiaTheme="minorHAnsi" w:hAnsi="Arial Narrow"/>
          <w:sz w:val="22"/>
          <w:szCs w:val="22"/>
          <w:lang w:val="sk-SK" w:eastAsia="en-US"/>
        </w:rPr>
        <w:t>z</w:t>
      </w:r>
      <w:r w:rsidR="00126E9E">
        <w:rPr>
          <w:rFonts w:ascii="Arial Narrow" w:eastAsiaTheme="minorHAnsi" w:hAnsi="Arial Narrow"/>
          <w:sz w:val="22"/>
          <w:szCs w:val="22"/>
          <w:lang w:val="sk-SK" w:eastAsia="en-US"/>
        </w:rPr>
        <w:t> </w:t>
      </w:r>
      <w:r w:rsidR="00DF1FB6" w:rsidRPr="004A1DFD">
        <w:rPr>
          <w:rFonts w:ascii="Arial Narrow" w:eastAsiaTheme="minorHAnsi" w:hAnsi="Arial Narrow"/>
          <w:sz w:val="22"/>
          <w:szCs w:val="22"/>
          <w:lang w:val="sk-SK" w:eastAsia="en-US"/>
        </w:rPr>
        <w:t>ktorý</w:t>
      </w:r>
      <w:r w:rsidR="00015B27">
        <w:rPr>
          <w:rFonts w:ascii="Arial Narrow" w:eastAsiaTheme="minorHAnsi" w:hAnsi="Arial Narrow"/>
          <w:sz w:val="22"/>
          <w:szCs w:val="22"/>
          <w:lang w:val="sk-SK" w:eastAsia="en-US"/>
        </w:rPr>
        <w:t>ch</w:t>
      </w:r>
      <w:r w:rsidR="00126E9E">
        <w:rPr>
          <w:rFonts w:ascii="Arial Narrow" w:eastAsiaTheme="minorHAnsi" w:hAnsi="Arial Narrow"/>
          <w:sz w:val="22"/>
          <w:szCs w:val="22"/>
          <w:lang w:val="sk-SK" w:eastAsia="en-US"/>
        </w:rPr>
        <w:t xml:space="preserve"> </w:t>
      </w:r>
      <w:r w:rsidR="00015B27">
        <w:rPr>
          <w:rFonts w:ascii="Arial Narrow" w:eastAsiaTheme="minorHAnsi" w:hAnsi="Arial Narrow"/>
          <w:sz w:val="22"/>
          <w:szCs w:val="22"/>
          <w:lang w:val="sk-SK" w:eastAsia="en-US"/>
        </w:rPr>
        <w:t>sa potrebujú dostať do zamestnania a chcú na prepravu do zamestnania využiť iný dopravný prostriedok ako je motorové vozidlo. Umožnením používať bicykel ako dopravný prostriedok sa zlepší aj zdravotný stav samotných obyvateľov daných obcí čo je aj jeden cieľov – mať zdravších ľudí a zároveň vybudovaním cyklomagistrály sa zvýši bezpečnosť cyklistov.</w:t>
      </w:r>
    </w:p>
    <w:p w14:paraId="7D09959F" w14:textId="77777777" w:rsidR="00246E1A" w:rsidRPr="004A1DFD" w:rsidRDefault="00246E1A" w:rsidP="007115D5">
      <w:pPr>
        <w:widowControl w:val="0"/>
        <w:suppressLineNumbers/>
        <w:jc w:val="both"/>
        <w:rPr>
          <w:rFonts w:ascii="Arial Narrow" w:hAnsi="Arial Narrow"/>
          <w:bCs/>
          <w:i/>
          <w:sz w:val="16"/>
          <w:szCs w:val="16"/>
          <w:lang w:val="sk-SK"/>
        </w:rPr>
      </w:pPr>
    </w:p>
    <w:p w14:paraId="73BDE633" w14:textId="77777777" w:rsidR="005221A6" w:rsidRPr="004A1DFD" w:rsidRDefault="00811E63" w:rsidP="005221A6">
      <w:pPr>
        <w:jc w:val="both"/>
        <w:rPr>
          <w:rFonts w:ascii="Arial Narrow" w:hAnsi="Arial Narrow"/>
          <w:b/>
          <w:caps/>
          <w:lang w:val="sk-SK"/>
        </w:rPr>
      </w:pPr>
      <w:r w:rsidRPr="004A1DFD">
        <w:rPr>
          <w:rFonts w:ascii="Arial Narrow" w:hAnsi="Arial Narrow"/>
          <w:b/>
          <w:lang w:val="sk-SK"/>
        </w:rPr>
        <w:t>5</w:t>
      </w:r>
      <w:r w:rsidR="005221A6" w:rsidRPr="004A1DFD">
        <w:rPr>
          <w:rFonts w:ascii="Arial Narrow" w:hAnsi="Arial Narrow"/>
          <w:b/>
          <w:lang w:val="sk-SK"/>
        </w:rPr>
        <w:t xml:space="preserve">., </w:t>
      </w:r>
      <w:r w:rsidR="005221A6" w:rsidRPr="004A1DFD">
        <w:rPr>
          <w:rFonts w:ascii="Arial Narrow" w:hAnsi="Arial Narrow"/>
          <w:b/>
          <w:caps/>
          <w:lang w:val="sk-SK"/>
        </w:rPr>
        <w:t xml:space="preserve">Členenie stavby na prevádzkové súbory, stavebné objekty,  </w:t>
      </w:r>
    </w:p>
    <w:p w14:paraId="57353307" w14:textId="77777777" w:rsidR="005221A6" w:rsidRPr="004A1DFD" w:rsidRDefault="005221A6" w:rsidP="005221A6">
      <w:pPr>
        <w:jc w:val="both"/>
        <w:rPr>
          <w:rFonts w:ascii="Arial Narrow" w:hAnsi="Arial Narrow"/>
          <w:b/>
          <w:caps/>
          <w:lang w:val="sk-SK"/>
        </w:rPr>
      </w:pPr>
      <w:r w:rsidRPr="004A1DFD">
        <w:rPr>
          <w:rFonts w:ascii="Arial Narrow" w:hAnsi="Arial Narrow"/>
          <w:b/>
          <w:caps/>
          <w:lang w:val="sk-SK"/>
        </w:rPr>
        <w:t xml:space="preserve">      prípadne etapy:</w:t>
      </w:r>
    </w:p>
    <w:p w14:paraId="2EF3812A" w14:textId="77777777" w:rsidR="005221A6" w:rsidRPr="004A1DFD" w:rsidRDefault="005221A6" w:rsidP="005221A6">
      <w:pPr>
        <w:widowControl w:val="0"/>
        <w:suppressLineNumbers/>
        <w:jc w:val="both"/>
        <w:rPr>
          <w:rFonts w:ascii="Arial Narrow" w:hAnsi="Arial Narrow"/>
          <w:b/>
          <w:sz w:val="6"/>
          <w:lang w:val="sk-SK"/>
        </w:rPr>
      </w:pPr>
    </w:p>
    <w:p w14:paraId="4EAEF821" w14:textId="77777777" w:rsidR="004330FC" w:rsidRDefault="005221A6" w:rsidP="005221A6">
      <w:pPr>
        <w:autoSpaceDE w:val="0"/>
        <w:autoSpaceDN w:val="0"/>
        <w:adjustRightInd w:val="0"/>
        <w:jc w:val="both"/>
        <w:rPr>
          <w:rFonts w:ascii="Arial Narrow" w:hAnsi="Arial Narrow"/>
          <w:sz w:val="22"/>
          <w:szCs w:val="22"/>
          <w:lang w:val="sk-SK"/>
        </w:rPr>
      </w:pPr>
      <w:r w:rsidRPr="004A1DFD">
        <w:rPr>
          <w:rFonts w:ascii="Arial Narrow" w:hAnsi="Arial Narrow"/>
          <w:sz w:val="22"/>
          <w:szCs w:val="22"/>
          <w:lang w:val="sk-SK"/>
        </w:rPr>
        <w:t xml:space="preserve">      Stavba </w:t>
      </w:r>
      <w:r w:rsidR="001020C5">
        <w:rPr>
          <w:rFonts w:ascii="Arial Narrow" w:hAnsi="Arial Narrow"/>
          <w:sz w:val="22"/>
          <w:szCs w:val="22"/>
          <w:lang w:val="sk-SK"/>
        </w:rPr>
        <w:t>bude</w:t>
      </w:r>
      <w:r w:rsidR="0079656A" w:rsidRPr="004A1DFD">
        <w:rPr>
          <w:rFonts w:ascii="Arial Narrow" w:hAnsi="Arial Narrow"/>
          <w:sz w:val="22"/>
          <w:szCs w:val="22"/>
          <w:lang w:val="sk-SK"/>
        </w:rPr>
        <w:t xml:space="preserve"> členená </w:t>
      </w:r>
      <w:r w:rsidR="00942465">
        <w:rPr>
          <w:rFonts w:ascii="Arial Narrow" w:hAnsi="Arial Narrow"/>
          <w:sz w:val="22"/>
          <w:szCs w:val="22"/>
          <w:lang w:val="sk-SK"/>
        </w:rPr>
        <w:t>na stavebné objekty</w:t>
      </w:r>
    </w:p>
    <w:p w14:paraId="2971FBF5" w14:textId="77777777" w:rsidR="004330FC" w:rsidRDefault="004330FC" w:rsidP="004330FC">
      <w:pPr>
        <w:pStyle w:val="Odsekzoznamu"/>
        <w:numPr>
          <w:ilvl w:val="0"/>
          <w:numId w:val="21"/>
        </w:numPr>
        <w:autoSpaceDE w:val="0"/>
        <w:autoSpaceDN w:val="0"/>
        <w:adjustRightInd w:val="0"/>
        <w:jc w:val="both"/>
        <w:rPr>
          <w:rFonts w:ascii="Arial Narrow" w:hAnsi="Arial Narrow"/>
          <w:sz w:val="22"/>
          <w:szCs w:val="22"/>
          <w:lang w:val="sk-SK"/>
        </w:rPr>
      </w:pPr>
      <w:r>
        <w:rPr>
          <w:rFonts w:ascii="Arial Narrow" w:hAnsi="Arial Narrow"/>
          <w:sz w:val="22"/>
          <w:szCs w:val="22"/>
          <w:lang w:val="sk-SK"/>
        </w:rPr>
        <w:t>SO 01 Cyklochodník</w:t>
      </w:r>
    </w:p>
    <w:p w14:paraId="14DBA40C" w14:textId="77777777" w:rsidR="005221A6" w:rsidRDefault="004330FC" w:rsidP="004330FC">
      <w:pPr>
        <w:pStyle w:val="Odsekzoznamu"/>
        <w:numPr>
          <w:ilvl w:val="0"/>
          <w:numId w:val="21"/>
        </w:numPr>
        <w:autoSpaceDE w:val="0"/>
        <w:autoSpaceDN w:val="0"/>
        <w:adjustRightInd w:val="0"/>
        <w:jc w:val="both"/>
        <w:rPr>
          <w:rFonts w:ascii="Arial Narrow" w:hAnsi="Arial Narrow"/>
          <w:sz w:val="22"/>
          <w:szCs w:val="22"/>
          <w:lang w:val="sk-SK"/>
        </w:rPr>
      </w:pPr>
      <w:r>
        <w:rPr>
          <w:rFonts w:ascii="Arial Narrow" w:hAnsi="Arial Narrow"/>
          <w:sz w:val="22"/>
          <w:szCs w:val="22"/>
          <w:lang w:val="sk-SK"/>
        </w:rPr>
        <w:t>SO 02 Oporný múr</w:t>
      </w:r>
    </w:p>
    <w:p w14:paraId="0EC9A95C" w14:textId="364ED068" w:rsidR="00EC5A15" w:rsidRPr="004330FC" w:rsidRDefault="00EC5A15" w:rsidP="004330FC">
      <w:pPr>
        <w:pStyle w:val="Odsekzoznamu"/>
        <w:numPr>
          <w:ilvl w:val="0"/>
          <w:numId w:val="21"/>
        </w:numPr>
        <w:autoSpaceDE w:val="0"/>
        <w:autoSpaceDN w:val="0"/>
        <w:adjustRightInd w:val="0"/>
        <w:jc w:val="both"/>
        <w:rPr>
          <w:rFonts w:ascii="Arial Narrow" w:hAnsi="Arial Narrow"/>
          <w:sz w:val="22"/>
          <w:szCs w:val="22"/>
          <w:lang w:val="sk-SK"/>
        </w:rPr>
      </w:pPr>
      <w:r>
        <w:rPr>
          <w:rFonts w:ascii="Arial Narrow" w:hAnsi="Arial Narrow"/>
          <w:sz w:val="22"/>
          <w:szCs w:val="22"/>
          <w:lang w:val="sk-SK"/>
        </w:rPr>
        <w:t>SO 03 Verejné osvetlenie</w:t>
      </w:r>
    </w:p>
    <w:p w14:paraId="4931231F" w14:textId="77777777" w:rsidR="003778F2" w:rsidRPr="00813254" w:rsidRDefault="00275479" w:rsidP="005221A6">
      <w:pPr>
        <w:jc w:val="both"/>
        <w:rPr>
          <w:rFonts w:ascii="Arial Narrow" w:hAnsi="Arial Narrow"/>
          <w:b/>
          <w:caps/>
          <w:lang w:val="sk-SK"/>
        </w:rPr>
      </w:pPr>
      <w:r w:rsidRPr="004A1DFD">
        <w:rPr>
          <w:rFonts w:ascii="Arial Narrow" w:eastAsia="Calibri" w:hAnsi="Arial Narrow" w:cs="Calibri"/>
          <w:caps/>
          <w:sz w:val="22"/>
          <w:szCs w:val="22"/>
        </w:rPr>
        <w:t xml:space="preserve">      </w:t>
      </w:r>
    </w:p>
    <w:p w14:paraId="7D1D3007" w14:textId="77777777" w:rsidR="005221A6" w:rsidRPr="00813254" w:rsidRDefault="00811E63" w:rsidP="005221A6">
      <w:pPr>
        <w:jc w:val="both"/>
        <w:rPr>
          <w:rFonts w:ascii="Arial Narrow" w:hAnsi="Arial Narrow"/>
          <w:b/>
          <w:caps/>
          <w:lang w:val="sk-SK"/>
        </w:rPr>
      </w:pPr>
      <w:r w:rsidRPr="00813254">
        <w:rPr>
          <w:rFonts w:ascii="Arial Narrow" w:hAnsi="Arial Narrow"/>
          <w:b/>
          <w:caps/>
          <w:lang w:val="sk-SK"/>
        </w:rPr>
        <w:t>6</w:t>
      </w:r>
      <w:r w:rsidR="005221A6" w:rsidRPr="00813254">
        <w:rPr>
          <w:rFonts w:ascii="Arial Narrow" w:hAnsi="Arial Narrow"/>
          <w:b/>
          <w:caps/>
          <w:lang w:val="sk-SK"/>
        </w:rPr>
        <w:t>., Vecné a časové väzby stavby na okolitú výstavbu:</w:t>
      </w:r>
    </w:p>
    <w:p w14:paraId="63C87F97" w14:textId="77777777" w:rsidR="005221A6" w:rsidRPr="00813254" w:rsidRDefault="005221A6" w:rsidP="005221A6">
      <w:pPr>
        <w:widowControl w:val="0"/>
        <w:suppressLineNumbers/>
        <w:jc w:val="both"/>
        <w:rPr>
          <w:rFonts w:ascii="Arial Narrow" w:hAnsi="Arial Narrow"/>
          <w:b/>
          <w:caps/>
          <w:sz w:val="4"/>
          <w:szCs w:val="4"/>
          <w:lang w:val="sk-SK"/>
        </w:rPr>
      </w:pPr>
    </w:p>
    <w:p w14:paraId="1DD3B839" w14:textId="77777777" w:rsidR="00EF15BE" w:rsidRPr="00813254" w:rsidRDefault="00275479" w:rsidP="005221A6">
      <w:pPr>
        <w:jc w:val="both"/>
        <w:rPr>
          <w:rFonts w:ascii="Arial Narrow" w:hAnsi="Arial Narrow"/>
          <w:sz w:val="22"/>
          <w:szCs w:val="22"/>
          <w:lang w:val="sk-SK"/>
        </w:rPr>
      </w:pPr>
      <w:r w:rsidRPr="00813254">
        <w:rPr>
          <w:rFonts w:ascii="Arial Narrow" w:hAnsi="Arial Narrow" w:cs="Arial"/>
          <w:sz w:val="22"/>
          <w:szCs w:val="22"/>
          <w:lang w:val="sk-SK"/>
        </w:rPr>
        <w:t>Cyklo</w:t>
      </w:r>
      <w:r w:rsidR="00126E9E">
        <w:rPr>
          <w:rFonts w:ascii="Arial Narrow" w:hAnsi="Arial Narrow" w:cs="Arial"/>
          <w:sz w:val="22"/>
          <w:szCs w:val="22"/>
          <w:lang w:val="sk-SK"/>
        </w:rPr>
        <w:t>trasa</w:t>
      </w:r>
      <w:r w:rsidR="005221A6" w:rsidRPr="00813254">
        <w:rPr>
          <w:rFonts w:ascii="Arial Narrow" w:hAnsi="Arial Narrow" w:cs="Arial"/>
          <w:sz w:val="22"/>
          <w:szCs w:val="22"/>
          <w:lang w:val="sk-SK"/>
        </w:rPr>
        <w:t xml:space="preserve"> </w:t>
      </w:r>
      <w:r w:rsidR="00126E9E">
        <w:rPr>
          <w:rFonts w:ascii="Arial Narrow" w:hAnsi="Arial Narrow" w:cs="Arial"/>
          <w:sz w:val="22"/>
          <w:szCs w:val="22"/>
          <w:lang w:val="sk-SK"/>
        </w:rPr>
        <w:t xml:space="preserve">nie </w:t>
      </w:r>
      <w:r w:rsidR="005221A6" w:rsidRPr="00813254">
        <w:rPr>
          <w:rFonts w:ascii="Arial Narrow" w:hAnsi="Arial Narrow" w:cs="Arial"/>
          <w:sz w:val="22"/>
          <w:szCs w:val="22"/>
          <w:lang w:val="sk-SK"/>
        </w:rPr>
        <w:t>je časovo a</w:t>
      </w:r>
      <w:r w:rsidR="00126E9E">
        <w:rPr>
          <w:rFonts w:ascii="Arial Narrow" w:hAnsi="Arial Narrow" w:cs="Arial"/>
          <w:sz w:val="22"/>
          <w:szCs w:val="22"/>
          <w:lang w:val="sk-SK"/>
        </w:rPr>
        <w:t xml:space="preserve"> ani </w:t>
      </w:r>
      <w:r w:rsidR="005221A6" w:rsidRPr="00813254">
        <w:rPr>
          <w:rFonts w:ascii="Arial Narrow" w:hAnsi="Arial Narrow" w:cs="Arial"/>
          <w:sz w:val="22"/>
          <w:szCs w:val="22"/>
          <w:lang w:val="sk-SK"/>
        </w:rPr>
        <w:t> vecne viazaná na okolitú výstavbu</w:t>
      </w:r>
      <w:r w:rsidR="00C25F2D" w:rsidRPr="00813254">
        <w:rPr>
          <w:rFonts w:ascii="Arial Narrow" w:hAnsi="Arial Narrow" w:cs="Arial"/>
          <w:sz w:val="22"/>
          <w:szCs w:val="22"/>
          <w:lang w:val="sk-SK"/>
        </w:rPr>
        <w:t xml:space="preserve">. </w:t>
      </w:r>
    </w:p>
    <w:p w14:paraId="5E4F198E" w14:textId="77777777" w:rsidR="005221A6" w:rsidRPr="00813254" w:rsidRDefault="005221A6" w:rsidP="005221A6">
      <w:pPr>
        <w:autoSpaceDE w:val="0"/>
        <w:autoSpaceDN w:val="0"/>
        <w:adjustRightInd w:val="0"/>
        <w:jc w:val="both"/>
        <w:rPr>
          <w:rFonts w:ascii="Arial Narrow" w:hAnsi="Arial Narrow"/>
          <w:sz w:val="16"/>
          <w:szCs w:val="16"/>
          <w:lang w:val="sk-SK"/>
        </w:rPr>
      </w:pPr>
    </w:p>
    <w:p w14:paraId="1B9434EE" w14:textId="77777777" w:rsidR="005221A6" w:rsidRPr="00813254" w:rsidRDefault="00811E63" w:rsidP="005221A6">
      <w:pPr>
        <w:autoSpaceDE w:val="0"/>
        <w:autoSpaceDN w:val="0"/>
        <w:adjustRightInd w:val="0"/>
        <w:jc w:val="both"/>
        <w:rPr>
          <w:rFonts w:ascii="Arial Narrow" w:hAnsi="Arial Narrow"/>
          <w:b/>
          <w:lang w:val="sk-SK"/>
        </w:rPr>
      </w:pPr>
      <w:r w:rsidRPr="00813254">
        <w:rPr>
          <w:rFonts w:ascii="Arial Narrow" w:hAnsi="Arial Narrow"/>
          <w:b/>
          <w:lang w:val="sk-SK"/>
        </w:rPr>
        <w:t>7</w:t>
      </w:r>
      <w:r w:rsidR="005221A6" w:rsidRPr="00813254">
        <w:rPr>
          <w:rFonts w:ascii="Arial Narrow" w:hAnsi="Arial Narrow"/>
          <w:b/>
          <w:lang w:val="sk-SK"/>
        </w:rPr>
        <w:t>., PREHĽAD VÝCHODISKOVÝCH PODKLADOV:</w:t>
      </w:r>
    </w:p>
    <w:p w14:paraId="1FBF47DC" w14:textId="77777777" w:rsidR="005221A6" w:rsidRPr="00813254" w:rsidRDefault="005221A6" w:rsidP="005221A6">
      <w:pPr>
        <w:widowControl w:val="0"/>
        <w:suppressLineNumbers/>
        <w:jc w:val="both"/>
        <w:rPr>
          <w:rFonts w:ascii="Arial Narrow" w:hAnsi="Arial Narrow"/>
          <w:b/>
          <w:sz w:val="6"/>
          <w:lang w:val="sk-SK"/>
        </w:rPr>
      </w:pPr>
    </w:p>
    <w:p w14:paraId="08347BA5" w14:textId="77777777" w:rsidR="005221A6" w:rsidRPr="00813254" w:rsidRDefault="005221A6" w:rsidP="005221A6">
      <w:pPr>
        <w:pStyle w:val="Zkladntext"/>
        <w:rPr>
          <w:rFonts w:ascii="Arial Narrow" w:hAnsi="Arial Narrow"/>
          <w:iCs w:val="0"/>
          <w:sz w:val="22"/>
          <w:szCs w:val="22"/>
          <w:lang w:val="sk-SK"/>
        </w:rPr>
      </w:pPr>
      <w:r w:rsidRPr="00813254">
        <w:rPr>
          <w:rFonts w:ascii="Arial Narrow" w:hAnsi="Arial Narrow"/>
          <w:iCs w:val="0"/>
          <w:sz w:val="22"/>
          <w:szCs w:val="22"/>
          <w:lang w:val="sk-SK"/>
        </w:rPr>
        <w:t>Východiskovými podkladmi pre vypracovanie projektu boli:</w:t>
      </w:r>
    </w:p>
    <w:p w14:paraId="60782FAC" w14:textId="77777777" w:rsidR="005221A6" w:rsidRPr="00813254" w:rsidRDefault="005221A6" w:rsidP="005221A6">
      <w:pPr>
        <w:pStyle w:val="Zkladntext"/>
        <w:rPr>
          <w:rFonts w:ascii="Arial Narrow" w:hAnsi="Arial Narrow"/>
          <w:iCs w:val="0"/>
          <w:sz w:val="10"/>
          <w:szCs w:val="10"/>
          <w:lang w:val="sk-SK"/>
        </w:rPr>
      </w:pPr>
    </w:p>
    <w:p w14:paraId="7DC9C54E" w14:textId="77777777" w:rsidR="005221A6" w:rsidRPr="00813254" w:rsidRDefault="005221A6" w:rsidP="00D57A5A">
      <w:pPr>
        <w:widowControl w:val="0"/>
        <w:numPr>
          <w:ilvl w:val="0"/>
          <w:numId w:val="2"/>
        </w:numPr>
        <w:suppressLineNumbers/>
        <w:jc w:val="both"/>
        <w:rPr>
          <w:rFonts w:ascii="Arial Narrow" w:hAnsi="Arial Narrow"/>
          <w:bCs/>
          <w:sz w:val="22"/>
          <w:szCs w:val="22"/>
          <w:lang w:val="sk-SK"/>
        </w:rPr>
      </w:pPr>
      <w:r w:rsidRPr="00813254">
        <w:rPr>
          <w:rFonts w:ascii="Arial Narrow" w:hAnsi="Arial Narrow"/>
          <w:bCs/>
          <w:sz w:val="22"/>
          <w:szCs w:val="22"/>
          <w:lang w:val="sk-SK"/>
        </w:rPr>
        <w:t>Kópia z </w:t>
      </w:r>
      <w:r w:rsidR="00275479" w:rsidRPr="00813254">
        <w:rPr>
          <w:rFonts w:ascii="Arial Narrow" w:hAnsi="Arial Narrow"/>
          <w:bCs/>
          <w:sz w:val="22"/>
          <w:szCs w:val="22"/>
          <w:lang w:val="sk-SK"/>
        </w:rPr>
        <w:t>katastrálnych</w:t>
      </w:r>
      <w:r w:rsidRPr="00813254">
        <w:rPr>
          <w:rFonts w:ascii="Arial Narrow" w:hAnsi="Arial Narrow"/>
          <w:bCs/>
          <w:sz w:val="22"/>
          <w:szCs w:val="22"/>
          <w:lang w:val="sk-SK"/>
        </w:rPr>
        <w:t xml:space="preserve">  m</w:t>
      </w:r>
      <w:r w:rsidR="00275479" w:rsidRPr="00813254">
        <w:rPr>
          <w:rFonts w:ascii="Arial Narrow" w:hAnsi="Arial Narrow"/>
          <w:bCs/>
          <w:sz w:val="22"/>
          <w:szCs w:val="22"/>
          <w:lang w:val="sk-SK"/>
        </w:rPr>
        <w:t>á</w:t>
      </w:r>
      <w:r w:rsidRPr="00813254">
        <w:rPr>
          <w:rFonts w:ascii="Arial Narrow" w:hAnsi="Arial Narrow"/>
          <w:bCs/>
          <w:sz w:val="22"/>
          <w:szCs w:val="22"/>
          <w:lang w:val="sk-SK"/>
        </w:rPr>
        <w:t>p</w:t>
      </w:r>
      <w:r w:rsidR="00275479" w:rsidRPr="00813254">
        <w:rPr>
          <w:rFonts w:ascii="Arial Narrow" w:hAnsi="Arial Narrow"/>
          <w:bCs/>
          <w:sz w:val="22"/>
          <w:szCs w:val="22"/>
          <w:lang w:val="sk-SK"/>
        </w:rPr>
        <w:t xml:space="preserve"> jednotlivých katastrov</w:t>
      </w:r>
      <w:r w:rsidRPr="00813254">
        <w:rPr>
          <w:rFonts w:ascii="Arial Narrow" w:hAnsi="Arial Narrow"/>
          <w:bCs/>
          <w:sz w:val="22"/>
          <w:szCs w:val="22"/>
          <w:lang w:val="sk-SK"/>
        </w:rPr>
        <w:t xml:space="preserve">, </w:t>
      </w:r>
    </w:p>
    <w:p w14:paraId="40A329C9" w14:textId="77777777" w:rsidR="00811E63" w:rsidRPr="00813254" w:rsidRDefault="00811E63" w:rsidP="00D57A5A">
      <w:pPr>
        <w:widowControl w:val="0"/>
        <w:numPr>
          <w:ilvl w:val="0"/>
          <w:numId w:val="2"/>
        </w:numPr>
        <w:suppressLineNumbers/>
        <w:jc w:val="both"/>
        <w:rPr>
          <w:rFonts w:ascii="Arial Narrow" w:hAnsi="Arial Narrow"/>
          <w:bCs/>
          <w:color w:val="000000"/>
          <w:sz w:val="22"/>
          <w:szCs w:val="22"/>
          <w:lang w:val="sk-SK"/>
        </w:rPr>
      </w:pPr>
      <w:r w:rsidRPr="00813254">
        <w:rPr>
          <w:rFonts w:ascii="Arial Narrow" w:hAnsi="Arial Narrow"/>
          <w:bCs/>
          <w:color w:val="000000"/>
          <w:sz w:val="22"/>
          <w:szCs w:val="22"/>
          <w:lang w:val="sk-SK"/>
        </w:rPr>
        <w:t xml:space="preserve">Technické požiadavky investora. </w:t>
      </w:r>
    </w:p>
    <w:p w14:paraId="4E86E5F3" w14:textId="77777777" w:rsidR="00811E63" w:rsidRPr="00813254" w:rsidRDefault="00811E63" w:rsidP="00D57A5A">
      <w:pPr>
        <w:widowControl w:val="0"/>
        <w:numPr>
          <w:ilvl w:val="0"/>
          <w:numId w:val="2"/>
        </w:numPr>
        <w:suppressLineNumbers/>
        <w:jc w:val="both"/>
        <w:rPr>
          <w:rFonts w:ascii="Arial Narrow" w:hAnsi="Arial Narrow"/>
          <w:bCs/>
          <w:color w:val="000000"/>
          <w:sz w:val="22"/>
          <w:szCs w:val="22"/>
          <w:lang w:val="sk-SK"/>
        </w:rPr>
      </w:pPr>
      <w:r w:rsidRPr="00813254">
        <w:rPr>
          <w:rFonts w:ascii="Arial Narrow" w:hAnsi="Arial Narrow"/>
          <w:bCs/>
          <w:color w:val="000000"/>
          <w:sz w:val="22"/>
          <w:szCs w:val="22"/>
          <w:lang w:val="sk-SK"/>
        </w:rPr>
        <w:t>Výškopis a polohopis záujmového územia v digitálnej forme.</w:t>
      </w:r>
    </w:p>
    <w:p w14:paraId="283084A1" w14:textId="77777777" w:rsidR="00811E63" w:rsidRPr="00813254" w:rsidRDefault="00811E63" w:rsidP="00D57A5A">
      <w:pPr>
        <w:widowControl w:val="0"/>
        <w:numPr>
          <w:ilvl w:val="0"/>
          <w:numId w:val="2"/>
        </w:numPr>
        <w:suppressLineNumbers/>
        <w:jc w:val="both"/>
        <w:rPr>
          <w:rFonts w:ascii="Arial Narrow" w:hAnsi="Arial Narrow"/>
          <w:bCs/>
          <w:color w:val="000000"/>
          <w:sz w:val="22"/>
          <w:szCs w:val="22"/>
          <w:lang w:val="sk-SK"/>
        </w:rPr>
      </w:pPr>
      <w:r w:rsidRPr="00813254">
        <w:rPr>
          <w:rFonts w:ascii="Arial Narrow" w:hAnsi="Arial Narrow"/>
          <w:bCs/>
          <w:color w:val="000000"/>
          <w:sz w:val="22"/>
          <w:szCs w:val="22"/>
          <w:lang w:val="sk-SK"/>
        </w:rPr>
        <w:t>Obhliadka záujmového územia projektantom a zástupc</w:t>
      </w:r>
      <w:r w:rsidR="0079656A" w:rsidRPr="00813254">
        <w:rPr>
          <w:rFonts w:ascii="Arial Narrow" w:hAnsi="Arial Narrow"/>
          <w:bCs/>
          <w:color w:val="000000"/>
          <w:sz w:val="22"/>
          <w:szCs w:val="22"/>
          <w:lang w:val="sk-SK"/>
        </w:rPr>
        <w:t>om</w:t>
      </w:r>
      <w:r w:rsidRPr="00813254">
        <w:rPr>
          <w:rFonts w:ascii="Arial Narrow" w:hAnsi="Arial Narrow"/>
          <w:bCs/>
          <w:color w:val="000000"/>
          <w:sz w:val="22"/>
          <w:szCs w:val="22"/>
          <w:lang w:val="sk-SK"/>
        </w:rPr>
        <w:t xml:space="preserve"> investora</w:t>
      </w:r>
    </w:p>
    <w:p w14:paraId="685CD6CC" w14:textId="77777777" w:rsidR="00811E63" w:rsidRPr="00813254" w:rsidRDefault="00811E63" w:rsidP="00811E63">
      <w:pPr>
        <w:widowControl w:val="0"/>
        <w:suppressLineNumbers/>
        <w:ind w:left="720"/>
        <w:jc w:val="both"/>
        <w:rPr>
          <w:rFonts w:ascii="Arial Narrow" w:hAnsi="Arial Narrow"/>
          <w:bCs/>
          <w:sz w:val="16"/>
          <w:szCs w:val="16"/>
          <w:lang w:val="sk-SK"/>
        </w:rPr>
      </w:pPr>
    </w:p>
    <w:p w14:paraId="4CA946CC" w14:textId="77777777" w:rsidR="005221A6" w:rsidRPr="004A1DFD" w:rsidRDefault="00275479" w:rsidP="005221A6">
      <w:pPr>
        <w:rPr>
          <w:rFonts w:ascii="Arial Narrow" w:hAnsi="Arial Narrow"/>
          <w:b/>
          <w:caps/>
          <w:lang w:val="sk-SK"/>
        </w:rPr>
      </w:pPr>
      <w:r w:rsidRPr="004A1DFD">
        <w:rPr>
          <w:rFonts w:ascii="Arial Narrow" w:hAnsi="Arial Narrow"/>
          <w:b/>
          <w:lang w:val="sk-SK"/>
        </w:rPr>
        <w:t>8</w:t>
      </w:r>
      <w:r w:rsidR="005221A6" w:rsidRPr="004A1DFD">
        <w:rPr>
          <w:rFonts w:ascii="Arial Narrow" w:hAnsi="Arial Narrow"/>
          <w:b/>
          <w:lang w:val="sk-SK"/>
        </w:rPr>
        <w:t>.,</w:t>
      </w:r>
      <w:r w:rsidR="005221A6" w:rsidRPr="004A1DFD">
        <w:rPr>
          <w:rFonts w:ascii="Arial Narrow" w:hAnsi="Arial Narrow"/>
          <w:b/>
          <w:caps/>
          <w:lang w:val="sk-SK"/>
        </w:rPr>
        <w:t xml:space="preserve">Skúšobná prevádzka a doba jej trvania s postupným  </w:t>
      </w:r>
    </w:p>
    <w:p w14:paraId="150DCF29" w14:textId="77777777" w:rsidR="005221A6" w:rsidRPr="004A1DFD" w:rsidRDefault="005221A6" w:rsidP="005221A6">
      <w:pPr>
        <w:rPr>
          <w:rFonts w:ascii="Arial Narrow" w:hAnsi="Arial Narrow"/>
          <w:b/>
          <w:caps/>
          <w:lang w:val="sk-SK"/>
        </w:rPr>
      </w:pPr>
      <w:r w:rsidRPr="004A1DFD">
        <w:rPr>
          <w:rFonts w:ascii="Arial Narrow" w:hAnsi="Arial Narrow"/>
          <w:b/>
          <w:caps/>
          <w:lang w:val="sk-SK"/>
        </w:rPr>
        <w:t xml:space="preserve">         uvádzaním stavby do prevádzky:</w:t>
      </w:r>
    </w:p>
    <w:p w14:paraId="4DD12392" w14:textId="77777777" w:rsidR="005221A6" w:rsidRPr="004A1DFD" w:rsidRDefault="005221A6" w:rsidP="005221A6">
      <w:pPr>
        <w:rPr>
          <w:rFonts w:ascii="Arial Narrow" w:hAnsi="Arial Narrow"/>
          <w:b/>
          <w:caps/>
          <w:sz w:val="10"/>
          <w:szCs w:val="10"/>
          <w:lang w:val="sk-SK"/>
        </w:rPr>
      </w:pPr>
    </w:p>
    <w:p w14:paraId="6B4E8369" w14:textId="77777777" w:rsidR="005221A6" w:rsidRPr="004A1DFD" w:rsidRDefault="005221A6" w:rsidP="005221A6">
      <w:pPr>
        <w:widowControl w:val="0"/>
        <w:suppressLineNumbers/>
        <w:rPr>
          <w:rFonts w:ascii="Arial Narrow" w:hAnsi="Arial Narrow"/>
          <w:sz w:val="22"/>
          <w:szCs w:val="22"/>
          <w:lang w:val="sk-SK"/>
        </w:rPr>
      </w:pPr>
      <w:r w:rsidRPr="004A1DFD">
        <w:rPr>
          <w:rFonts w:ascii="Arial Narrow" w:hAnsi="Arial Narrow"/>
          <w:sz w:val="22"/>
          <w:szCs w:val="22"/>
          <w:lang w:val="sk-SK"/>
        </w:rPr>
        <w:t xml:space="preserve">        Charakter stavby si nevyžaduje spustenie chodu do skúšobnej prevádzky. </w:t>
      </w:r>
    </w:p>
    <w:p w14:paraId="3E143826" w14:textId="77777777" w:rsidR="005221A6" w:rsidRDefault="005221A6" w:rsidP="005221A6">
      <w:pPr>
        <w:widowControl w:val="0"/>
        <w:suppressLineNumbers/>
        <w:rPr>
          <w:rFonts w:ascii="Arial Narrow" w:hAnsi="Arial Narrow"/>
          <w:sz w:val="22"/>
          <w:szCs w:val="22"/>
          <w:lang w:val="sk-SK"/>
        </w:rPr>
      </w:pPr>
      <w:r w:rsidRPr="004A1DFD">
        <w:rPr>
          <w:rFonts w:ascii="Arial Narrow" w:hAnsi="Arial Narrow"/>
          <w:sz w:val="22"/>
          <w:szCs w:val="22"/>
          <w:lang w:val="sk-SK"/>
        </w:rPr>
        <w:t xml:space="preserve">        Stavba sa po jej ukončení uvedie do prevádzky ako celok.</w:t>
      </w:r>
    </w:p>
    <w:p w14:paraId="28BADDF3" w14:textId="77777777" w:rsidR="00845E2A" w:rsidRDefault="00845E2A" w:rsidP="005221A6">
      <w:pPr>
        <w:widowControl w:val="0"/>
        <w:suppressLineNumbers/>
        <w:rPr>
          <w:rFonts w:ascii="Arial Narrow" w:hAnsi="Arial Narrow"/>
          <w:sz w:val="22"/>
          <w:szCs w:val="22"/>
          <w:lang w:val="sk-SK"/>
        </w:rPr>
      </w:pPr>
    </w:p>
    <w:p w14:paraId="23E18C72" w14:textId="77777777" w:rsidR="00845E2A" w:rsidRPr="00480A10" w:rsidRDefault="00526371" w:rsidP="00526371">
      <w:pPr>
        <w:ind w:left="7788"/>
        <w:rPr>
          <w:rFonts w:ascii="Arial Narrow" w:hAnsi="Arial Narrow" w:cs="Arial"/>
          <w:sz w:val="22"/>
          <w:szCs w:val="22"/>
          <w:lang w:val="sk-SK"/>
        </w:rPr>
      </w:pPr>
      <w:r w:rsidRPr="00480A10">
        <w:rPr>
          <w:rFonts w:ascii="Arial Narrow" w:hAnsi="Arial Narrow" w:cs="Arial"/>
          <w:sz w:val="22"/>
          <w:szCs w:val="22"/>
          <w:lang w:val="sk-SK"/>
        </w:rPr>
        <w:t xml:space="preserve">  </w:t>
      </w:r>
      <w:r w:rsidR="00845E2A" w:rsidRPr="00480A10">
        <w:rPr>
          <w:rFonts w:ascii="Arial Narrow" w:hAnsi="Arial Narrow" w:cs="Arial"/>
          <w:sz w:val="22"/>
          <w:szCs w:val="22"/>
          <w:lang w:val="sk-SK"/>
        </w:rPr>
        <w:t>Ing. Radovan Mikuláš</w:t>
      </w:r>
    </w:p>
    <w:p w14:paraId="1ED5AABD" w14:textId="77777777" w:rsidR="00524F00" w:rsidRPr="00FE5BB3" w:rsidRDefault="00845E2A" w:rsidP="00CC6E7A">
      <w:pPr>
        <w:rPr>
          <w:rFonts w:cstheme="minorHAnsi"/>
          <w:sz w:val="22"/>
          <w:szCs w:val="22"/>
          <w:lang w:val="sk-SK"/>
        </w:rPr>
      </w:pPr>
      <w:r w:rsidRPr="00480A10">
        <w:rPr>
          <w:rFonts w:ascii="Arial Narrow" w:hAnsi="Arial Narrow" w:cs="Arial"/>
          <w:sz w:val="22"/>
          <w:szCs w:val="22"/>
          <w:lang w:val="sk-SK"/>
        </w:rPr>
        <w:tab/>
      </w:r>
      <w:r w:rsidRPr="00480A10">
        <w:rPr>
          <w:rFonts w:ascii="Arial Narrow" w:hAnsi="Arial Narrow" w:cs="Arial"/>
          <w:sz w:val="22"/>
          <w:szCs w:val="22"/>
          <w:lang w:val="sk-SK"/>
        </w:rPr>
        <w:tab/>
      </w:r>
      <w:r w:rsidRPr="00480A10">
        <w:rPr>
          <w:rFonts w:ascii="Arial Narrow" w:hAnsi="Arial Narrow" w:cs="Arial"/>
          <w:sz w:val="22"/>
          <w:szCs w:val="22"/>
          <w:lang w:val="sk-SK"/>
        </w:rPr>
        <w:tab/>
      </w:r>
      <w:r w:rsidRPr="00480A10">
        <w:rPr>
          <w:rFonts w:ascii="Arial Narrow" w:hAnsi="Arial Narrow" w:cs="Arial"/>
          <w:sz w:val="22"/>
          <w:szCs w:val="22"/>
          <w:lang w:val="sk-SK"/>
        </w:rPr>
        <w:tab/>
      </w:r>
      <w:r w:rsidRPr="00480A10">
        <w:rPr>
          <w:rFonts w:ascii="Arial Narrow" w:hAnsi="Arial Narrow" w:cs="Arial"/>
          <w:sz w:val="22"/>
          <w:szCs w:val="22"/>
          <w:lang w:val="sk-SK"/>
        </w:rPr>
        <w:tab/>
      </w:r>
      <w:r w:rsidRPr="00480A10">
        <w:rPr>
          <w:rFonts w:ascii="Arial Narrow" w:hAnsi="Arial Narrow" w:cs="Arial"/>
          <w:sz w:val="22"/>
          <w:szCs w:val="22"/>
          <w:lang w:val="sk-SK"/>
        </w:rPr>
        <w:tab/>
      </w:r>
      <w:r w:rsidRPr="00480A10">
        <w:rPr>
          <w:rFonts w:ascii="Arial Narrow" w:hAnsi="Arial Narrow" w:cs="Arial"/>
          <w:sz w:val="22"/>
          <w:szCs w:val="22"/>
          <w:lang w:val="sk-SK"/>
        </w:rPr>
        <w:tab/>
      </w:r>
      <w:r w:rsidRPr="00845E2A">
        <w:rPr>
          <w:rFonts w:ascii="Arial Narrow" w:hAnsi="Arial Narrow" w:cs="Arial"/>
          <w:sz w:val="22"/>
          <w:szCs w:val="22"/>
        </w:rPr>
        <w:tab/>
      </w:r>
      <w:r w:rsidRPr="00845E2A">
        <w:rPr>
          <w:rFonts w:ascii="Arial Narrow" w:hAnsi="Arial Narrow" w:cs="Arial"/>
          <w:sz w:val="22"/>
          <w:szCs w:val="22"/>
        </w:rPr>
        <w:tab/>
      </w:r>
      <w:r w:rsidRPr="00845E2A">
        <w:rPr>
          <w:rFonts w:ascii="Arial Narrow" w:hAnsi="Arial Narrow" w:cs="Arial"/>
          <w:sz w:val="22"/>
          <w:szCs w:val="22"/>
        </w:rPr>
        <w:tab/>
      </w:r>
      <w:r w:rsidRPr="00845E2A">
        <w:rPr>
          <w:rFonts w:ascii="Arial Narrow" w:hAnsi="Arial Narrow" w:cs="Arial"/>
          <w:sz w:val="22"/>
          <w:szCs w:val="22"/>
        </w:rPr>
        <w:tab/>
        <w:t xml:space="preserve">   Ing. Jozef Chrenšč</w:t>
      </w:r>
    </w:p>
    <w:sectPr w:rsidR="00524F00" w:rsidRPr="00FE5BB3" w:rsidSect="00802F3F">
      <w:headerReference w:type="even" r:id="rId11"/>
      <w:headerReference w:type="default" r:id="rId12"/>
      <w:footerReference w:type="even" r:id="rId13"/>
      <w:footerReference w:type="default" r:id="rId14"/>
      <w:pgSz w:w="11906" w:h="16838" w:code="9"/>
      <w:pgMar w:top="1135" w:right="991" w:bottom="851" w:left="993" w:header="709" w:footer="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1428" w14:textId="77777777" w:rsidR="0087701B" w:rsidRDefault="0087701B" w:rsidP="00FB1D8F">
      <w:r>
        <w:separator/>
      </w:r>
    </w:p>
  </w:endnote>
  <w:endnote w:type="continuationSeparator" w:id="0">
    <w:p w14:paraId="12FD2065" w14:textId="77777777" w:rsidR="0087701B" w:rsidRDefault="0087701B" w:rsidP="00FB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807ECEA" w:usb2="00000010" w:usb3="00000000" w:csb0="0002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Calibri"/>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EE"/>
    <w:family w:val="auto"/>
    <w:pitch w:val="variable"/>
  </w:font>
  <w:font w:name="Minion Pro">
    <w:panose1 w:val="00000000000000000000"/>
    <w:charset w:val="00"/>
    <w:family w:val="roman"/>
    <w:notTrueType/>
    <w:pitch w:val="variable"/>
    <w:sig w:usb0="60000287" w:usb1="00000001" w:usb2="00000000" w:usb3="00000000" w:csb0="0000019F" w:csb1="00000000"/>
  </w:font>
  <w:font w:name="TimesNewRoman">
    <w:panose1 w:val="00000000000000000000"/>
    <w:charset w:val="EE"/>
    <w:family w:val="auto"/>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ITCBookmanEE-Bold">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variable"/>
    <w:sig w:usb0="E0002AEF" w:usb1="C0007841" w:usb2="00000009" w:usb3="00000000" w:csb0="000001FF" w:csb1="00000000"/>
  </w:font>
  <w:font w:name="ITCBookmanEE">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573"/>
      <w:gridCol w:w="9579"/>
    </w:tblGrid>
    <w:tr w:rsidR="005B0F1A" w14:paraId="60E3D529" w14:textId="77777777" w:rsidTr="00037460">
      <w:tc>
        <w:tcPr>
          <w:tcW w:w="282" w:type="pct"/>
          <w:tcBorders>
            <w:top w:val="single" w:sz="4" w:space="0" w:color="943634" w:themeColor="accent2" w:themeShade="BF"/>
          </w:tcBorders>
          <w:shd w:val="clear" w:color="auto" w:fill="943634" w:themeFill="accent2" w:themeFillShade="BF"/>
        </w:tcPr>
        <w:p w14:paraId="530C0484" w14:textId="77777777" w:rsidR="005B0F1A" w:rsidRDefault="00556E5C">
          <w:pPr>
            <w:pStyle w:val="Pta"/>
            <w:jc w:val="right"/>
            <w:rPr>
              <w:b/>
              <w:color w:val="FFFFFF" w:themeColor="background1"/>
            </w:rPr>
          </w:pPr>
          <w:r>
            <w:fldChar w:fldCharType="begin"/>
          </w:r>
          <w:r w:rsidR="005B0F1A">
            <w:instrText xml:space="preserve"> PAGE   \* MERGEFORMAT </w:instrText>
          </w:r>
          <w:r>
            <w:fldChar w:fldCharType="separate"/>
          </w:r>
          <w:r w:rsidR="00F160C1" w:rsidRPr="00F160C1">
            <w:rPr>
              <w:noProof/>
              <w:color w:val="FFFFFF" w:themeColor="background1"/>
            </w:rPr>
            <w:t>4</w:t>
          </w:r>
          <w:r>
            <w:rPr>
              <w:noProof/>
              <w:color w:val="FFFFFF" w:themeColor="background1"/>
            </w:rPr>
            <w:fldChar w:fldCharType="end"/>
          </w:r>
        </w:p>
      </w:tc>
      <w:tc>
        <w:tcPr>
          <w:tcW w:w="4718" w:type="pct"/>
          <w:tcBorders>
            <w:top w:val="single" w:sz="4" w:space="0" w:color="auto"/>
          </w:tcBorders>
        </w:tcPr>
        <w:p w14:paraId="0F162DB3" w14:textId="23FABDD5" w:rsidR="005B0F1A" w:rsidRPr="000A39F8" w:rsidRDefault="005B0F1A" w:rsidP="00D24BE5">
          <w:pPr>
            <w:pStyle w:val="Pta"/>
            <w:rPr>
              <w:rFonts w:asciiTheme="minorHAnsi" w:hAnsiTheme="minorHAnsi"/>
              <w:sz w:val="20"/>
              <w:szCs w:val="20"/>
            </w:rPr>
          </w:pPr>
          <w:proofErr w:type="spellStart"/>
          <w:r w:rsidRPr="000A39F8">
            <w:rPr>
              <w:rFonts w:asciiTheme="minorHAnsi" w:hAnsiTheme="minorHAnsi"/>
              <w:sz w:val="20"/>
              <w:szCs w:val="20"/>
            </w:rPr>
            <w:t>Sprievodná</w:t>
          </w:r>
          <w:proofErr w:type="spellEnd"/>
          <w:r w:rsidRPr="000A39F8">
            <w:rPr>
              <w:rFonts w:asciiTheme="minorHAnsi" w:hAnsiTheme="minorHAnsi"/>
              <w:sz w:val="20"/>
              <w:szCs w:val="20"/>
            </w:rPr>
            <w:t xml:space="preserve"> správa                                                                                            </w:t>
          </w:r>
        </w:p>
      </w:tc>
    </w:tr>
  </w:tbl>
  <w:p w14:paraId="1F757B62" w14:textId="77777777" w:rsidR="005B0F1A" w:rsidRDefault="005B0F1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730"/>
      <w:gridCol w:w="422"/>
    </w:tblGrid>
    <w:tr w:rsidR="005B0F1A" w14:paraId="0C084A16" w14:textId="77777777" w:rsidTr="00FB1D8F">
      <w:tc>
        <w:tcPr>
          <w:tcW w:w="4792" w:type="pct"/>
          <w:tcBorders>
            <w:top w:val="single" w:sz="4" w:space="0" w:color="000000" w:themeColor="text1"/>
          </w:tcBorders>
        </w:tcPr>
        <w:p w14:paraId="3D6D2523" w14:textId="0DF5A655" w:rsidR="005B0F1A" w:rsidRPr="000A39F8" w:rsidRDefault="005B0F1A" w:rsidP="00D24BE5">
          <w:pPr>
            <w:pStyle w:val="Pta"/>
            <w:jc w:val="right"/>
            <w:rPr>
              <w:rFonts w:asciiTheme="minorHAnsi" w:hAnsiTheme="minorHAnsi"/>
              <w:sz w:val="20"/>
              <w:szCs w:val="20"/>
            </w:rPr>
          </w:pPr>
          <w:proofErr w:type="spellStart"/>
          <w:r w:rsidRPr="000A39F8">
            <w:rPr>
              <w:rFonts w:asciiTheme="minorHAnsi" w:hAnsiTheme="minorHAnsi"/>
              <w:sz w:val="20"/>
              <w:szCs w:val="20"/>
            </w:rPr>
            <w:t>prievodná</w:t>
          </w:r>
          <w:proofErr w:type="spellEnd"/>
          <w:r w:rsidRPr="000A39F8">
            <w:rPr>
              <w:rFonts w:asciiTheme="minorHAnsi" w:hAnsiTheme="minorHAnsi"/>
              <w:sz w:val="20"/>
              <w:szCs w:val="20"/>
            </w:rPr>
            <w:t xml:space="preserve"> správa </w:t>
          </w:r>
        </w:p>
      </w:tc>
      <w:tc>
        <w:tcPr>
          <w:tcW w:w="208" w:type="pct"/>
          <w:tcBorders>
            <w:top w:val="single" w:sz="4" w:space="0" w:color="C0504D" w:themeColor="accent2"/>
          </w:tcBorders>
          <w:shd w:val="clear" w:color="auto" w:fill="943634" w:themeFill="accent2" w:themeFillShade="BF"/>
        </w:tcPr>
        <w:p w14:paraId="1F36953F" w14:textId="77777777" w:rsidR="005B0F1A" w:rsidRDefault="00556E5C">
          <w:pPr>
            <w:pStyle w:val="Hlavika"/>
            <w:rPr>
              <w:color w:val="FFFFFF" w:themeColor="background1"/>
            </w:rPr>
          </w:pPr>
          <w:r>
            <w:fldChar w:fldCharType="begin"/>
          </w:r>
          <w:r w:rsidR="005B0F1A">
            <w:instrText xml:space="preserve"> PAGE   \* MERGEFORMAT </w:instrText>
          </w:r>
          <w:r>
            <w:fldChar w:fldCharType="separate"/>
          </w:r>
          <w:r w:rsidR="00F160C1" w:rsidRPr="00F160C1">
            <w:rPr>
              <w:noProof/>
              <w:color w:val="FFFFFF" w:themeColor="background1"/>
            </w:rPr>
            <w:t>3</w:t>
          </w:r>
          <w:r>
            <w:rPr>
              <w:noProof/>
              <w:color w:val="FFFFFF" w:themeColor="background1"/>
            </w:rPr>
            <w:fldChar w:fldCharType="end"/>
          </w:r>
        </w:p>
      </w:tc>
    </w:tr>
  </w:tbl>
  <w:p w14:paraId="350EEA4F" w14:textId="77777777" w:rsidR="005B0F1A" w:rsidRDefault="005B0F1A" w:rsidP="00D24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117B" w14:textId="77777777" w:rsidR="0087701B" w:rsidRDefault="0087701B" w:rsidP="00FB1D8F">
      <w:r>
        <w:separator/>
      </w:r>
    </w:p>
  </w:footnote>
  <w:footnote w:type="continuationSeparator" w:id="0">
    <w:p w14:paraId="764FFD98" w14:textId="77777777" w:rsidR="0087701B" w:rsidRDefault="0087701B" w:rsidP="00FB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B9CF" w14:textId="2B9216AF" w:rsidR="00C8611B" w:rsidRPr="004E6FB0" w:rsidRDefault="00C8611B" w:rsidP="00C8611B">
    <w:pPr>
      <w:jc w:val="both"/>
      <w:rPr>
        <w:rFonts w:ascii="Calibri" w:hAnsi="Calibri"/>
        <w:b/>
        <w:color w:val="76923C" w:themeColor="accent3" w:themeShade="BF"/>
        <w:sz w:val="20"/>
        <w:szCs w:val="20"/>
      </w:rPr>
    </w:pPr>
    <w:r w:rsidRPr="004E6FB0">
      <w:rPr>
        <w:rFonts w:asciiTheme="minorHAnsi" w:eastAsia="Calibri" w:hAnsiTheme="minorHAnsi" w:cs="Calibri"/>
        <w:caps/>
        <w:color w:val="76923C" w:themeColor="accent3" w:themeShade="BF"/>
        <w:sz w:val="20"/>
        <w:szCs w:val="20"/>
      </w:rPr>
      <w:t>„</w:t>
    </w:r>
    <w:proofErr w:type="spellStart"/>
    <w:r>
      <w:rPr>
        <w:rFonts w:ascii="Calibri" w:hAnsi="Calibri"/>
        <w:b/>
        <w:i/>
        <w:iCs/>
        <w:color w:val="76923C" w:themeColor="accent3" w:themeShade="BF"/>
        <w:sz w:val="20"/>
        <w:szCs w:val="20"/>
      </w:rPr>
      <w:t>Cyklochodník</w:t>
    </w:r>
    <w:proofErr w:type="spellEnd"/>
    <w:r>
      <w:rPr>
        <w:rFonts w:ascii="Calibri" w:hAnsi="Calibri"/>
        <w:b/>
        <w:i/>
        <w:iCs/>
        <w:color w:val="76923C" w:themeColor="accent3" w:themeShade="BF"/>
        <w:sz w:val="20"/>
        <w:szCs w:val="20"/>
      </w:rPr>
      <w:t xml:space="preserve"> – </w:t>
    </w:r>
    <w:proofErr w:type="spellStart"/>
    <w:r w:rsidR="000A4563">
      <w:rPr>
        <w:rFonts w:ascii="Calibri" w:hAnsi="Calibri"/>
        <w:b/>
        <w:i/>
        <w:iCs/>
        <w:color w:val="76923C" w:themeColor="accent3" w:themeShade="BF"/>
        <w:sz w:val="20"/>
        <w:szCs w:val="20"/>
      </w:rPr>
      <w:t>Stráža</w:t>
    </w:r>
    <w:proofErr w:type="spellEnd"/>
    <w:r w:rsidRPr="004E6FB0">
      <w:rPr>
        <w:rFonts w:ascii="Calibri" w:hAnsi="Calibri"/>
        <w:b/>
        <w:color w:val="76923C" w:themeColor="accent3" w:themeShade="BF"/>
        <w:sz w:val="20"/>
        <w:szCs w:val="20"/>
      </w:rPr>
      <w:t>“</w:t>
    </w:r>
    <w:r w:rsidR="00B1145D">
      <w:rPr>
        <w:rFonts w:ascii="Calibri" w:hAnsi="Calibri"/>
        <w:b/>
        <w:color w:val="76923C" w:themeColor="accent3" w:themeShade="BF"/>
        <w:sz w:val="20"/>
        <w:szCs w:val="20"/>
      </w:rPr>
      <w:t xml:space="preserve"> </w:t>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r>
    <w:r w:rsidR="00B1145D">
      <w:rPr>
        <w:rFonts w:ascii="Calibri" w:hAnsi="Calibri"/>
        <w:b/>
        <w:color w:val="76923C" w:themeColor="accent3" w:themeShade="BF"/>
        <w:sz w:val="20"/>
        <w:szCs w:val="20"/>
      </w:rPr>
      <w:tab/>
      <w:t xml:space="preserve">     </w:t>
    </w:r>
    <w:r w:rsidR="00B1145D" w:rsidRPr="009A6705">
      <w:rPr>
        <w:noProof/>
        <w:color w:val="FFC000"/>
      </w:rPr>
      <w:drawing>
        <wp:inline distT="0" distB="0" distL="0" distR="0" wp14:anchorId="2640580F" wp14:editId="0D7F09CC">
          <wp:extent cx="558140" cy="272415"/>
          <wp:effectExtent l="0" t="0" r="0" b="0"/>
          <wp:docPr id="74043990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l="17723" t="50809" r="68900" b="19412"/>
                  <a:stretch>
                    <a:fillRect/>
                  </a:stretch>
                </pic:blipFill>
                <pic:spPr bwMode="auto">
                  <a:xfrm>
                    <a:off x="0" y="0"/>
                    <a:ext cx="576021" cy="281142"/>
                  </a:xfrm>
                  <a:prstGeom prst="rect">
                    <a:avLst/>
                  </a:prstGeom>
                  <a:noFill/>
                  <a:ln>
                    <a:noFill/>
                  </a:ln>
                </pic:spPr>
              </pic:pic>
            </a:graphicData>
          </a:graphic>
        </wp:inline>
      </w:drawing>
    </w:r>
  </w:p>
  <w:p w14:paraId="3A6C3B14" w14:textId="77777777" w:rsidR="005B0F1A" w:rsidRPr="00DD159F" w:rsidRDefault="005B0F1A" w:rsidP="00DD159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2BC4" w14:textId="6351DE7F" w:rsidR="005B0F1A" w:rsidRPr="004E6FB0" w:rsidRDefault="005B0F1A" w:rsidP="004E6FB0">
    <w:pPr>
      <w:jc w:val="both"/>
      <w:rPr>
        <w:rFonts w:ascii="Calibri" w:hAnsi="Calibri"/>
        <w:b/>
        <w:color w:val="76923C" w:themeColor="accent3" w:themeShade="BF"/>
        <w:sz w:val="20"/>
        <w:szCs w:val="20"/>
      </w:rPr>
    </w:pPr>
    <w:r w:rsidRPr="004E6FB0">
      <w:rPr>
        <w:rFonts w:asciiTheme="minorHAnsi" w:eastAsia="Calibri" w:hAnsiTheme="minorHAnsi" w:cs="Calibri"/>
        <w:caps/>
        <w:color w:val="76923C" w:themeColor="accent3" w:themeShade="BF"/>
        <w:sz w:val="20"/>
        <w:szCs w:val="20"/>
      </w:rPr>
      <w:t>„</w:t>
    </w:r>
    <w:proofErr w:type="spellStart"/>
    <w:r w:rsidR="00082BD5">
      <w:rPr>
        <w:rFonts w:ascii="Calibri" w:hAnsi="Calibri"/>
        <w:b/>
        <w:i/>
        <w:iCs/>
        <w:color w:val="76923C" w:themeColor="accent3" w:themeShade="BF"/>
        <w:sz w:val="20"/>
        <w:szCs w:val="20"/>
      </w:rPr>
      <w:t>Cyklochodník</w:t>
    </w:r>
    <w:proofErr w:type="spellEnd"/>
    <w:r w:rsidR="00082BD5">
      <w:rPr>
        <w:rFonts w:ascii="Calibri" w:hAnsi="Calibri"/>
        <w:b/>
        <w:i/>
        <w:iCs/>
        <w:color w:val="76923C" w:themeColor="accent3" w:themeShade="BF"/>
        <w:sz w:val="20"/>
        <w:szCs w:val="20"/>
      </w:rPr>
      <w:t xml:space="preserve"> – </w:t>
    </w:r>
    <w:proofErr w:type="spellStart"/>
    <w:r w:rsidR="000A4563">
      <w:rPr>
        <w:rFonts w:ascii="Calibri" w:hAnsi="Calibri"/>
        <w:b/>
        <w:i/>
        <w:iCs/>
        <w:color w:val="76923C" w:themeColor="accent3" w:themeShade="BF"/>
        <w:sz w:val="20"/>
        <w:szCs w:val="20"/>
      </w:rPr>
      <w:t>Stráža</w:t>
    </w:r>
    <w:proofErr w:type="spellEnd"/>
    <w:r w:rsidRPr="004E6FB0">
      <w:rPr>
        <w:rFonts w:ascii="Calibri" w:hAnsi="Calibri"/>
        <w:b/>
        <w:color w:val="76923C" w:themeColor="accent3" w:themeShade="BF"/>
        <w:sz w:val="20"/>
        <w:szCs w:val="20"/>
      </w:rPr>
      <w:t>“</w:t>
    </w:r>
    <w:r w:rsidR="00B1145D">
      <w:rPr>
        <w:rFonts w:ascii="Calibri" w:hAnsi="Calibri"/>
        <w:b/>
        <w:color w:val="76923C" w:themeColor="accent3" w:themeShade="BF"/>
        <w:sz w:val="20"/>
        <w:szCs w:val="20"/>
      </w:rPr>
      <w:t xml:space="preserve">                                                                                                                                                         </w:t>
    </w:r>
    <w:r w:rsidR="00B1145D" w:rsidRPr="009A6705">
      <w:rPr>
        <w:noProof/>
        <w:color w:val="FFC000"/>
      </w:rPr>
      <w:drawing>
        <wp:inline distT="0" distB="0" distL="0" distR="0" wp14:anchorId="2F22FE96" wp14:editId="6C8D8F9D">
          <wp:extent cx="558140" cy="272415"/>
          <wp:effectExtent l="0" t="0" r="0" b="0"/>
          <wp:docPr id="179841007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l="17723" t="50809" r="68900" b="19412"/>
                  <a:stretch>
                    <a:fillRect/>
                  </a:stretch>
                </pic:blipFill>
                <pic:spPr bwMode="auto">
                  <a:xfrm>
                    <a:off x="0" y="0"/>
                    <a:ext cx="576021" cy="281142"/>
                  </a:xfrm>
                  <a:prstGeom prst="rect">
                    <a:avLst/>
                  </a:prstGeom>
                  <a:noFill/>
                  <a:ln>
                    <a:noFill/>
                  </a:ln>
                </pic:spPr>
              </pic:pic>
            </a:graphicData>
          </a:graphic>
        </wp:inline>
      </w:drawing>
    </w:r>
  </w:p>
  <w:p w14:paraId="1C7EA970" w14:textId="77777777" w:rsidR="005B0F1A" w:rsidRPr="00C27F72" w:rsidRDefault="005B0F1A" w:rsidP="000118C9">
    <w:pPr>
      <w:rPr>
        <w:rFonts w:asciiTheme="minorHAnsi" w:hAnsiTheme="minorHAnsi" w:cs="Arial"/>
        <w:b/>
        <w:bCs/>
        <w:color w:val="0070C0"/>
        <w:sz w:val="10"/>
        <w:szCs w:val="10"/>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567"/>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567"/>
        </w:tabs>
        <w:ind w:left="567" w:firstLine="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B0871C5"/>
    <w:multiLevelType w:val="hybridMultilevel"/>
    <w:tmpl w:val="E624A2A2"/>
    <w:lvl w:ilvl="0" w:tplc="8B72F93C">
      <w:start w:val="1"/>
      <w:numFmt w:val="bullet"/>
      <w:lvlText w:val="-"/>
      <w:lvlJc w:val="left"/>
      <w:pPr>
        <w:ind w:left="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96B64A">
      <w:start w:val="1"/>
      <w:numFmt w:val="bullet"/>
      <w:lvlText w:val="o"/>
      <w:lvlJc w:val="left"/>
      <w:pPr>
        <w:ind w:left="10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2D6BF1E">
      <w:start w:val="1"/>
      <w:numFmt w:val="bullet"/>
      <w:lvlText w:val="▪"/>
      <w:lvlJc w:val="left"/>
      <w:pPr>
        <w:ind w:left="1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CB26E32">
      <w:start w:val="1"/>
      <w:numFmt w:val="bullet"/>
      <w:lvlText w:val="•"/>
      <w:lvlJc w:val="left"/>
      <w:pPr>
        <w:ind w:left="25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2EBEF6">
      <w:start w:val="1"/>
      <w:numFmt w:val="bullet"/>
      <w:lvlText w:val="o"/>
      <w:lvlJc w:val="left"/>
      <w:pPr>
        <w:ind w:left="3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7586664">
      <w:start w:val="1"/>
      <w:numFmt w:val="bullet"/>
      <w:lvlText w:val="▪"/>
      <w:lvlJc w:val="left"/>
      <w:pPr>
        <w:ind w:left="3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3007BE0">
      <w:start w:val="1"/>
      <w:numFmt w:val="bullet"/>
      <w:lvlText w:val="•"/>
      <w:lvlJc w:val="left"/>
      <w:pPr>
        <w:ind w:left="4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E88DE4">
      <w:start w:val="1"/>
      <w:numFmt w:val="bullet"/>
      <w:lvlText w:val="o"/>
      <w:lvlJc w:val="left"/>
      <w:pPr>
        <w:ind w:left="5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7D49D5E">
      <w:start w:val="1"/>
      <w:numFmt w:val="bullet"/>
      <w:lvlText w:val="▪"/>
      <w:lvlJc w:val="left"/>
      <w:pPr>
        <w:ind w:left="6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3B226A"/>
    <w:multiLevelType w:val="hybridMultilevel"/>
    <w:tmpl w:val="EA6E0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3D21E6"/>
    <w:multiLevelType w:val="hybridMultilevel"/>
    <w:tmpl w:val="A0324A02"/>
    <w:lvl w:ilvl="0" w:tplc="BE8216D6">
      <w:start w:val="1"/>
      <w:numFmt w:val="bullet"/>
      <w:lvlText w:val=""/>
      <w:lvlJc w:val="left"/>
      <w:pPr>
        <w:ind w:left="1571" w:hanging="360"/>
      </w:pPr>
      <w:rPr>
        <w:rFonts w:ascii="Symbol" w:hAnsi="Symbol" w:hint="default"/>
        <w:color w:val="auto"/>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 w15:restartNumberingAfterBreak="0">
    <w:nsid w:val="1AC53279"/>
    <w:multiLevelType w:val="hybridMultilevel"/>
    <w:tmpl w:val="45761EE6"/>
    <w:lvl w:ilvl="0" w:tplc="C6BE089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54245C"/>
    <w:multiLevelType w:val="hybridMultilevel"/>
    <w:tmpl w:val="27984FA4"/>
    <w:lvl w:ilvl="0" w:tplc="C4627BEA">
      <w:start w:val="2"/>
      <w:numFmt w:val="bullet"/>
      <w:lvlText w:val=""/>
      <w:lvlJc w:val="left"/>
      <w:pPr>
        <w:tabs>
          <w:tab w:val="num" w:pos="720"/>
        </w:tabs>
        <w:ind w:left="720" w:hanging="360"/>
      </w:pPr>
      <w:rPr>
        <w:rFonts w:ascii="Wingdings" w:eastAsia="Times New Roman" w:hAnsi="Wingdings"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E245659"/>
    <w:multiLevelType w:val="hybridMultilevel"/>
    <w:tmpl w:val="6B3AE926"/>
    <w:lvl w:ilvl="0" w:tplc="0CE292F2">
      <w:numFmt w:val="bullet"/>
      <w:lvlText w:val="-"/>
      <w:lvlJc w:val="left"/>
      <w:pPr>
        <w:ind w:left="1353"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7C4776"/>
    <w:multiLevelType w:val="hybridMultilevel"/>
    <w:tmpl w:val="F5207DD6"/>
    <w:lvl w:ilvl="0" w:tplc="70D8A5B4">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2FE08A6"/>
    <w:multiLevelType w:val="hybridMultilevel"/>
    <w:tmpl w:val="F66A0ADE"/>
    <w:lvl w:ilvl="0" w:tplc="041B0001">
      <w:start w:val="1"/>
      <w:numFmt w:val="bullet"/>
      <w:lvlText w:val=""/>
      <w:lvlJc w:val="left"/>
      <w:pPr>
        <w:ind w:left="855" w:hanging="360"/>
      </w:pPr>
      <w:rPr>
        <w:rFonts w:ascii="Symbol" w:hAnsi="Symbo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0" w15:restartNumberingAfterBreak="0">
    <w:nsid w:val="36BF766C"/>
    <w:multiLevelType w:val="hybridMultilevel"/>
    <w:tmpl w:val="E2FC9FF6"/>
    <w:lvl w:ilvl="0" w:tplc="041B0003">
      <w:start w:val="1"/>
      <w:numFmt w:val="bullet"/>
      <w:lvlText w:val="o"/>
      <w:lvlJc w:val="left"/>
      <w:pPr>
        <w:ind w:left="2771" w:hanging="360"/>
      </w:pPr>
      <w:rPr>
        <w:rFonts w:ascii="Courier New" w:hAnsi="Courier New" w:cs="Courier New" w:hint="default"/>
      </w:rPr>
    </w:lvl>
    <w:lvl w:ilvl="1" w:tplc="041B0003" w:tentative="1">
      <w:start w:val="1"/>
      <w:numFmt w:val="bullet"/>
      <w:lvlText w:val="o"/>
      <w:lvlJc w:val="left"/>
      <w:pPr>
        <w:ind w:left="3491" w:hanging="360"/>
      </w:pPr>
      <w:rPr>
        <w:rFonts w:ascii="Courier New" w:hAnsi="Courier New" w:cs="Courier New" w:hint="default"/>
      </w:rPr>
    </w:lvl>
    <w:lvl w:ilvl="2" w:tplc="041B0005" w:tentative="1">
      <w:start w:val="1"/>
      <w:numFmt w:val="bullet"/>
      <w:lvlText w:val=""/>
      <w:lvlJc w:val="left"/>
      <w:pPr>
        <w:ind w:left="4211" w:hanging="360"/>
      </w:pPr>
      <w:rPr>
        <w:rFonts w:ascii="Wingdings" w:hAnsi="Wingdings" w:hint="default"/>
      </w:rPr>
    </w:lvl>
    <w:lvl w:ilvl="3" w:tplc="041B0001" w:tentative="1">
      <w:start w:val="1"/>
      <w:numFmt w:val="bullet"/>
      <w:lvlText w:val=""/>
      <w:lvlJc w:val="left"/>
      <w:pPr>
        <w:ind w:left="4931" w:hanging="360"/>
      </w:pPr>
      <w:rPr>
        <w:rFonts w:ascii="Symbol" w:hAnsi="Symbol" w:hint="default"/>
      </w:rPr>
    </w:lvl>
    <w:lvl w:ilvl="4" w:tplc="041B0003" w:tentative="1">
      <w:start w:val="1"/>
      <w:numFmt w:val="bullet"/>
      <w:lvlText w:val="o"/>
      <w:lvlJc w:val="left"/>
      <w:pPr>
        <w:ind w:left="5651" w:hanging="360"/>
      </w:pPr>
      <w:rPr>
        <w:rFonts w:ascii="Courier New" w:hAnsi="Courier New" w:cs="Courier New" w:hint="default"/>
      </w:rPr>
    </w:lvl>
    <w:lvl w:ilvl="5" w:tplc="041B0005" w:tentative="1">
      <w:start w:val="1"/>
      <w:numFmt w:val="bullet"/>
      <w:lvlText w:val=""/>
      <w:lvlJc w:val="left"/>
      <w:pPr>
        <w:ind w:left="6371" w:hanging="360"/>
      </w:pPr>
      <w:rPr>
        <w:rFonts w:ascii="Wingdings" w:hAnsi="Wingdings" w:hint="default"/>
      </w:rPr>
    </w:lvl>
    <w:lvl w:ilvl="6" w:tplc="041B0001" w:tentative="1">
      <w:start w:val="1"/>
      <w:numFmt w:val="bullet"/>
      <w:lvlText w:val=""/>
      <w:lvlJc w:val="left"/>
      <w:pPr>
        <w:ind w:left="7091" w:hanging="360"/>
      </w:pPr>
      <w:rPr>
        <w:rFonts w:ascii="Symbol" w:hAnsi="Symbol" w:hint="default"/>
      </w:rPr>
    </w:lvl>
    <w:lvl w:ilvl="7" w:tplc="041B0003" w:tentative="1">
      <w:start w:val="1"/>
      <w:numFmt w:val="bullet"/>
      <w:lvlText w:val="o"/>
      <w:lvlJc w:val="left"/>
      <w:pPr>
        <w:ind w:left="7811" w:hanging="360"/>
      </w:pPr>
      <w:rPr>
        <w:rFonts w:ascii="Courier New" w:hAnsi="Courier New" w:cs="Courier New" w:hint="default"/>
      </w:rPr>
    </w:lvl>
    <w:lvl w:ilvl="8" w:tplc="041B0005" w:tentative="1">
      <w:start w:val="1"/>
      <w:numFmt w:val="bullet"/>
      <w:lvlText w:val=""/>
      <w:lvlJc w:val="left"/>
      <w:pPr>
        <w:ind w:left="8531" w:hanging="360"/>
      </w:pPr>
      <w:rPr>
        <w:rFonts w:ascii="Wingdings" w:hAnsi="Wingdings" w:hint="default"/>
      </w:rPr>
    </w:lvl>
  </w:abstractNum>
  <w:abstractNum w:abstractNumId="11" w15:restartNumberingAfterBreak="0">
    <w:nsid w:val="378941A7"/>
    <w:multiLevelType w:val="hybridMultilevel"/>
    <w:tmpl w:val="A5C26B80"/>
    <w:lvl w:ilvl="0" w:tplc="041B0001">
      <w:start w:val="1"/>
      <w:numFmt w:val="bullet"/>
      <w:lvlText w:val=""/>
      <w:lvlJc w:val="left"/>
      <w:pPr>
        <w:ind w:left="829" w:hanging="360"/>
      </w:pPr>
      <w:rPr>
        <w:rFonts w:ascii="Symbol" w:hAnsi="Symbol" w:hint="default"/>
      </w:rPr>
    </w:lvl>
    <w:lvl w:ilvl="1" w:tplc="041B0003" w:tentative="1">
      <w:start w:val="1"/>
      <w:numFmt w:val="bullet"/>
      <w:lvlText w:val="o"/>
      <w:lvlJc w:val="left"/>
      <w:pPr>
        <w:ind w:left="1549" w:hanging="360"/>
      </w:pPr>
      <w:rPr>
        <w:rFonts w:ascii="Courier New" w:hAnsi="Courier New" w:cs="Courier New" w:hint="default"/>
      </w:rPr>
    </w:lvl>
    <w:lvl w:ilvl="2" w:tplc="041B0005" w:tentative="1">
      <w:start w:val="1"/>
      <w:numFmt w:val="bullet"/>
      <w:lvlText w:val=""/>
      <w:lvlJc w:val="left"/>
      <w:pPr>
        <w:ind w:left="2269" w:hanging="360"/>
      </w:pPr>
      <w:rPr>
        <w:rFonts w:ascii="Wingdings" w:hAnsi="Wingdings" w:hint="default"/>
      </w:rPr>
    </w:lvl>
    <w:lvl w:ilvl="3" w:tplc="041B0001" w:tentative="1">
      <w:start w:val="1"/>
      <w:numFmt w:val="bullet"/>
      <w:lvlText w:val=""/>
      <w:lvlJc w:val="left"/>
      <w:pPr>
        <w:ind w:left="2989" w:hanging="360"/>
      </w:pPr>
      <w:rPr>
        <w:rFonts w:ascii="Symbol" w:hAnsi="Symbol" w:hint="default"/>
      </w:rPr>
    </w:lvl>
    <w:lvl w:ilvl="4" w:tplc="041B0003" w:tentative="1">
      <w:start w:val="1"/>
      <w:numFmt w:val="bullet"/>
      <w:lvlText w:val="o"/>
      <w:lvlJc w:val="left"/>
      <w:pPr>
        <w:ind w:left="3709" w:hanging="360"/>
      </w:pPr>
      <w:rPr>
        <w:rFonts w:ascii="Courier New" w:hAnsi="Courier New" w:cs="Courier New" w:hint="default"/>
      </w:rPr>
    </w:lvl>
    <w:lvl w:ilvl="5" w:tplc="041B0005" w:tentative="1">
      <w:start w:val="1"/>
      <w:numFmt w:val="bullet"/>
      <w:lvlText w:val=""/>
      <w:lvlJc w:val="left"/>
      <w:pPr>
        <w:ind w:left="4429" w:hanging="360"/>
      </w:pPr>
      <w:rPr>
        <w:rFonts w:ascii="Wingdings" w:hAnsi="Wingdings" w:hint="default"/>
      </w:rPr>
    </w:lvl>
    <w:lvl w:ilvl="6" w:tplc="041B0001" w:tentative="1">
      <w:start w:val="1"/>
      <w:numFmt w:val="bullet"/>
      <w:lvlText w:val=""/>
      <w:lvlJc w:val="left"/>
      <w:pPr>
        <w:ind w:left="5149" w:hanging="360"/>
      </w:pPr>
      <w:rPr>
        <w:rFonts w:ascii="Symbol" w:hAnsi="Symbol" w:hint="default"/>
      </w:rPr>
    </w:lvl>
    <w:lvl w:ilvl="7" w:tplc="041B0003" w:tentative="1">
      <w:start w:val="1"/>
      <w:numFmt w:val="bullet"/>
      <w:lvlText w:val="o"/>
      <w:lvlJc w:val="left"/>
      <w:pPr>
        <w:ind w:left="5869" w:hanging="360"/>
      </w:pPr>
      <w:rPr>
        <w:rFonts w:ascii="Courier New" w:hAnsi="Courier New" w:cs="Courier New" w:hint="default"/>
      </w:rPr>
    </w:lvl>
    <w:lvl w:ilvl="8" w:tplc="041B0005" w:tentative="1">
      <w:start w:val="1"/>
      <w:numFmt w:val="bullet"/>
      <w:lvlText w:val=""/>
      <w:lvlJc w:val="left"/>
      <w:pPr>
        <w:ind w:left="6589" w:hanging="360"/>
      </w:pPr>
      <w:rPr>
        <w:rFonts w:ascii="Wingdings" w:hAnsi="Wingdings" w:hint="default"/>
      </w:rPr>
    </w:lvl>
  </w:abstractNum>
  <w:abstractNum w:abstractNumId="12" w15:restartNumberingAfterBreak="0">
    <w:nsid w:val="3B167E13"/>
    <w:multiLevelType w:val="hybridMultilevel"/>
    <w:tmpl w:val="6330AB84"/>
    <w:lvl w:ilvl="0" w:tplc="6776730A">
      <w:start w:val="1"/>
      <w:numFmt w:val="decimal"/>
      <w:lvlText w:val="%1."/>
      <w:lvlJc w:val="left"/>
      <w:pPr>
        <w:tabs>
          <w:tab w:val="num" w:pos="720"/>
        </w:tabs>
        <w:ind w:left="720" w:hanging="360"/>
      </w:pPr>
      <w:rPr>
        <w:b/>
        <w:bCs/>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3CDC161C"/>
    <w:multiLevelType w:val="hybridMultilevel"/>
    <w:tmpl w:val="D0B43C6A"/>
    <w:lvl w:ilvl="0" w:tplc="041B0003">
      <w:start w:val="1"/>
      <w:numFmt w:val="bullet"/>
      <w:lvlText w:val="o"/>
      <w:lvlJc w:val="left"/>
      <w:pPr>
        <w:ind w:left="1560" w:hanging="360"/>
      </w:pPr>
      <w:rPr>
        <w:rFonts w:ascii="Courier New" w:hAnsi="Courier New" w:cs="Courier New"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4" w15:restartNumberingAfterBreak="0">
    <w:nsid w:val="3E3D5BDD"/>
    <w:multiLevelType w:val="hybridMultilevel"/>
    <w:tmpl w:val="2474D14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3F141D20"/>
    <w:multiLevelType w:val="hybridMultilevel"/>
    <w:tmpl w:val="32705F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1301024"/>
    <w:multiLevelType w:val="hybridMultilevel"/>
    <w:tmpl w:val="F0EA03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ED0600"/>
    <w:multiLevelType w:val="hybridMultilevel"/>
    <w:tmpl w:val="E0281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586BBC"/>
    <w:multiLevelType w:val="hybridMultilevel"/>
    <w:tmpl w:val="4F5C1292"/>
    <w:lvl w:ilvl="0" w:tplc="39E69E5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304049"/>
    <w:multiLevelType w:val="hybridMultilevel"/>
    <w:tmpl w:val="5E925B9E"/>
    <w:lvl w:ilvl="0" w:tplc="041B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5A54B8"/>
    <w:multiLevelType w:val="hybridMultilevel"/>
    <w:tmpl w:val="1F3C99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5921086E"/>
    <w:multiLevelType w:val="hybridMultilevel"/>
    <w:tmpl w:val="33FE0272"/>
    <w:lvl w:ilvl="0" w:tplc="22D82532">
      <w:start w:val="1"/>
      <w:numFmt w:val="bullet"/>
      <w:lvlText w:val="-"/>
      <w:lvlJc w:val="left"/>
      <w:pPr>
        <w:ind w:left="720" w:hanging="360"/>
      </w:pPr>
      <w:rPr>
        <w:rFonts w:ascii="Swis721 LtCn BT" w:hAnsi="Swis721 LtCn B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40F6590"/>
    <w:multiLevelType w:val="hybridMultilevel"/>
    <w:tmpl w:val="023E76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6382C68"/>
    <w:multiLevelType w:val="hybridMultilevel"/>
    <w:tmpl w:val="E55ED078"/>
    <w:lvl w:ilvl="0" w:tplc="041B0003">
      <w:start w:val="1"/>
      <w:numFmt w:val="bullet"/>
      <w:lvlText w:val="o"/>
      <w:lvlJc w:val="left"/>
      <w:pPr>
        <w:ind w:left="1522" w:hanging="360"/>
      </w:pPr>
      <w:rPr>
        <w:rFonts w:ascii="Courier New" w:hAnsi="Courier New" w:cs="Courier New" w:hint="default"/>
      </w:rPr>
    </w:lvl>
    <w:lvl w:ilvl="1" w:tplc="0C289B10">
      <w:numFmt w:val="bullet"/>
      <w:lvlText w:val="–"/>
      <w:lvlJc w:val="left"/>
      <w:pPr>
        <w:ind w:left="2242" w:hanging="360"/>
      </w:pPr>
      <w:rPr>
        <w:rFonts w:ascii="Arial Narrow" w:eastAsia="Times New Roman" w:hAnsi="Arial Narrow" w:cs="Times New Roman" w:hint="default"/>
        <w:b w:val="0"/>
        <w:sz w:val="22"/>
      </w:rPr>
    </w:lvl>
    <w:lvl w:ilvl="2" w:tplc="041B0005" w:tentative="1">
      <w:start w:val="1"/>
      <w:numFmt w:val="bullet"/>
      <w:lvlText w:val=""/>
      <w:lvlJc w:val="left"/>
      <w:pPr>
        <w:ind w:left="2962" w:hanging="360"/>
      </w:pPr>
      <w:rPr>
        <w:rFonts w:ascii="Wingdings" w:hAnsi="Wingdings" w:hint="default"/>
      </w:rPr>
    </w:lvl>
    <w:lvl w:ilvl="3" w:tplc="041B0001" w:tentative="1">
      <w:start w:val="1"/>
      <w:numFmt w:val="bullet"/>
      <w:lvlText w:val=""/>
      <w:lvlJc w:val="left"/>
      <w:pPr>
        <w:ind w:left="3682" w:hanging="360"/>
      </w:pPr>
      <w:rPr>
        <w:rFonts w:ascii="Symbol" w:hAnsi="Symbol" w:hint="default"/>
      </w:rPr>
    </w:lvl>
    <w:lvl w:ilvl="4" w:tplc="041B0003" w:tentative="1">
      <w:start w:val="1"/>
      <w:numFmt w:val="bullet"/>
      <w:lvlText w:val="o"/>
      <w:lvlJc w:val="left"/>
      <w:pPr>
        <w:ind w:left="4402" w:hanging="360"/>
      </w:pPr>
      <w:rPr>
        <w:rFonts w:ascii="Courier New" w:hAnsi="Courier New" w:cs="Courier New" w:hint="default"/>
      </w:rPr>
    </w:lvl>
    <w:lvl w:ilvl="5" w:tplc="041B0005" w:tentative="1">
      <w:start w:val="1"/>
      <w:numFmt w:val="bullet"/>
      <w:lvlText w:val=""/>
      <w:lvlJc w:val="left"/>
      <w:pPr>
        <w:ind w:left="5122" w:hanging="360"/>
      </w:pPr>
      <w:rPr>
        <w:rFonts w:ascii="Wingdings" w:hAnsi="Wingdings" w:hint="default"/>
      </w:rPr>
    </w:lvl>
    <w:lvl w:ilvl="6" w:tplc="041B0001" w:tentative="1">
      <w:start w:val="1"/>
      <w:numFmt w:val="bullet"/>
      <w:lvlText w:val=""/>
      <w:lvlJc w:val="left"/>
      <w:pPr>
        <w:ind w:left="5842" w:hanging="360"/>
      </w:pPr>
      <w:rPr>
        <w:rFonts w:ascii="Symbol" w:hAnsi="Symbol" w:hint="default"/>
      </w:rPr>
    </w:lvl>
    <w:lvl w:ilvl="7" w:tplc="041B0003" w:tentative="1">
      <w:start w:val="1"/>
      <w:numFmt w:val="bullet"/>
      <w:lvlText w:val="o"/>
      <w:lvlJc w:val="left"/>
      <w:pPr>
        <w:ind w:left="6562" w:hanging="360"/>
      </w:pPr>
      <w:rPr>
        <w:rFonts w:ascii="Courier New" w:hAnsi="Courier New" w:cs="Courier New" w:hint="default"/>
      </w:rPr>
    </w:lvl>
    <w:lvl w:ilvl="8" w:tplc="041B0005" w:tentative="1">
      <w:start w:val="1"/>
      <w:numFmt w:val="bullet"/>
      <w:lvlText w:val=""/>
      <w:lvlJc w:val="left"/>
      <w:pPr>
        <w:ind w:left="7282" w:hanging="360"/>
      </w:pPr>
      <w:rPr>
        <w:rFonts w:ascii="Wingdings" w:hAnsi="Wingdings" w:hint="default"/>
      </w:rPr>
    </w:lvl>
  </w:abstractNum>
  <w:abstractNum w:abstractNumId="24" w15:restartNumberingAfterBreak="0">
    <w:nsid w:val="67904A2D"/>
    <w:multiLevelType w:val="hybridMultilevel"/>
    <w:tmpl w:val="901636D6"/>
    <w:lvl w:ilvl="0" w:tplc="D44C0ACC">
      <w:start w:val="1"/>
      <w:numFmt w:val="upperRoman"/>
      <w:lvlText w:val="%1."/>
      <w:lvlJc w:val="left"/>
      <w:pPr>
        <w:ind w:left="987" w:hanging="720"/>
      </w:pPr>
      <w:rPr>
        <w:rFonts w:hint="default"/>
      </w:rPr>
    </w:lvl>
    <w:lvl w:ilvl="1" w:tplc="041B0019" w:tentative="1">
      <w:start w:val="1"/>
      <w:numFmt w:val="lowerLetter"/>
      <w:lvlText w:val="%2."/>
      <w:lvlJc w:val="left"/>
      <w:pPr>
        <w:ind w:left="1347" w:hanging="360"/>
      </w:pPr>
    </w:lvl>
    <w:lvl w:ilvl="2" w:tplc="041B001B" w:tentative="1">
      <w:start w:val="1"/>
      <w:numFmt w:val="lowerRoman"/>
      <w:lvlText w:val="%3."/>
      <w:lvlJc w:val="right"/>
      <w:pPr>
        <w:ind w:left="2067" w:hanging="180"/>
      </w:pPr>
    </w:lvl>
    <w:lvl w:ilvl="3" w:tplc="041B000F" w:tentative="1">
      <w:start w:val="1"/>
      <w:numFmt w:val="decimal"/>
      <w:lvlText w:val="%4."/>
      <w:lvlJc w:val="left"/>
      <w:pPr>
        <w:ind w:left="2787" w:hanging="360"/>
      </w:pPr>
    </w:lvl>
    <w:lvl w:ilvl="4" w:tplc="041B0019" w:tentative="1">
      <w:start w:val="1"/>
      <w:numFmt w:val="lowerLetter"/>
      <w:lvlText w:val="%5."/>
      <w:lvlJc w:val="left"/>
      <w:pPr>
        <w:ind w:left="3507" w:hanging="360"/>
      </w:pPr>
    </w:lvl>
    <w:lvl w:ilvl="5" w:tplc="041B001B" w:tentative="1">
      <w:start w:val="1"/>
      <w:numFmt w:val="lowerRoman"/>
      <w:lvlText w:val="%6."/>
      <w:lvlJc w:val="right"/>
      <w:pPr>
        <w:ind w:left="4227" w:hanging="180"/>
      </w:pPr>
    </w:lvl>
    <w:lvl w:ilvl="6" w:tplc="041B000F" w:tentative="1">
      <w:start w:val="1"/>
      <w:numFmt w:val="decimal"/>
      <w:lvlText w:val="%7."/>
      <w:lvlJc w:val="left"/>
      <w:pPr>
        <w:ind w:left="4947" w:hanging="360"/>
      </w:pPr>
    </w:lvl>
    <w:lvl w:ilvl="7" w:tplc="041B0019" w:tentative="1">
      <w:start w:val="1"/>
      <w:numFmt w:val="lowerLetter"/>
      <w:lvlText w:val="%8."/>
      <w:lvlJc w:val="left"/>
      <w:pPr>
        <w:ind w:left="5667" w:hanging="360"/>
      </w:pPr>
    </w:lvl>
    <w:lvl w:ilvl="8" w:tplc="041B001B" w:tentative="1">
      <w:start w:val="1"/>
      <w:numFmt w:val="lowerRoman"/>
      <w:lvlText w:val="%9."/>
      <w:lvlJc w:val="right"/>
      <w:pPr>
        <w:ind w:left="6387" w:hanging="180"/>
      </w:pPr>
    </w:lvl>
  </w:abstractNum>
  <w:abstractNum w:abstractNumId="25" w15:restartNumberingAfterBreak="0">
    <w:nsid w:val="687B1491"/>
    <w:multiLevelType w:val="hybridMultilevel"/>
    <w:tmpl w:val="9CD05F1C"/>
    <w:lvl w:ilvl="0" w:tplc="041B0001">
      <w:start w:val="1"/>
      <w:numFmt w:val="bullet"/>
      <w:lvlText w:val=""/>
      <w:lvlJc w:val="left"/>
      <w:pPr>
        <w:ind w:left="2172" w:hanging="360"/>
      </w:pPr>
      <w:rPr>
        <w:rFonts w:ascii="Symbol" w:hAnsi="Symbol" w:hint="default"/>
      </w:rPr>
    </w:lvl>
    <w:lvl w:ilvl="1" w:tplc="041B0003" w:tentative="1">
      <w:start w:val="1"/>
      <w:numFmt w:val="bullet"/>
      <w:lvlText w:val="o"/>
      <w:lvlJc w:val="left"/>
      <w:pPr>
        <w:ind w:left="2892" w:hanging="360"/>
      </w:pPr>
      <w:rPr>
        <w:rFonts w:ascii="Courier New" w:hAnsi="Courier New" w:cs="Courier New" w:hint="default"/>
      </w:rPr>
    </w:lvl>
    <w:lvl w:ilvl="2" w:tplc="041B0005">
      <w:start w:val="1"/>
      <w:numFmt w:val="bullet"/>
      <w:lvlText w:val=""/>
      <w:lvlJc w:val="left"/>
      <w:pPr>
        <w:ind w:left="3612" w:hanging="360"/>
      </w:pPr>
      <w:rPr>
        <w:rFonts w:ascii="Wingdings" w:hAnsi="Wingdings" w:hint="default"/>
      </w:rPr>
    </w:lvl>
    <w:lvl w:ilvl="3" w:tplc="041B0001">
      <w:start w:val="1"/>
      <w:numFmt w:val="bullet"/>
      <w:lvlText w:val=""/>
      <w:lvlJc w:val="left"/>
      <w:pPr>
        <w:ind w:left="4332" w:hanging="360"/>
      </w:pPr>
      <w:rPr>
        <w:rFonts w:ascii="Symbol" w:hAnsi="Symbol" w:hint="default"/>
      </w:rPr>
    </w:lvl>
    <w:lvl w:ilvl="4" w:tplc="041B0003" w:tentative="1">
      <w:start w:val="1"/>
      <w:numFmt w:val="bullet"/>
      <w:lvlText w:val="o"/>
      <w:lvlJc w:val="left"/>
      <w:pPr>
        <w:ind w:left="5052" w:hanging="360"/>
      </w:pPr>
      <w:rPr>
        <w:rFonts w:ascii="Courier New" w:hAnsi="Courier New" w:cs="Courier New" w:hint="default"/>
      </w:rPr>
    </w:lvl>
    <w:lvl w:ilvl="5" w:tplc="041B0005" w:tentative="1">
      <w:start w:val="1"/>
      <w:numFmt w:val="bullet"/>
      <w:lvlText w:val=""/>
      <w:lvlJc w:val="left"/>
      <w:pPr>
        <w:ind w:left="5772" w:hanging="360"/>
      </w:pPr>
      <w:rPr>
        <w:rFonts w:ascii="Wingdings" w:hAnsi="Wingdings" w:hint="default"/>
      </w:rPr>
    </w:lvl>
    <w:lvl w:ilvl="6" w:tplc="041B0001" w:tentative="1">
      <w:start w:val="1"/>
      <w:numFmt w:val="bullet"/>
      <w:lvlText w:val=""/>
      <w:lvlJc w:val="left"/>
      <w:pPr>
        <w:ind w:left="6492" w:hanging="360"/>
      </w:pPr>
      <w:rPr>
        <w:rFonts w:ascii="Symbol" w:hAnsi="Symbol" w:hint="default"/>
      </w:rPr>
    </w:lvl>
    <w:lvl w:ilvl="7" w:tplc="041B0003" w:tentative="1">
      <w:start w:val="1"/>
      <w:numFmt w:val="bullet"/>
      <w:lvlText w:val="o"/>
      <w:lvlJc w:val="left"/>
      <w:pPr>
        <w:ind w:left="7212" w:hanging="360"/>
      </w:pPr>
      <w:rPr>
        <w:rFonts w:ascii="Courier New" w:hAnsi="Courier New" w:cs="Courier New" w:hint="default"/>
      </w:rPr>
    </w:lvl>
    <w:lvl w:ilvl="8" w:tplc="041B0005" w:tentative="1">
      <w:start w:val="1"/>
      <w:numFmt w:val="bullet"/>
      <w:lvlText w:val=""/>
      <w:lvlJc w:val="left"/>
      <w:pPr>
        <w:ind w:left="7932" w:hanging="360"/>
      </w:pPr>
      <w:rPr>
        <w:rFonts w:ascii="Wingdings" w:hAnsi="Wingdings" w:hint="default"/>
      </w:rPr>
    </w:lvl>
  </w:abstractNum>
  <w:abstractNum w:abstractNumId="26" w15:restartNumberingAfterBreak="0">
    <w:nsid w:val="6A191A98"/>
    <w:multiLevelType w:val="hybridMultilevel"/>
    <w:tmpl w:val="C0C49A8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764A56EE"/>
    <w:multiLevelType w:val="hybridMultilevel"/>
    <w:tmpl w:val="39FCEE7A"/>
    <w:lvl w:ilvl="0" w:tplc="39E69E52">
      <w:start w:val="1"/>
      <w:numFmt w:val="bullet"/>
      <w:lvlText w:val="-"/>
      <w:lvlJc w:val="left"/>
      <w:pPr>
        <w:ind w:left="720" w:hanging="360"/>
      </w:pPr>
      <w:rPr>
        <w:rFonts w:ascii="Times New Roman" w:eastAsia="Times New Roman" w:hAnsi="Times New Roman" w:cs="Times New Roman" w:hint="default"/>
      </w:rPr>
    </w:lvl>
    <w:lvl w:ilvl="1" w:tplc="5D167192">
      <w:start w:val="1"/>
      <w:numFmt w:val="bullet"/>
      <w:lvlText w:val="-"/>
      <w:lvlJc w:val="left"/>
      <w:pPr>
        <w:ind w:left="1440" w:hanging="360"/>
      </w:pPr>
      <w:rPr>
        <w:rFonts w:ascii="Times New Roman" w:eastAsia="Times New Roman" w:hAnsi="Times New Roman" w:cs="Times New Roman" w:hint="default"/>
        <w:b/>
        <w:bCs/>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AC12E6"/>
    <w:multiLevelType w:val="hybridMultilevel"/>
    <w:tmpl w:val="9C6A0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5"/>
  </w:num>
  <w:num w:numId="6">
    <w:abstractNumId w:val="5"/>
  </w:num>
  <w:num w:numId="7">
    <w:abstractNumId w:val="25"/>
  </w:num>
  <w:num w:numId="8">
    <w:abstractNumId w:val="20"/>
  </w:num>
  <w:num w:numId="9">
    <w:abstractNumId w:val="4"/>
  </w:num>
  <w:num w:numId="10">
    <w:abstractNumId w:val="17"/>
  </w:num>
  <w:num w:numId="11">
    <w:abstractNumId w:val="14"/>
  </w:num>
  <w:num w:numId="12">
    <w:abstractNumId w:val="28"/>
  </w:num>
  <w:num w:numId="13">
    <w:abstractNumId w:val="26"/>
  </w:num>
  <w:num w:numId="14">
    <w:abstractNumId w:val="8"/>
  </w:num>
  <w:num w:numId="15">
    <w:abstractNumId w:val="11"/>
  </w:num>
  <w:num w:numId="16">
    <w:abstractNumId w:val="21"/>
  </w:num>
  <w:num w:numId="17">
    <w:abstractNumId w:val="22"/>
  </w:num>
  <w:num w:numId="18">
    <w:abstractNumId w:val="2"/>
  </w:num>
  <w:num w:numId="19">
    <w:abstractNumId w:val="23"/>
  </w:num>
  <w:num w:numId="20">
    <w:abstractNumId w:val="10"/>
  </w:num>
  <w:num w:numId="21">
    <w:abstractNumId w:val="18"/>
  </w:num>
  <w:num w:numId="22">
    <w:abstractNumId w:val="16"/>
  </w:num>
  <w:num w:numId="23">
    <w:abstractNumId w:val="19"/>
  </w:num>
  <w:num w:numId="24">
    <w:abstractNumId w:val="13"/>
  </w:num>
  <w:num w:numId="25">
    <w:abstractNumId w:val="27"/>
  </w:num>
  <w:num w:numId="26">
    <w:abstractNumId w:val="7"/>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6D"/>
    <w:rsid w:val="0000110C"/>
    <w:rsid w:val="000115C2"/>
    <w:rsid w:val="000118C9"/>
    <w:rsid w:val="00011CA2"/>
    <w:rsid w:val="0001422E"/>
    <w:rsid w:val="00014F61"/>
    <w:rsid w:val="00015B27"/>
    <w:rsid w:val="00015FC9"/>
    <w:rsid w:val="00017EC7"/>
    <w:rsid w:val="000206FC"/>
    <w:rsid w:val="00021986"/>
    <w:rsid w:val="00031B13"/>
    <w:rsid w:val="00033D2F"/>
    <w:rsid w:val="00033EE3"/>
    <w:rsid w:val="000352F0"/>
    <w:rsid w:val="00037460"/>
    <w:rsid w:val="00040039"/>
    <w:rsid w:val="000442D0"/>
    <w:rsid w:val="00046E71"/>
    <w:rsid w:val="00047505"/>
    <w:rsid w:val="00056621"/>
    <w:rsid w:val="00061E22"/>
    <w:rsid w:val="00073879"/>
    <w:rsid w:val="00074A3C"/>
    <w:rsid w:val="0007698A"/>
    <w:rsid w:val="000801C4"/>
    <w:rsid w:val="000827D6"/>
    <w:rsid w:val="00082BD5"/>
    <w:rsid w:val="00083663"/>
    <w:rsid w:val="000844DA"/>
    <w:rsid w:val="00095F23"/>
    <w:rsid w:val="00097F60"/>
    <w:rsid w:val="000A39F8"/>
    <w:rsid w:val="000A3C4F"/>
    <w:rsid w:val="000A411D"/>
    <w:rsid w:val="000A4563"/>
    <w:rsid w:val="000A588C"/>
    <w:rsid w:val="000A7352"/>
    <w:rsid w:val="000B56DF"/>
    <w:rsid w:val="000B60AD"/>
    <w:rsid w:val="000B67B6"/>
    <w:rsid w:val="000C14C0"/>
    <w:rsid w:val="000C1BE7"/>
    <w:rsid w:val="000C4E4F"/>
    <w:rsid w:val="000D49AF"/>
    <w:rsid w:val="000E69E0"/>
    <w:rsid w:val="000E7E7F"/>
    <w:rsid w:val="000F62AE"/>
    <w:rsid w:val="0010111E"/>
    <w:rsid w:val="001020C5"/>
    <w:rsid w:val="0010721F"/>
    <w:rsid w:val="001169EB"/>
    <w:rsid w:val="00120C59"/>
    <w:rsid w:val="00126E9E"/>
    <w:rsid w:val="00145A77"/>
    <w:rsid w:val="00147F32"/>
    <w:rsid w:val="00155378"/>
    <w:rsid w:val="001570A5"/>
    <w:rsid w:val="001615DF"/>
    <w:rsid w:val="00162049"/>
    <w:rsid w:val="001631A1"/>
    <w:rsid w:val="00167C9E"/>
    <w:rsid w:val="00171CB6"/>
    <w:rsid w:val="00174FA0"/>
    <w:rsid w:val="00180FDB"/>
    <w:rsid w:val="00182A9D"/>
    <w:rsid w:val="0019221A"/>
    <w:rsid w:val="00197ED4"/>
    <w:rsid w:val="001A0993"/>
    <w:rsid w:val="001A5AD0"/>
    <w:rsid w:val="001A78F3"/>
    <w:rsid w:val="001A7F85"/>
    <w:rsid w:val="001B00D3"/>
    <w:rsid w:val="001C2741"/>
    <w:rsid w:val="001D6B08"/>
    <w:rsid w:val="001E41B8"/>
    <w:rsid w:val="001F088C"/>
    <w:rsid w:val="001F7F2C"/>
    <w:rsid w:val="00202FE4"/>
    <w:rsid w:val="00207868"/>
    <w:rsid w:val="0021490F"/>
    <w:rsid w:val="0022329C"/>
    <w:rsid w:val="00241E4F"/>
    <w:rsid w:val="00241F76"/>
    <w:rsid w:val="00245634"/>
    <w:rsid w:val="00246E1A"/>
    <w:rsid w:val="00250CE4"/>
    <w:rsid w:val="00264AC1"/>
    <w:rsid w:val="00273455"/>
    <w:rsid w:val="00274CE9"/>
    <w:rsid w:val="00275479"/>
    <w:rsid w:val="00281337"/>
    <w:rsid w:val="00281BD5"/>
    <w:rsid w:val="0028601C"/>
    <w:rsid w:val="00287D87"/>
    <w:rsid w:val="00294F13"/>
    <w:rsid w:val="002A0A55"/>
    <w:rsid w:val="002A1A6E"/>
    <w:rsid w:val="002A2ACB"/>
    <w:rsid w:val="002A5F82"/>
    <w:rsid w:val="002A6D24"/>
    <w:rsid w:val="002B1535"/>
    <w:rsid w:val="002B6FA1"/>
    <w:rsid w:val="002D1E07"/>
    <w:rsid w:val="002D2AF2"/>
    <w:rsid w:val="002D729B"/>
    <w:rsid w:val="002E2C57"/>
    <w:rsid w:val="0030508A"/>
    <w:rsid w:val="00306107"/>
    <w:rsid w:val="00311CC6"/>
    <w:rsid w:val="00315563"/>
    <w:rsid w:val="00315A80"/>
    <w:rsid w:val="003219DA"/>
    <w:rsid w:val="00324A7E"/>
    <w:rsid w:val="00325258"/>
    <w:rsid w:val="003273C8"/>
    <w:rsid w:val="003332AB"/>
    <w:rsid w:val="003340DC"/>
    <w:rsid w:val="003500B8"/>
    <w:rsid w:val="003569D5"/>
    <w:rsid w:val="003612BF"/>
    <w:rsid w:val="003641C6"/>
    <w:rsid w:val="00372879"/>
    <w:rsid w:val="003740B4"/>
    <w:rsid w:val="0037595D"/>
    <w:rsid w:val="003776B6"/>
    <w:rsid w:val="003778F2"/>
    <w:rsid w:val="00381B40"/>
    <w:rsid w:val="00382D89"/>
    <w:rsid w:val="00384DA4"/>
    <w:rsid w:val="00384E1F"/>
    <w:rsid w:val="00387845"/>
    <w:rsid w:val="00387DD1"/>
    <w:rsid w:val="00390B5B"/>
    <w:rsid w:val="00390B90"/>
    <w:rsid w:val="003958C6"/>
    <w:rsid w:val="003962FE"/>
    <w:rsid w:val="003A06CA"/>
    <w:rsid w:val="003A2134"/>
    <w:rsid w:val="003A555A"/>
    <w:rsid w:val="003B20E3"/>
    <w:rsid w:val="003B4E97"/>
    <w:rsid w:val="003C4918"/>
    <w:rsid w:val="003C56DB"/>
    <w:rsid w:val="003D6472"/>
    <w:rsid w:val="003E101B"/>
    <w:rsid w:val="003E22B6"/>
    <w:rsid w:val="003F3208"/>
    <w:rsid w:val="003F3E02"/>
    <w:rsid w:val="003F694A"/>
    <w:rsid w:val="004072B4"/>
    <w:rsid w:val="00426093"/>
    <w:rsid w:val="00430261"/>
    <w:rsid w:val="00430A09"/>
    <w:rsid w:val="004328E5"/>
    <w:rsid w:val="004330FC"/>
    <w:rsid w:val="004515D9"/>
    <w:rsid w:val="0045498E"/>
    <w:rsid w:val="00456744"/>
    <w:rsid w:val="00457439"/>
    <w:rsid w:val="004577E3"/>
    <w:rsid w:val="00464300"/>
    <w:rsid w:val="00464996"/>
    <w:rsid w:val="00466C53"/>
    <w:rsid w:val="00480A10"/>
    <w:rsid w:val="004865A4"/>
    <w:rsid w:val="004875B5"/>
    <w:rsid w:val="004910E8"/>
    <w:rsid w:val="00497023"/>
    <w:rsid w:val="00497965"/>
    <w:rsid w:val="004A1DFD"/>
    <w:rsid w:val="004A4381"/>
    <w:rsid w:val="004A5598"/>
    <w:rsid w:val="004B403F"/>
    <w:rsid w:val="004B44F0"/>
    <w:rsid w:val="004B47DF"/>
    <w:rsid w:val="004B4D4F"/>
    <w:rsid w:val="004B7BCC"/>
    <w:rsid w:val="004C0C7D"/>
    <w:rsid w:val="004D5F4D"/>
    <w:rsid w:val="004E17F6"/>
    <w:rsid w:val="004E5458"/>
    <w:rsid w:val="004E6FB0"/>
    <w:rsid w:val="004E7FCE"/>
    <w:rsid w:val="004F0073"/>
    <w:rsid w:val="004F5150"/>
    <w:rsid w:val="004F7C11"/>
    <w:rsid w:val="00501029"/>
    <w:rsid w:val="00502393"/>
    <w:rsid w:val="005045D0"/>
    <w:rsid w:val="0051531A"/>
    <w:rsid w:val="005155B9"/>
    <w:rsid w:val="00515611"/>
    <w:rsid w:val="00517F1F"/>
    <w:rsid w:val="00521070"/>
    <w:rsid w:val="005221A6"/>
    <w:rsid w:val="00524F00"/>
    <w:rsid w:val="00526292"/>
    <w:rsid w:val="00526371"/>
    <w:rsid w:val="00527C06"/>
    <w:rsid w:val="00531A2A"/>
    <w:rsid w:val="00531EBB"/>
    <w:rsid w:val="00537508"/>
    <w:rsid w:val="0054128A"/>
    <w:rsid w:val="00546245"/>
    <w:rsid w:val="0054675E"/>
    <w:rsid w:val="00551A79"/>
    <w:rsid w:val="0055255E"/>
    <w:rsid w:val="00553E7E"/>
    <w:rsid w:val="00556E5C"/>
    <w:rsid w:val="00566376"/>
    <w:rsid w:val="0057062C"/>
    <w:rsid w:val="00572048"/>
    <w:rsid w:val="005720D1"/>
    <w:rsid w:val="00573BD0"/>
    <w:rsid w:val="005853F0"/>
    <w:rsid w:val="00590141"/>
    <w:rsid w:val="0059758A"/>
    <w:rsid w:val="005A432F"/>
    <w:rsid w:val="005B0F1A"/>
    <w:rsid w:val="005B11E7"/>
    <w:rsid w:val="005B3E32"/>
    <w:rsid w:val="005B6C01"/>
    <w:rsid w:val="005C0637"/>
    <w:rsid w:val="005C0CCA"/>
    <w:rsid w:val="005D0C34"/>
    <w:rsid w:val="005D69F3"/>
    <w:rsid w:val="005E136F"/>
    <w:rsid w:val="005E3BC4"/>
    <w:rsid w:val="005E7DFD"/>
    <w:rsid w:val="005F01F9"/>
    <w:rsid w:val="005F17B8"/>
    <w:rsid w:val="005F256D"/>
    <w:rsid w:val="005F4496"/>
    <w:rsid w:val="005F6A41"/>
    <w:rsid w:val="00601292"/>
    <w:rsid w:val="00603EB9"/>
    <w:rsid w:val="00611062"/>
    <w:rsid w:val="00611B1B"/>
    <w:rsid w:val="0061232A"/>
    <w:rsid w:val="0061316A"/>
    <w:rsid w:val="00614B4F"/>
    <w:rsid w:val="006210A0"/>
    <w:rsid w:val="00621EAE"/>
    <w:rsid w:val="00625FAC"/>
    <w:rsid w:val="0062606C"/>
    <w:rsid w:val="00631874"/>
    <w:rsid w:val="00642A63"/>
    <w:rsid w:val="00646D92"/>
    <w:rsid w:val="006548F7"/>
    <w:rsid w:val="0066438C"/>
    <w:rsid w:val="00666845"/>
    <w:rsid w:val="00674FCA"/>
    <w:rsid w:val="00675D90"/>
    <w:rsid w:val="006834D6"/>
    <w:rsid w:val="00691601"/>
    <w:rsid w:val="00693189"/>
    <w:rsid w:val="006A1B97"/>
    <w:rsid w:val="006A2984"/>
    <w:rsid w:val="006A398F"/>
    <w:rsid w:val="006B0555"/>
    <w:rsid w:val="006B25DA"/>
    <w:rsid w:val="006B342E"/>
    <w:rsid w:val="006B75E3"/>
    <w:rsid w:val="006C1C4A"/>
    <w:rsid w:val="006C206A"/>
    <w:rsid w:val="006C4688"/>
    <w:rsid w:val="006C4CC6"/>
    <w:rsid w:val="006D207F"/>
    <w:rsid w:val="006D4BCC"/>
    <w:rsid w:val="006F0905"/>
    <w:rsid w:val="006F32C2"/>
    <w:rsid w:val="00704BFF"/>
    <w:rsid w:val="007115D5"/>
    <w:rsid w:val="0071345E"/>
    <w:rsid w:val="00722734"/>
    <w:rsid w:val="00723F02"/>
    <w:rsid w:val="00724FD4"/>
    <w:rsid w:val="00727A8F"/>
    <w:rsid w:val="00735EF7"/>
    <w:rsid w:val="007422CD"/>
    <w:rsid w:val="00742CC9"/>
    <w:rsid w:val="00742D4F"/>
    <w:rsid w:val="00744CBF"/>
    <w:rsid w:val="0075026C"/>
    <w:rsid w:val="00751521"/>
    <w:rsid w:val="00756E60"/>
    <w:rsid w:val="00762D68"/>
    <w:rsid w:val="007639E3"/>
    <w:rsid w:val="00764164"/>
    <w:rsid w:val="00767632"/>
    <w:rsid w:val="007711B7"/>
    <w:rsid w:val="00773AD6"/>
    <w:rsid w:val="00773E22"/>
    <w:rsid w:val="00781A8A"/>
    <w:rsid w:val="007861CA"/>
    <w:rsid w:val="007930D0"/>
    <w:rsid w:val="00796138"/>
    <w:rsid w:val="0079656A"/>
    <w:rsid w:val="00796843"/>
    <w:rsid w:val="007976E3"/>
    <w:rsid w:val="007B1AD2"/>
    <w:rsid w:val="007B2DB3"/>
    <w:rsid w:val="007C6B5A"/>
    <w:rsid w:val="007D2C8B"/>
    <w:rsid w:val="007E0BDB"/>
    <w:rsid w:val="007F3357"/>
    <w:rsid w:val="00802F3F"/>
    <w:rsid w:val="00811064"/>
    <w:rsid w:val="008113AA"/>
    <w:rsid w:val="00811E63"/>
    <w:rsid w:val="00811F2A"/>
    <w:rsid w:val="00813254"/>
    <w:rsid w:val="00816A66"/>
    <w:rsid w:val="008237DA"/>
    <w:rsid w:val="00831189"/>
    <w:rsid w:val="00841D44"/>
    <w:rsid w:val="0084214A"/>
    <w:rsid w:val="00845E2A"/>
    <w:rsid w:val="0085094B"/>
    <w:rsid w:val="0085571E"/>
    <w:rsid w:val="008570E8"/>
    <w:rsid w:val="0086228D"/>
    <w:rsid w:val="00865E69"/>
    <w:rsid w:val="008732FB"/>
    <w:rsid w:val="008735C4"/>
    <w:rsid w:val="0087701B"/>
    <w:rsid w:val="00880F4C"/>
    <w:rsid w:val="0089452C"/>
    <w:rsid w:val="008962AF"/>
    <w:rsid w:val="008A158C"/>
    <w:rsid w:val="008A15E2"/>
    <w:rsid w:val="008A4D54"/>
    <w:rsid w:val="008A4FBE"/>
    <w:rsid w:val="008A6177"/>
    <w:rsid w:val="008B1913"/>
    <w:rsid w:val="008C196D"/>
    <w:rsid w:val="008C42B8"/>
    <w:rsid w:val="008C53B6"/>
    <w:rsid w:val="008C6076"/>
    <w:rsid w:val="008C61DB"/>
    <w:rsid w:val="008C7064"/>
    <w:rsid w:val="008D18EB"/>
    <w:rsid w:val="008D48FE"/>
    <w:rsid w:val="008D4FC1"/>
    <w:rsid w:val="008E1783"/>
    <w:rsid w:val="008E1D5B"/>
    <w:rsid w:val="008E53FD"/>
    <w:rsid w:val="008E5D52"/>
    <w:rsid w:val="008F124B"/>
    <w:rsid w:val="00906827"/>
    <w:rsid w:val="0091079C"/>
    <w:rsid w:val="009202B9"/>
    <w:rsid w:val="009235B5"/>
    <w:rsid w:val="0093061D"/>
    <w:rsid w:val="00931C2B"/>
    <w:rsid w:val="00941B4A"/>
    <w:rsid w:val="00942465"/>
    <w:rsid w:val="0094654C"/>
    <w:rsid w:val="00952C2F"/>
    <w:rsid w:val="009544A6"/>
    <w:rsid w:val="00956B2C"/>
    <w:rsid w:val="0096038D"/>
    <w:rsid w:val="00965B05"/>
    <w:rsid w:val="00967634"/>
    <w:rsid w:val="009764E0"/>
    <w:rsid w:val="00983678"/>
    <w:rsid w:val="00983E2A"/>
    <w:rsid w:val="009855AA"/>
    <w:rsid w:val="00991D1D"/>
    <w:rsid w:val="00994BD2"/>
    <w:rsid w:val="0099563B"/>
    <w:rsid w:val="009A086B"/>
    <w:rsid w:val="009A2F21"/>
    <w:rsid w:val="009A4F13"/>
    <w:rsid w:val="009C08B8"/>
    <w:rsid w:val="009C0DCB"/>
    <w:rsid w:val="009C2DBE"/>
    <w:rsid w:val="00A0119C"/>
    <w:rsid w:val="00A14DA7"/>
    <w:rsid w:val="00A163BB"/>
    <w:rsid w:val="00A1710C"/>
    <w:rsid w:val="00A2159F"/>
    <w:rsid w:val="00A21AA9"/>
    <w:rsid w:val="00A235C2"/>
    <w:rsid w:val="00A273D0"/>
    <w:rsid w:val="00A30CAD"/>
    <w:rsid w:val="00A32930"/>
    <w:rsid w:val="00A364C9"/>
    <w:rsid w:val="00A43232"/>
    <w:rsid w:val="00A449F6"/>
    <w:rsid w:val="00A52F38"/>
    <w:rsid w:val="00A554FE"/>
    <w:rsid w:val="00A65D45"/>
    <w:rsid w:val="00A74001"/>
    <w:rsid w:val="00A771AA"/>
    <w:rsid w:val="00A857F5"/>
    <w:rsid w:val="00A93D2F"/>
    <w:rsid w:val="00A97063"/>
    <w:rsid w:val="00AA552E"/>
    <w:rsid w:val="00AB6A7F"/>
    <w:rsid w:val="00AC1F4F"/>
    <w:rsid w:val="00AF659B"/>
    <w:rsid w:val="00B0562F"/>
    <w:rsid w:val="00B06850"/>
    <w:rsid w:val="00B1145D"/>
    <w:rsid w:val="00B1348C"/>
    <w:rsid w:val="00B22D93"/>
    <w:rsid w:val="00B23C82"/>
    <w:rsid w:val="00B25631"/>
    <w:rsid w:val="00B26221"/>
    <w:rsid w:val="00B41C3A"/>
    <w:rsid w:val="00B422D3"/>
    <w:rsid w:val="00B532B9"/>
    <w:rsid w:val="00B5519F"/>
    <w:rsid w:val="00B60E1A"/>
    <w:rsid w:val="00B627E8"/>
    <w:rsid w:val="00B64791"/>
    <w:rsid w:val="00B70C2C"/>
    <w:rsid w:val="00B71849"/>
    <w:rsid w:val="00B7249B"/>
    <w:rsid w:val="00B7254C"/>
    <w:rsid w:val="00B7281D"/>
    <w:rsid w:val="00B7295E"/>
    <w:rsid w:val="00B8246F"/>
    <w:rsid w:val="00B928E7"/>
    <w:rsid w:val="00B93040"/>
    <w:rsid w:val="00B93619"/>
    <w:rsid w:val="00B975DE"/>
    <w:rsid w:val="00B976F5"/>
    <w:rsid w:val="00BB08C5"/>
    <w:rsid w:val="00BB1D50"/>
    <w:rsid w:val="00BC0EC1"/>
    <w:rsid w:val="00BC3537"/>
    <w:rsid w:val="00BC6B31"/>
    <w:rsid w:val="00BD6428"/>
    <w:rsid w:val="00BD6E21"/>
    <w:rsid w:val="00BE1DE6"/>
    <w:rsid w:val="00BE31AA"/>
    <w:rsid w:val="00BE33D6"/>
    <w:rsid w:val="00BE7F94"/>
    <w:rsid w:val="00BF7C92"/>
    <w:rsid w:val="00C02C65"/>
    <w:rsid w:val="00C04890"/>
    <w:rsid w:val="00C07716"/>
    <w:rsid w:val="00C10438"/>
    <w:rsid w:val="00C11427"/>
    <w:rsid w:val="00C17E19"/>
    <w:rsid w:val="00C2032A"/>
    <w:rsid w:val="00C23DF8"/>
    <w:rsid w:val="00C25F2D"/>
    <w:rsid w:val="00C2751F"/>
    <w:rsid w:val="00C27F72"/>
    <w:rsid w:val="00C368E2"/>
    <w:rsid w:val="00C37B43"/>
    <w:rsid w:val="00C50D30"/>
    <w:rsid w:val="00C54F4E"/>
    <w:rsid w:val="00C60841"/>
    <w:rsid w:val="00C60CE8"/>
    <w:rsid w:val="00C64A70"/>
    <w:rsid w:val="00C725FE"/>
    <w:rsid w:val="00C80935"/>
    <w:rsid w:val="00C80B03"/>
    <w:rsid w:val="00C818A0"/>
    <w:rsid w:val="00C860FD"/>
    <w:rsid w:val="00C8611B"/>
    <w:rsid w:val="00C86A07"/>
    <w:rsid w:val="00C90B57"/>
    <w:rsid w:val="00C9692E"/>
    <w:rsid w:val="00CA6C9F"/>
    <w:rsid w:val="00CB5A17"/>
    <w:rsid w:val="00CC6E7A"/>
    <w:rsid w:val="00CE0C6C"/>
    <w:rsid w:val="00CE7240"/>
    <w:rsid w:val="00CE799C"/>
    <w:rsid w:val="00D16436"/>
    <w:rsid w:val="00D215A2"/>
    <w:rsid w:val="00D22C05"/>
    <w:rsid w:val="00D24BE5"/>
    <w:rsid w:val="00D2736B"/>
    <w:rsid w:val="00D3540C"/>
    <w:rsid w:val="00D40689"/>
    <w:rsid w:val="00D4294E"/>
    <w:rsid w:val="00D43F4D"/>
    <w:rsid w:val="00D53803"/>
    <w:rsid w:val="00D56860"/>
    <w:rsid w:val="00D57A5A"/>
    <w:rsid w:val="00D65EEE"/>
    <w:rsid w:val="00D66E3C"/>
    <w:rsid w:val="00D67934"/>
    <w:rsid w:val="00D77659"/>
    <w:rsid w:val="00D778D3"/>
    <w:rsid w:val="00D77FCC"/>
    <w:rsid w:val="00D81084"/>
    <w:rsid w:val="00D87615"/>
    <w:rsid w:val="00D96FAA"/>
    <w:rsid w:val="00DB3E70"/>
    <w:rsid w:val="00DB3EA5"/>
    <w:rsid w:val="00DB6572"/>
    <w:rsid w:val="00DC0DBF"/>
    <w:rsid w:val="00DC1913"/>
    <w:rsid w:val="00DC2E5D"/>
    <w:rsid w:val="00DC52C8"/>
    <w:rsid w:val="00DC584C"/>
    <w:rsid w:val="00DD159F"/>
    <w:rsid w:val="00DD1D49"/>
    <w:rsid w:val="00DD419E"/>
    <w:rsid w:val="00DD56B9"/>
    <w:rsid w:val="00DD581B"/>
    <w:rsid w:val="00DE312F"/>
    <w:rsid w:val="00DE43BC"/>
    <w:rsid w:val="00DE6E04"/>
    <w:rsid w:val="00DF0D72"/>
    <w:rsid w:val="00DF1FB6"/>
    <w:rsid w:val="00DF2BD7"/>
    <w:rsid w:val="00DF57CB"/>
    <w:rsid w:val="00E067A6"/>
    <w:rsid w:val="00E14C1F"/>
    <w:rsid w:val="00E305C3"/>
    <w:rsid w:val="00E36878"/>
    <w:rsid w:val="00E40BF9"/>
    <w:rsid w:val="00E42647"/>
    <w:rsid w:val="00E50473"/>
    <w:rsid w:val="00E51730"/>
    <w:rsid w:val="00E555DA"/>
    <w:rsid w:val="00E567A8"/>
    <w:rsid w:val="00E57C0F"/>
    <w:rsid w:val="00E57D3E"/>
    <w:rsid w:val="00E60E2B"/>
    <w:rsid w:val="00E62284"/>
    <w:rsid w:val="00E678C7"/>
    <w:rsid w:val="00E67A68"/>
    <w:rsid w:val="00E8357C"/>
    <w:rsid w:val="00E835E8"/>
    <w:rsid w:val="00E83C88"/>
    <w:rsid w:val="00E91C5E"/>
    <w:rsid w:val="00EA3E95"/>
    <w:rsid w:val="00EA68E4"/>
    <w:rsid w:val="00EC4E12"/>
    <w:rsid w:val="00EC5A15"/>
    <w:rsid w:val="00ED42F4"/>
    <w:rsid w:val="00ED6278"/>
    <w:rsid w:val="00ED749F"/>
    <w:rsid w:val="00EE1BD9"/>
    <w:rsid w:val="00EF0D23"/>
    <w:rsid w:val="00EF15BE"/>
    <w:rsid w:val="00EF4F63"/>
    <w:rsid w:val="00EF5F83"/>
    <w:rsid w:val="00EF6CD7"/>
    <w:rsid w:val="00F044EF"/>
    <w:rsid w:val="00F06E58"/>
    <w:rsid w:val="00F07914"/>
    <w:rsid w:val="00F11C89"/>
    <w:rsid w:val="00F11FC2"/>
    <w:rsid w:val="00F13A6A"/>
    <w:rsid w:val="00F14A65"/>
    <w:rsid w:val="00F160C1"/>
    <w:rsid w:val="00F17C58"/>
    <w:rsid w:val="00F26385"/>
    <w:rsid w:val="00F3115D"/>
    <w:rsid w:val="00F322A0"/>
    <w:rsid w:val="00F32945"/>
    <w:rsid w:val="00F371D1"/>
    <w:rsid w:val="00F413C6"/>
    <w:rsid w:val="00F4730C"/>
    <w:rsid w:val="00F52852"/>
    <w:rsid w:val="00F579FA"/>
    <w:rsid w:val="00F6360D"/>
    <w:rsid w:val="00F6501D"/>
    <w:rsid w:val="00F666CA"/>
    <w:rsid w:val="00F71BE0"/>
    <w:rsid w:val="00F74E5E"/>
    <w:rsid w:val="00F77EFF"/>
    <w:rsid w:val="00F87516"/>
    <w:rsid w:val="00F921CB"/>
    <w:rsid w:val="00F92654"/>
    <w:rsid w:val="00F953EB"/>
    <w:rsid w:val="00F95759"/>
    <w:rsid w:val="00F95786"/>
    <w:rsid w:val="00F97218"/>
    <w:rsid w:val="00FA00D3"/>
    <w:rsid w:val="00FA2B51"/>
    <w:rsid w:val="00FB1D8F"/>
    <w:rsid w:val="00FB1FA6"/>
    <w:rsid w:val="00FB657D"/>
    <w:rsid w:val="00FD3007"/>
    <w:rsid w:val="00FD48EA"/>
    <w:rsid w:val="00FD5665"/>
    <w:rsid w:val="00FE5BB3"/>
    <w:rsid w:val="00FF2F59"/>
    <w:rsid w:val="00FF59F9"/>
    <w:rsid w:val="00FF64F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1BB4"/>
  <w15:docId w15:val="{0033F415-380C-44B8-AB64-80EB7D78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37B43"/>
    <w:pPr>
      <w:spacing w:after="0" w:line="240" w:lineRule="auto"/>
    </w:pPr>
    <w:rPr>
      <w:rFonts w:ascii="Times New Roman" w:eastAsia="Times New Roman" w:hAnsi="Times New Roman" w:cs="Times New Roman"/>
      <w:sz w:val="24"/>
      <w:szCs w:val="24"/>
      <w:lang w:val="cs-CZ" w:eastAsia="cs-CZ"/>
    </w:rPr>
  </w:style>
  <w:style w:type="paragraph" w:styleId="Nadpis2">
    <w:name w:val="heading 2"/>
    <w:basedOn w:val="Normlny"/>
    <w:next w:val="Normlny"/>
    <w:link w:val="Nadpis2Char"/>
    <w:uiPriority w:val="9"/>
    <w:semiHidden/>
    <w:unhideWhenUsed/>
    <w:qFormat/>
    <w:rsid w:val="00C02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4F7C11"/>
    <w:pPr>
      <w:keepNext/>
      <w:widowControl w:val="0"/>
      <w:suppressLineNumbers/>
      <w:outlineLvl w:val="2"/>
    </w:pPr>
    <w:rPr>
      <w:i/>
      <w:lang w:eastAsia="sk-SK"/>
    </w:rPr>
  </w:style>
  <w:style w:type="paragraph" w:styleId="Nadpis4">
    <w:name w:val="heading 4"/>
    <w:basedOn w:val="Normlny"/>
    <w:next w:val="Normlny"/>
    <w:link w:val="Nadpis4Char"/>
    <w:uiPriority w:val="9"/>
    <w:semiHidden/>
    <w:unhideWhenUsed/>
    <w:qFormat/>
    <w:rsid w:val="00D24B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4F7C11"/>
    <w:pPr>
      <w:widowControl w:val="0"/>
      <w:suppressLineNumbers/>
      <w:jc w:val="both"/>
    </w:pPr>
    <w:rPr>
      <w:bCs/>
      <w:iCs/>
    </w:rPr>
  </w:style>
  <w:style w:type="character" w:customStyle="1" w:styleId="ZkladntextChar">
    <w:name w:val="Základný text Char"/>
    <w:basedOn w:val="Predvolenpsmoodseku"/>
    <w:link w:val="Zkladntext"/>
    <w:rsid w:val="004F7C11"/>
    <w:rPr>
      <w:rFonts w:ascii="Times New Roman" w:eastAsia="Times New Roman" w:hAnsi="Times New Roman" w:cs="Times New Roman"/>
      <w:bCs/>
      <w:iCs/>
      <w:sz w:val="24"/>
      <w:szCs w:val="24"/>
      <w:lang w:eastAsia="cs-CZ"/>
    </w:rPr>
  </w:style>
  <w:style w:type="character" w:customStyle="1" w:styleId="Nadpis3Char">
    <w:name w:val="Nadpis 3 Char"/>
    <w:basedOn w:val="Predvolenpsmoodseku"/>
    <w:link w:val="Nadpis3"/>
    <w:rsid w:val="004F7C11"/>
    <w:rPr>
      <w:rFonts w:ascii="Times New Roman" w:eastAsia="Times New Roman" w:hAnsi="Times New Roman" w:cs="Times New Roman"/>
      <w:i/>
      <w:sz w:val="24"/>
      <w:szCs w:val="24"/>
      <w:lang w:eastAsia="sk-SK"/>
    </w:rPr>
  </w:style>
  <w:style w:type="character" w:customStyle="1" w:styleId="Nadpis2Char">
    <w:name w:val="Nadpis 2 Char"/>
    <w:basedOn w:val="Predvolenpsmoodseku"/>
    <w:link w:val="Nadpis2"/>
    <w:rsid w:val="00C02C65"/>
    <w:rPr>
      <w:rFonts w:asciiTheme="majorHAnsi" w:eastAsiaTheme="majorEastAsia" w:hAnsiTheme="majorHAnsi" w:cstheme="majorBidi"/>
      <w:b/>
      <w:bCs/>
      <w:color w:val="4F81BD" w:themeColor="accent1"/>
      <w:sz w:val="26"/>
      <w:szCs w:val="26"/>
    </w:rPr>
  </w:style>
  <w:style w:type="paragraph" w:customStyle="1" w:styleId="Text">
    <w:name w:val="Text"/>
    <w:basedOn w:val="Normlny"/>
    <w:rsid w:val="00C02C65"/>
    <w:pPr>
      <w:autoSpaceDE w:val="0"/>
      <w:autoSpaceDN w:val="0"/>
      <w:adjustRightInd w:val="0"/>
      <w:ind w:firstLine="567"/>
      <w:jc w:val="both"/>
    </w:pPr>
    <w:rPr>
      <w:lang w:eastAsia="sk-SK"/>
    </w:rPr>
  </w:style>
  <w:style w:type="character" w:customStyle="1" w:styleId="formtext1">
    <w:name w:val="formtext1"/>
    <w:basedOn w:val="Predvolenpsmoodseku"/>
    <w:rsid w:val="00C02C65"/>
    <w:rPr>
      <w:rFonts w:ascii="Verdana" w:hAnsi="Verdana" w:hint="default"/>
      <w:sz w:val="20"/>
      <w:szCs w:val="20"/>
    </w:rPr>
  </w:style>
  <w:style w:type="paragraph" w:styleId="Obyajntext">
    <w:name w:val="Plain Text"/>
    <w:basedOn w:val="Normlny"/>
    <w:link w:val="ObyajntextChar"/>
    <w:rsid w:val="002A1A6E"/>
    <w:pPr>
      <w:suppressAutoHyphens/>
      <w:autoSpaceDN w:val="0"/>
      <w:textAlignment w:val="baseline"/>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2A1A6E"/>
    <w:rPr>
      <w:rFonts w:ascii="Courier New" w:eastAsia="Times New Roman" w:hAnsi="Courier New" w:cs="Courier New"/>
      <w:sz w:val="20"/>
      <w:szCs w:val="20"/>
      <w:lang w:eastAsia="sk-SK"/>
    </w:rPr>
  </w:style>
  <w:style w:type="paragraph" w:styleId="Hlavika">
    <w:name w:val="header"/>
    <w:basedOn w:val="Normlny"/>
    <w:link w:val="HlavikaChar"/>
    <w:uiPriority w:val="99"/>
    <w:unhideWhenUsed/>
    <w:rsid w:val="00FB1D8F"/>
    <w:pPr>
      <w:tabs>
        <w:tab w:val="center" w:pos="4536"/>
        <w:tab w:val="right" w:pos="9072"/>
      </w:tabs>
    </w:pPr>
  </w:style>
  <w:style w:type="character" w:customStyle="1" w:styleId="HlavikaChar">
    <w:name w:val="Hlavička Char"/>
    <w:basedOn w:val="Predvolenpsmoodseku"/>
    <w:link w:val="Hlavika"/>
    <w:uiPriority w:val="99"/>
    <w:rsid w:val="00FB1D8F"/>
  </w:style>
  <w:style w:type="paragraph" w:styleId="Pta">
    <w:name w:val="footer"/>
    <w:basedOn w:val="Normlny"/>
    <w:link w:val="PtaChar"/>
    <w:uiPriority w:val="99"/>
    <w:unhideWhenUsed/>
    <w:rsid w:val="00FB1D8F"/>
    <w:pPr>
      <w:tabs>
        <w:tab w:val="center" w:pos="4536"/>
        <w:tab w:val="right" w:pos="9072"/>
      </w:tabs>
    </w:pPr>
  </w:style>
  <w:style w:type="character" w:customStyle="1" w:styleId="PtaChar">
    <w:name w:val="Päta Char"/>
    <w:basedOn w:val="Predvolenpsmoodseku"/>
    <w:link w:val="Pta"/>
    <w:uiPriority w:val="99"/>
    <w:rsid w:val="00FB1D8F"/>
  </w:style>
  <w:style w:type="paragraph" w:styleId="Textbubliny">
    <w:name w:val="Balloon Text"/>
    <w:basedOn w:val="Normlny"/>
    <w:link w:val="TextbublinyChar"/>
    <w:uiPriority w:val="99"/>
    <w:semiHidden/>
    <w:unhideWhenUsed/>
    <w:rsid w:val="00FB1D8F"/>
    <w:rPr>
      <w:rFonts w:ascii="Tahoma" w:hAnsi="Tahoma" w:cs="Tahoma"/>
      <w:sz w:val="16"/>
      <w:szCs w:val="16"/>
    </w:rPr>
  </w:style>
  <w:style w:type="character" w:customStyle="1" w:styleId="TextbublinyChar">
    <w:name w:val="Text bubliny Char"/>
    <w:basedOn w:val="Predvolenpsmoodseku"/>
    <w:link w:val="Textbubliny"/>
    <w:uiPriority w:val="99"/>
    <w:semiHidden/>
    <w:rsid w:val="00FB1D8F"/>
    <w:rPr>
      <w:rFonts w:ascii="Tahoma" w:hAnsi="Tahoma" w:cs="Tahoma"/>
      <w:sz w:val="16"/>
      <w:szCs w:val="16"/>
    </w:rPr>
  </w:style>
  <w:style w:type="paragraph" w:styleId="Zarkazkladnhotextu">
    <w:name w:val="Body Text Indent"/>
    <w:basedOn w:val="Normlny"/>
    <w:link w:val="ZarkazkladnhotextuChar"/>
    <w:unhideWhenUsed/>
    <w:rsid w:val="00014F61"/>
    <w:pPr>
      <w:spacing w:after="120"/>
      <w:ind w:left="283"/>
    </w:pPr>
  </w:style>
  <w:style w:type="character" w:customStyle="1" w:styleId="ZarkazkladnhotextuChar">
    <w:name w:val="Zarážka základného textu Char"/>
    <w:basedOn w:val="Predvolenpsmoodseku"/>
    <w:link w:val="Zarkazkladnhotextu"/>
    <w:rsid w:val="00014F61"/>
  </w:style>
  <w:style w:type="paragraph" w:styleId="Zkladntext2">
    <w:name w:val="Body Text 2"/>
    <w:basedOn w:val="Normlny"/>
    <w:link w:val="Zkladntext2Char"/>
    <w:uiPriority w:val="99"/>
    <w:semiHidden/>
    <w:unhideWhenUsed/>
    <w:rsid w:val="00014F61"/>
    <w:pPr>
      <w:spacing w:after="120" w:line="480" w:lineRule="auto"/>
    </w:pPr>
  </w:style>
  <w:style w:type="character" w:customStyle="1" w:styleId="Zkladntext2Char">
    <w:name w:val="Základný text 2 Char"/>
    <w:basedOn w:val="Predvolenpsmoodseku"/>
    <w:link w:val="Zkladntext2"/>
    <w:uiPriority w:val="99"/>
    <w:semiHidden/>
    <w:rsid w:val="00014F61"/>
  </w:style>
  <w:style w:type="paragraph" w:customStyle="1" w:styleId="Normln1">
    <w:name w:val="Normální1"/>
    <w:rsid w:val="00014F61"/>
    <w:pPr>
      <w:widowControl w:val="0"/>
      <w:spacing w:after="0" w:line="240" w:lineRule="auto"/>
    </w:pPr>
    <w:rPr>
      <w:rFonts w:ascii="Courier New" w:eastAsia="Times New Roman" w:hAnsi="Courier New" w:cs="Times New Roman"/>
      <w:snapToGrid w:val="0"/>
      <w:sz w:val="20"/>
      <w:szCs w:val="20"/>
      <w:lang w:eastAsia="sk-SK"/>
    </w:rPr>
  </w:style>
  <w:style w:type="paragraph" w:styleId="Odsekzoznamu">
    <w:name w:val="List Paragraph"/>
    <w:basedOn w:val="Normlny"/>
    <w:uiPriority w:val="34"/>
    <w:qFormat/>
    <w:rsid w:val="00F322A0"/>
    <w:pPr>
      <w:ind w:left="720"/>
      <w:contextualSpacing/>
    </w:pPr>
  </w:style>
  <w:style w:type="paragraph" w:styleId="Zarkazkladnhotextu2">
    <w:name w:val="Body Text Indent 2"/>
    <w:basedOn w:val="Normlny"/>
    <w:link w:val="Zarkazkladnhotextu2Char"/>
    <w:uiPriority w:val="99"/>
    <w:semiHidden/>
    <w:unhideWhenUsed/>
    <w:rsid w:val="0030508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0508A"/>
    <w:rPr>
      <w:rFonts w:ascii="Times New Roman" w:eastAsia="Times New Roman" w:hAnsi="Times New Roman" w:cs="Times New Roman"/>
      <w:sz w:val="24"/>
      <w:szCs w:val="24"/>
      <w:lang w:val="cs-CZ" w:eastAsia="cs-CZ"/>
    </w:rPr>
  </w:style>
  <w:style w:type="paragraph" w:customStyle="1" w:styleId="BodyText21">
    <w:name w:val="Body Text 21"/>
    <w:rsid w:val="008C7064"/>
    <w:pPr>
      <w:widowControl w:val="0"/>
      <w:suppressAutoHyphens/>
      <w:spacing w:after="120" w:line="480" w:lineRule="auto"/>
    </w:pPr>
    <w:rPr>
      <w:rFonts w:ascii="Calibri" w:eastAsia="Arial Unicode MS" w:hAnsi="Calibri" w:cs="font291"/>
      <w:kern w:val="1"/>
      <w:lang w:eastAsia="ar-SA"/>
    </w:rPr>
  </w:style>
  <w:style w:type="character" w:customStyle="1" w:styleId="Nadpis4Char">
    <w:name w:val="Nadpis 4 Char"/>
    <w:basedOn w:val="Predvolenpsmoodseku"/>
    <w:link w:val="Nadpis4"/>
    <w:uiPriority w:val="9"/>
    <w:semiHidden/>
    <w:rsid w:val="00D24BE5"/>
    <w:rPr>
      <w:rFonts w:asciiTheme="majorHAnsi" w:eastAsiaTheme="majorEastAsia" w:hAnsiTheme="majorHAnsi" w:cstheme="majorBidi"/>
      <w:b/>
      <w:bCs/>
      <w:i/>
      <w:iCs/>
      <w:color w:val="4F81BD" w:themeColor="accent1"/>
    </w:rPr>
  </w:style>
  <w:style w:type="character" w:styleId="Hypertextovprepojenie">
    <w:name w:val="Hyperlink"/>
    <w:uiPriority w:val="99"/>
    <w:unhideWhenUsed/>
    <w:rsid w:val="000118C9"/>
    <w:rPr>
      <w:color w:val="0000FF"/>
      <w:u w:val="single"/>
    </w:rPr>
  </w:style>
  <w:style w:type="paragraph" w:customStyle="1" w:styleId="Noparagraphstyle">
    <w:name w:val="[No paragraph style]"/>
    <w:rsid w:val="00F953EB"/>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sk-SK"/>
    </w:rPr>
  </w:style>
  <w:style w:type="paragraph" w:customStyle="1" w:styleId="mj">
    <w:name w:val="môj"/>
    <w:basedOn w:val="Normlny"/>
    <w:rsid w:val="007E0BDB"/>
    <w:rPr>
      <w:rFonts w:ascii="Arial" w:hAnsi="Arial"/>
      <w:szCs w:val="20"/>
      <w:lang w:val="sk-SK"/>
    </w:rPr>
  </w:style>
  <w:style w:type="paragraph" w:styleId="Bezriadkovania">
    <w:name w:val="No Spacing"/>
    <w:link w:val="BezriadkovaniaChar"/>
    <w:uiPriority w:val="1"/>
    <w:qFormat/>
    <w:rsid w:val="004E6FB0"/>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E6FB0"/>
    <w:rPr>
      <w:rFonts w:eastAsiaTheme="minorEastAsia"/>
      <w:lang w:eastAsia="sk-SK"/>
    </w:rPr>
  </w:style>
  <w:style w:type="character" w:customStyle="1" w:styleId="apple-converted-space">
    <w:name w:val="apple-converted-space"/>
    <w:rsid w:val="00430261"/>
  </w:style>
  <w:style w:type="character" w:styleId="Zvraznenie">
    <w:name w:val="Emphasis"/>
    <w:basedOn w:val="Predvolenpsmoodseku"/>
    <w:uiPriority w:val="20"/>
    <w:qFormat/>
    <w:rsid w:val="00D3540C"/>
    <w:rPr>
      <w:i/>
      <w:iCs/>
    </w:rPr>
  </w:style>
  <w:style w:type="character" w:styleId="Vrazn">
    <w:name w:val="Strong"/>
    <w:basedOn w:val="Predvolenpsmoodseku"/>
    <w:uiPriority w:val="22"/>
    <w:qFormat/>
    <w:rsid w:val="00311CC6"/>
    <w:rPr>
      <w:b/>
      <w:bCs/>
    </w:rPr>
  </w:style>
  <w:style w:type="paragraph" w:styleId="Normlnywebov">
    <w:name w:val="Normal (Web)"/>
    <w:basedOn w:val="Normlny"/>
    <w:uiPriority w:val="99"/>
    <w:semiHidden/>
    <w:unhideWhenUsed/>
    <w:rsid w:val="00572048"/>
    <w:pPr>
      <w:spacing w:before="100" w:beforeAutospacing="1" w:after="100" w:afterAutospacing="1"/>
    </w:pPr>
    <w:rPr>
      <w:lang w:val="sk-SK" w:eastAsia="sk-SK"/>
    </w:rPr>
  </w:style>
  <w:style w:type="paragraph" w:customStyle="1" w:styleId="Odsekzoznamu1">
    <w:name w:val="Odsek zoznamu1"/>
    <w:basedOn w:val="Normlny"/>
    <w:rsid w:val="00C25F2D"/>
    <w:pPr>
      <w:ind w:left="720"/>
      <w:contextualSpacing/>
    </w:pPr>
    <w:rPr>
      <w:rFonts w:eastAsia="Calibri"/>
      <w:lang w:val="sk-SK" w:eastAsia="sk-SK"/>
    </w:rPr>
  </w:style>
  <w:style w:type="paragraph" w:customStyle="1" w:styleId="ListParagraph1">
    <w:name w:val="List Paragraph1"/>
    <w:basedOn w:val="Normlny"/>
    <w:qFormat/>
    <w:rsid w:val="00E60E2B"/>
    <w:pPr>
      <w:spacing w:after="200" w:line="276" w:lineRule="auto"/>
      <w:ind w:left="720"/>
      <w:contextualSpacing/>
    </w:pPr>
    <w:rPr>
      <w:rFonts w:ascii="Calibri" w:eastAsia="Calibri" w:hAnsi="Calibri"/>
      <w:sz w:val="22"/>
      <w:szCs w:val="22"/>
      <w:lang w:val="sk-SK" w:eastAsia="en-US"/>
    </w:rPr>
  </w:style>
  <w:style w:type="character" w:customStyle="1" w:styleId="Nevyrieenzmienka1">
    <w:name w:val="Nevyriešená zmienka1"/>
    <w:basedOn w:val="Predvolenpsmoodseku"/>
    <w:uiPriority w:val="99"/>
    <w:semiHidden/>
    <w:unhideWhenUsed/>
    <w:rsid w:val="00E60E2B"/>
    <w:rPr>
      <w:color w:val="605E5C"/>
      <w:shd w:val="clear" w:color="auto" w:fill="E1DFDD"/>
    </w:rPr>
  </w:style>
  <w:style w:type="paragraph" w:customStyle="1" w:styleId="Normlny1">
    <w:name w:val="Normálny1"/>
    <w:rsid w:val="0022329C"/>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727A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9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regionmalafatra.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atelier.sk" TargetMode="External"/><Relationship Id="rId4" Type="http://schemas.openxmlformats.org/officeDocument/2006/relationships/settings" Target="settings.xml"/><Relationship Id="rId9" Type="http://schemas.openxmlformats.org/officeDocument/2006/relationships/hyperlink" Target="mailto:dkatelier@dkatelier.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9E3328-A578-4A9C-A1D1-B213F3E5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3586</Words>
  <Characters>20445</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„Cyklomagistrála Terchová – VD Žilina cez Varín, + napojenie úseku pri Varíne (Koňhora) do Teplička nad Váhom“</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„Cyklomagistrála Terchová – VD Žilina cez Varín, + napojenie úseku pri Varíne (Koňhora) do Teplička nad Váhom“</dc:title>
  <dc:creator>ser</dc:creator>
  <cp:lastModifiedBy>ŠOPOROVÁ Jana</cp:lastModifiedBy>
  <cp:revision>2</cp:revision>
  <cp:lastPrinted>2017-12-20T13:27:00Z</cp:lastPrinted>
  <dcterms:created xsi:type="dcterms:W3CDTF">2024-02-14T09:02:00Z</dcterms:created>
  <dcterms:modified xsi:type="dcterms:W3CDTF">2024-02-14T09:02:00Z</dcterms:modified>
</cp:coreProperties>
</file>