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A5D" w:rsidRPr="00A90DB8" w:rsidRDefault="008D0A5D" w:rsidP="00621629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>ZÁPISNICA</w:t>
      </w:r>
    </w:p>
    <w:p w:rsidR="008D0A5D" w:rsidRPr="00A90DB8" w:rsidRDefault="008D0A5D" w:rsidP="00621629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 xml:space="preserve">z </w:t>
      </w:r>
      <w:r w:rsidR="00312A6C">
        <w:rPr>
          <w:rFonts w:cs="Times New Roman"/>
        </w:rPr>
        <w:t>tretieho</w:t>
      </w:r>
      <w:r w:rsidRPr="00A90DB8">
        <w:rPr>
          <w:rFonts w:cs="Times New Roman"/>
        </w:rPr>
        <w:t xml:space="preserve"> zasadnutia Obecného zastupiteľstva obce Gruzovce</w:t>
      </w:r>
    </w:p>
    <w:p w:rsidR="008D0A5D" w:rsidRPr="00A90DB8" w:rsidRDefault="008D0A5D" w:rsidP="00621629">
      <w:pPr>
        <w:pStyle w:val="Standard"/>
        <w:jc w:val="center"/>
        <w:rPr>
          <w:rFonts w:cs="Times New Roman"/>
        </w:rPr>
      </w:pPr>
      <w:r w:rsidRPr="00A90DB8">
        <w:rPr>
          <w:rFonts w:cs="Times New Roman"/>
        </w:rPr>
        <w:t xml:space="preserve">konaného dňa </w:t>
      </w:r>
      <w:r w:rsidR="00312A6C">
        <w:rPr>
          <w:rFonts w:cs="Times New Roman"/>
        </w:rPr>
        <w:t>16</w:t>
      </w:r>
      <w:r w:rsidR="00060324">
        <w:rPr>
          <w:rFonts w:cs="Times New Roman"/>
        </w:rPr>
        <w:t>.0</w:t>
      </w:r>
      <w:r w:rsidR="00312A6C">
        <w:rPr>
          <w:rFonts w:cs="Times New Roman"/>
        </w:rPr>
        <w:t>6</w:t>
      </w:r>
      <w:r w:rsidR="00CC5271">
        <w:rPr>
          <w:rFonts w:cs="Times New Roman"/>
        </w:rPr>
        <w:t>.2018</w:t>
      </w:r>
    </w:p>
    <w:p w:rsidR="008D0A5D" w:rsidRPr="00A90DB8" w:rsidRDefault="008D0A5D" w:rsidP="00621629">
      <w:pPr>
        <w:pStyle w:val="Standard"/>
        <w:rPr>
          <w:rFonts w:cs="Times New Roman"/>
        </w:rPr>
      </w:pPr>
    </w:p>
    <w:p w:rsidR="00CC5271" w:rsidRDefault="00CC5271" w:rsidP="00CC5271">
      <w:pPr>
        <w:pStyle w:val="Bezmezer"/>
        <w:jc w:val="center"/>
        <w:rPr>
          <w:rFonts w:ascii="Times New Roman" w:hAnsi="Times New Roman" w:cs="Times New Roman"/>
          <w:b/>
          <w:sz w:val="24"/>
          <w:lang w:val="sk-SK"/>
        </w:rPr>
      </w:pPr>
      <w:r>
        <w:rPr>
          <w:rFonts w:ascii="Times New Roman" w:hAnsi="Times New Roman" w:cs="Times New Roman"/>
          <w:b/>
          <w:sz w:val="24"/>
          <w:lang w:val="sk-SK"/>
        </w:rPr>
        <w:t>PROGRAM</w:t>
      </w:r>
    </w:p>
    <w:p w:rsidR="00312A6C" w:rsidRDefault="00312A6C" w:rsidP="00312A6C">
      <w:pPr>
        <w:pStyle w:val="Normlny1"/>
        <w:tabs>
          <w:tab w:val="left" w:pos="-5760"/>
          <w:tab w:val="left" w:pos="-5400"/>
        </w:tabs>
        <w:ind w:left="360"/>
      </w:pPr>
      <w:r>
        <w:rPr>
          <w:rStyle w:val="Predvolenpsmoodseku2"/>
          <w:rFonts w:eastAsia="Times New Roman" w:cs="Times New Roman"/>
        </w:rPr>
        <w:t>1. Otvorenie</w:t>
      </w:r>
    </w:p>
    <w:p w:rsidR="00312A6C" w:rsidRDefault="00312A6C" w:rsidP="00312A6C">
      <w:pPr>
        <w:pStyle w:val="Normlny1"/>
        <w:tabs>
          <w:tab w:val="left" w:pos="0"/>
        </w:tabs>
      </w:pPr>
      <w:r>
        <w:rPr>
          <w:rStyle w:val="Predvolenpsmoodseku2"/>
          <w:rFonts w:eastAsia="Times New Roman" w:cs="Times New Roman"/>
        </w:rPr>
        <w:t xml:space="preserve">      2. Návrh na zapisovateľa a overovateľov zápisnice</w:t>
      </w:r>
    </w:p>
    <w:p w:rsidR="00312A6C" w:rsidRDefault="00312A6C" w:rsidP="00312A6C">
      <w:pPr>
        <w:pStyle w:val="Normlny1"/>
        <w:tabs>
          <w:tab w:val="left" w:pos="0"/>
        </w:tabs>
        <w:rPr>
          <w:rFonts w:cs="Times New Roman"/>
        </w:rPr>
      </w:pPr>
      <w:r>
        <w:rPr>
          <w:rFonts w:cs="Times New Roman"/>
        </w:rPr>
        <w:t xml:space="preserve">      3. Interpelácia poslancov</w:t>
      </w:r>
    </w:p>
    <w:p w:rsidR="00312A6C" w:rsidRDefault="00312A6C" w:rsidP="00312A6C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</w:rPr>
        <w:t xml:space="preserve">      4.Predloženie zmlúv, faktúr, účtov ku dňu zasadnutia</w:t>
      </w:r>
    </w:p>
    <w:p w:rsidR="00312A6C" w:rsidRDefault="00312A6C" w:rsidP="00312A6C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</w:rPr>
        <w:t xml:space="preserve">      5.Správy z finančnej kontroly hlavnej kontrolórky za rok 2018</w:t>
      </w:r>
    </w:p>
    <w:p w:rsidR="00312A6C" w:rsidRDefault="00312A6C" w:rsidP="00312A6C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</w:rPr>
        <w:t xml:space="preserve">      6.Návrh plánu kontrolnej činnosti hlavnej kontrolórky na 2. polrok 2018</w:t>
      </w:r>
    </w:p>
    <w:p w:rsidR="00312A6C" w:rsidRDefault="00312A6C" w:rsidP="00312A6C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</w:rPr>
        <w:t xml:space="preserve">     7.Odborné stanovisko k návrhu záverečného účtu obce Gruzovce za rok 2017</w:t>
      </w:r>
    </w:p>
    <w:p w:rsidR="00312A6C" w:rsidRDefault="00312A6C" w:rsidP="00312A6C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</w:rPr>
        <w:t xml:space="preserve">     8.Schválenie záverečného účtu obce Gruzovce za rok 2017</w:t>
      </w:r>
    </w:p>
    <w:p w:rsidR="00312A6C" w:rsidRPr="00B9307C" w:rsidRDefault="00312A6C" w:rsidP="00312A6C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  <w:rFonts w:cs="Times New Roman"/>
        </w:rPr>
        <w:t xml:space="preserve">     9.Najbližšie plány</w:t>
      </w:r>
    </w:p>
    <w:p w:rsidR="00312A6C" w:rsidRDefault="00312A6C" w:rsidP="00312A6C">
      <w:pPr>
        <w:pStyle w:val="Normlny1"/>
        <w:tabs>
          <w:tab w:val="left" w:pos="0"/>
        </w:tabs>
      </w:pPr>
      <w:r>
        <w:rPr>
          <w:rStyle w:val="Predvolenpsmoodseku2"/>
          <w:rFonts w:cs="Times New Roman"/>
        </w:rPr>
        <w:t xml:space="preserve">   10.Rôzne</w:t>
      </w:r>
    </w:p>
    <w:p w:rsidR="00312A6C" w:rsidRDefault="00312A6C" w:rsidP="00312A6C">
      <w:pPr>
        <w:pStyle w:val="Normlny1"/>
        <w:tabs>
          <w:tab w:val="left" w:pos="0"/>
        </w:tabs>
      </w:pPr>
      <w:r>
        <w:rPr>
          <w:rStyle w:val="Predvolenpsmoodseku2"/>
          <w:rFonts w:eastAsia="Times New Roman" w:cs="Times New Roman"/>
        </w:rPr>
        <w:t xml:space="preserve">   11.Diskusia</w:t>
      </w:r>
    </w:p>
    <w:p w:rsidR="00312A6C" w:rsidRDefault="00312A6C" w:rsidP="00312A6C">
      <w:pPr>
        <w:pStyle w:val="Normlny1"/>
        <w:tabs>
          <w:tab w:val="left" w:pos="0"/>
        </w:tabs>
      </w:pPr>
      <w:r>
        <w:rPr>
          <w:rStyle w:val="Predvolenpsmoodseku2"/>
          <w:rFonts w:eastAsia="Times New Roman" w:cs="Times New Roman"/>
        </w:rPr>
        <w:t xml:space="preserve">   12.Záver</w:t>
      </w:r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Prítomní: p. Ing. M.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Petrovčinová</w:t>
      </w:r>
      <w:proofErr w:type="spellEnd"/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D. Švec</w:t>
      </w:r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S.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Kunáš</w:t>
      </w:r>
      <w:proofErr w:type="spellEnd"/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                p. J. </w:t>
      </w:r>
      <w:proofErr w:type="spellStart"/>
      <w:r>
        <w:rPr>
          <w:rFonts w:ascii="Times New Roman" w:hAnsi="Times New Roman" w:cs="Times New Roman"/>
          <w:sz w:val="24"/>
          <w:lang w:val="sk-SK"/>
        </w:rPr>
        <w:t>Mican</w:t>
      </w:r>
      <w:proofErr w:type="spellEnd"/>
    </w:p>
    <w:p w:rsidR="00060324" w:rsidRDefault="00060324" w:rsidP="00060324">
      <w:pPr>
        <w:pStyle w:val="Bezmezer"/>
        <w:rPr>
          <w:rFonts w:ascii="Times New Roman" w:hAnsi="Times New Roman" w:cs="Times New Roman"/>
          <w:sz w:val="24"/>
          <w:lang w:val="sk-SK"/>
        </w:rPr>
      </w:pPr>
      <w:r>
        <w:rPr>
          <w:rFonts w:ascii="Times New Roman" w:hAnsi="Times New Roman" w:cs="Times New Roman"/>
          <w:sz w:val="24"/>
          <w:lang w:val="sk-SK"/>
        </w:rPr>
        <w:t xml:space="preserve">Neospravedlnený: p. O. Tkáč       </w:t>
      </w:r>
    </w:p>
    <w:p w:rsidR="00D70D4A" w:rsidRPr="00490C45" w:rsidRDefault="00D70D4A" w:rsidP="00D70D4A">
      <w:pPr>
        <w:pStyle w:val="Standard"/>
        <w:rPr>
          <w:rFonts w:cs="Times New Roman"/>
        </w:rPr>
      </w:pPr>
      <w:r w:rsidRPr="00A90DB8">
        <w:rPr>
          <w:rFonts w:cs="Times New Roman"/>
        </w:rPr>
        <w:t xml:space="preserve"> </w:t>
      </w:r>
      <w:r w:rsidR="00BD0AC5">
        <w:rPr>
          <w:rFonts w:cs="Times New Roman"/>
        </w:rPr>
        <w:t>1/</w:t>
      </w:r>
      <w:r w:rsidRPr="00A90DB8">
        <w:rPr>
          <w:rFonts w:cs="Times New Roman"/>
        </w:rPr>
        <w:t xml:space="preserve"> </w:t>
      </w:r>
      <w:r w:rsidRPr="00490C45">
        <w:rPr>
          <w:rFonts w:cs="Times New Roman"/>
        </w:rPr>
        <w:t>Rokovanie otvoril starosta obce, Martin Petík, privítal všetkých prítomných.</w:t>
      </w:r>
    </w:p>
    <w:p w:rsidR="00D70D4A" w:rsidRDefault="00D70D4A" w:rsidP="00D70D4A">
      <w:pPr>
        <w:pStyle w:val="Standard"/>
      </w:pPr>
      <w:r>
        <w:rPr>
          <w:bCs/>
        </w:rPr>
        <w:t>2</w:t>
      </w:r>
      <w:r w:rsidRPr="00490C45">
        <w:rPr>
          <w:bCs/>
        </w:rPr>
        <w:t>/ Návrh zapisovateľa a overovateľov zápisnice. Obecné zas</w:t>
      </w:r>
      <w:r w:rsidRPr="00490C45">
        <w:t xml:space="preserve">tupiteľstvo obce Gruzovce  schválilo </w:t>
      </w:r>
      <w:r>
        <w:t xml:space="preserve">zapisovateľku zápisnice p. Ing. M. </w:t>
      </w:r>
      <w:proofErr w:type="spellStart"/>
      <w:r>
        <w:t>Petrovčinovú</w:t>
      </w:r>
      <w:proofErr w:type="spellEnd"/>
      <w:r>
        <w:t xml:space="preserve"> a overovateľov zápisnice p. D. Šveca. a p. </w:t>
      </w:r>
      <w:r w:rsidR="00312A6C">
        <w:t xml:space="preserve">J. </w:t>
      </w:r>
      <w:proofErr w:type="spellStart"/>
      <w:r w:rsidR="00312A6C">
        <w:t>Micana</w:t>
      </w:r>
      <w:proofErr w:type="spellEnd"/>
      <w:r>
        <w:t xml:space="preserve"> a schválilo program bez zmien a doplnkov.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D70D4A" w:rsidTr="00BE40C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Mená poslancov</w:t>
            </w:r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</w:p>
        </w:tc>
      </w:tr>
      <w:tr w:rsidR="00D70D4A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0D4A" w:rsidRDefault="00D70D4A" w:rsidP="00BE40CD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D70D4A" w:rsidRDefault="00D70D4A" w:rsidP="00D70D4A">
      <w:pPr>
        <w:pStyle w:val="Standard"/>
      </w:pPr>
    </w:p>
    <w:p w:rsidR="00060324" w:rsidRDefault="00D70D4A" w:rsidP="00060324">
      <w:pPr>
        <w:pStyle w:val="Standard"/>
        <w:rPr>
          <w:rFonts w:cs="Times New Roman"/>
        </w:rPr>
      </w:pPr>
      <w:r>
        <w:t xml:space="preserve">3/ </w:t>
      </w:r>
      <w:r w:rsidR="00102F60">
        <w:rPr>
          <w:rFonts w:cs="Times New Roman"/>
        </w:rPr>
        <w:t>. Interpelácia poslancov. Z poslancov starostu obce nikto neinterpeloval.</w:t>
      </w:r>
    </w:p>
    <w:p w:rsidR="008924DB" w:rsidRDefault="008924DB" w:rsidP="00102F60">
      <w:pPr>
        <w:pStyle w:val="Normlny1"/>
        <w:tabs>
          <w:tab w:val="left" w:pos="0"/>
        </w:tabs>
        <w:rPr>
          <w:rFonts w:cs="Times New Roman"/>
        </w:rPr>
      </w:pPr>
    </w:p>
    <w:p w:rsidR="00102F60" w:rsidRDefault="00D70D4A" w:rsidP="00102F60">
      <w:pPr>
        <w:pStyle w:val="Normlny1"/>
        <w:tabs>
          <w:tab w:val="left" w:pos="0"/>
        </w:tabs>
        <w:rPr>
          <w:rStyle w:val="Predvolenpsmoodseku2"/>
        </w:rPr>
      </w:pPr>
      <w:r>
        <w:rPr>
          <w:rFonts w:cs="Times New Roman"/>
        </w:rPr>
        <w:t xml:space="preserve">4. </w:t>
      </w:r>
      <w:r w:rsidR="00102F60">
        <w:rPr>
          <w:rStyle w:val="Predvolenpsmoodseku2"/>
        </w:rPr>
        <w:t xml:space="preserve">Predloženie zmlúv, faktúr, účtov ku dňu zasadnutia. Starosta obce predložil ku dňu zasadnutia zmluvy, faktúry, stav obecného účtu, stav v pokladni. Obecného zastupiteľstvo bolo oboznámené so zmluvou so spoločnosťou PP PROTECT </w:t>
      </w:r>
      <w:proofErr w:type="spellStart"/>
      <w:r w:rsidR="00102F60">
        <w:rPr>
          <w:rStyle w:val="Predvolenpsmoodseku2"/>
        </w:rPr>
        <w:t>s.r.o</w:t>
      </w:r>
      <w:proofErr w:type="spellEnd"/>
      <w:r w:rsidR="00102F60">
        <w:rPr>
          <w:rStyle w:val="Predvolenpsmoodseku2"/>
        </w:rPr>
        <w:t xml:space="preserve">, ohľadne zmluvy o GDPR a obecné zastupiteľstvo schválilo túto zmluvu. </w:t>
      </w:r>
    </w:p>
    <w:p w:rsidR="00102F60" w:rsidRDefault="00102F60" w:rsidP="00102F60">
      <w:pPr>
        <w:pStyle w:val="Normlny1"/>
        <w:tabs>
          <w:tab w:val="left" w:pos="0"/>
        </w:tabs>
        <w:rPr>
          <w:rStyle w:val="Predvolenpsmoodseku2"/>
        </w:rPr>
      </w:pP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102F60" w:rsidTr="00991EE4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Mená poslancov</w:t>
            </w:r>
          </w:p>
        </w:tc>
      </w:tr>
      <w:tr w:rsidR="00102F60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102F60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</w:p>
        </w:tc>
      </w:tr>
      <w:tr w:rsidR="00102F60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</w:p>
        </w:tc>
      </w:tr>
      <w:tr w:rsidR="00102F60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02F60" w:rsidRDefault="00102F60" w:rsidP="00991EE4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102F60" w:rsidRDefault="00102F60" w:rsidP="00102F60">
      <w:pPr>
        <w:pStyle w:val="Normlny1"/>
        <w:tabs>
          <w:tab w:val="left" w:pos="0"/>
        </w:tabs>
        <w:rPr>
          <w:rStyle w:val="Predvolenpsmoodseku2"/>
        </w:rPr>
      </w:pPr>
    </w:p>
    <w:p w:rsidR="00102F60" w:rsidRDefault="00102F60" w:rsidP="0063678C">
      <w:pPr>
        <w:pStyle w:val="Standard"/>
        <w:rPr>
          <w:rFonts w:cs="Times New Roman"/>
        </w:rPr>
      </w:pPr>
    </w:p>
    <w:p w:rsidR="00102F60" w:rsidRDefault="00D70D4A" w:rsidP="00102F60">
      <w:pPr>
        <w:pStyle w:val="Normlny1"/>
        <w:tabs>
          <w:tab w:val="left" w:pos="0"/>
        </w:tabs>
        <w:rPr>
          <w:rStyle w:val="Predvolenpsmoodseku2"/>
        </w:rPr>
      </w:pPr>
      <w:r>
        <w:rPr>
          <w:rFonts w:cs="Times New Roman"/>
        </w:rPr>
        <w:t xml:space="preserve">5/ </w:t>
      </w:r>
      <w:r w:rsidR="00102F60">
        <w:rPr>
          <w:rStyle w:val="Predvolenpsmoodseku2"/>
        </w:rPr>
        <w:t>Správy z finančnej kontroly hlavnej kontrolórky za rok 2018. Obecné zastupiteľstvo v Gruzovciach bolo oboznámené so správami z finančných kontrol  za rok 2018 a zobralo na vedomie správy z finančných kontrol za rok 2018.</w:t>
      </w:r>
    </w:p>
    <w:p w:rsidR="008924DB" w:rsidRDefault="008924DB" w:rsidP="00102F60">
      <w:pPr>
        <w:pStyle w:val="Normlny1"/>
        <w:tabs>
          <w:tab w:val="left" w:pos="0"/>
        </w:tabs>
      </w:pPr>
    </w:p>
    <w:p w:rsidR="00102F60" w:rsidRDefault="0063678C" w:rsidP="00102F60">
      <w:pPr>
        <w:pStyle w:val="Normlny1"/>
        <w:tabs>
          <w:tab w:val="left" w:pos="0"/>
        </w:tabs>
        <w:rPr>
          <w:rStyle w:val="Predvolenpsmoodseku2"/>
        </w:rPr>
      </w:pPr>
      <w:r>
        <w:t xml:space="preserve">6/ </w:t>
      </w:r>
      <w:r w:rsidR="00102F60">
        <w:rPr>
          <w:rStyle w:val="Predvolenpsmoodseku2"/>
        </w:rPr>
        <w:t>Návrh plánu kontrolnej činnosti hlavnej kontrolórky na 2. polrok 2018. Obecné zastupiteľstvo bolo oboznámené s návrhom plánu kontrolnej činnosti hlavnej kontrolórky obce Gruzovce na 2. polrok 2018  a schválilo návrh plánu kontrolnej činnosti hlavnej kontrolórky obce Gruzovce na 2. polrok 2018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63678C" w:rsidTr="00BE40CD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Mená poslancov</w:t>
            </w:r>
          </w:p>
        </w:tc>
      </w:tr>
      <w:tr w:rsidR="0063678C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63678C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</w:p>
        </w:tc>
      </w:tr>
      <w:tr w:rsidR="0063678C" w:rsidTr="00BE40CD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678C" w:rsidRDefault="0063678C" w:rsidP="00BE40CD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63678C" w:rsidRDefault="0063678C" w:rsidP="0063678C">
      <w:pPr>
        <w:pStyle w:val="Bezmezer"/>
        <w:rPr>
          <w:rFonts w:ascii="Times New Roman" w:hAnsi="Times New Roman" w:cs="Times New Roman"/>
          <w:b/>
          <w:sz w:val="24"/>
          <w:u w:val="single"/>
          <w:lang w:val="sk-SK"/>
        </w:rPr>
      </w:pPr>
    </w:p>
    <w:p w:rsidR="00993FC4" w:rsidRDefault="0063678C" w:rsidP="00102F60">
      <w:pPr>
        <w:pStyle w:val="Normlny1"/>
        <w:tabs>
          <w:tab w:val="left" w:pos="0"/>
        </w:tabs>
        <w:rPr>
          <w:rStyle w:val="Predvolenpsmoodseku2"/>
        </w:rPr>
      </w:pPr>
      <w:r>
        <w:t>7/</w:t>
      </w:r>
      <w:r w:rsidR="00102F60" w:rsidRPr="00102F60">
        <w:rPr>
          <w:rStyle w:val="Predvolenpsmoodseku2"/>
        </w:rPr>
        <w:t xml:space="preserve"> </w:t>
      </w:r>
      <w:r w:rsidR="00102F60">
        <w:rPr>
          <w:rStyle w:val="Predvolenpsmoodseku2"/>
        </w:rPr>
        <w:t>Odborné stanovisko k návrhu záverečného účtu obce Gruzovce za rok 2017. Obecné zastupiteľstvo zobralo na vedomie stanovisko hlavnej kontrolórky obce k návrhu záverečného účtu obce za rok 2017.</w:t>
      </w:r>
    </w:p>
    <w:p w:rsidR="008924DB" w:rsidRDefault="008924DB" w:rsidP="00993FC4">
      <w:pPr>
        <w:pStyle w:val="Normlny1"/>
        <w:tabs>
          <w:tab w:val="left" w:pos="0"/>
        </w:tabs>
        <w:rPr>
          <w:rStyle w:val="Predvolenpsmoodseku2"/>
        </w:rPr>
      </w:pPr>
    </w:p>
    <w:p w:rsidR="00993FC4" w:rsidRDefault="00102F60" w:rsidP="00993FC4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</w:rPr>
        <w:t xml:space="preserve"> </w:t>
      </w:r>
      <w:r w:rsidR="00C76380" w:rsidRPr="00C76380">
        <w:rPr>
          <w:rFonts w:cs="Times New Roman"/>
          <w:color w:val="222222"/>
          <w:shd w:val="clear" w:color="auto" w:fill="FFFFFF"/>
        </w:rPr>
        <w:t xml:space="preserve">8/ </w:t>
      </w:r>
      <w:r w:rsidR="00993FC4">
        <w:rPr>
          <w:rStyle w:val="Predvolenpsmoodseku2"/>
        </w:rPr>
        <w:t xml:space="preserve">Schválenie záverečného účtu obce Gruzovce za rok 2017. Obecné zastupiteľstvo schválilo záverečný účet a celoročné hospodárenie obce za rok 2017 bez výhrad a prevod prebytku rozpočtu vo výške 582,46 </w:t>
      </w:r>
      <w:r w:rsidR="00993FC4">
        <w:rPr>
          <w:rStyle w:val="Predvolenpsmoodseku2"/>
          <w:rFonts w:cs="Times New Roman"/>
        </w:rPr>
        <w:t>€</w:t>
      </w:r>
      <w:r w:rsidR="00993FC4">
        <w:rPr>
          <w:rStyle w:val="Predvolenpsmoodseku2"/>
        </w:rPr>
        <w:t xml:space="preserve"> do fondu rezerv.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71201D" w:rsidRPr="001B3773" w:rsidTr="00EA3B9F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Mená poslancov</w:t>
            </w:r>
          </w:p>
        </w:tc>
      </w:tr>
      <w:tr w:rsidR="0071201D" w:rsidRPr="001B3773" w:rsidTr="00EA3B9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71201D" w:rsidRPr="001B3773" w:rsidTr="00EA3B9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01D" w:rsidRDefault="0071201D" w:rsidP="00EA3B9F">
            <w:pPr>
              <w:pStyle w:val="TableContents"/>
            </w:pPr>
          </w:p>
        </w:tc>
      </w:tr>
      <w:tr w:rsidR="0071201D" w:rsidRPr="001B3773" w:rsidTr="00EA3B9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01D" w:rsidRDefault="0071201D" w:rsidP="00EA3B9F">
            <w:pPr>
              <w:pStyle w:val="TableContents"/>
            </w:pPr>
          </w:p>
        </w:tc>
      </w:tr>
      <w:tr w:rsidR="0071201D" w:rsidRPr="001B3773" w:rsidTr="00EA3B9F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1201D" w:rsidRDefault="0071201D" w:rsidP="00EA3B9F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71201D" w:rsidRDefault="0071201D" w:rsidP="00993FC4">
      <w:pPr>
        <w:pStyle w:val="Normlny1"/>
        <w:tabs>
          <w:tab w:val="left" w:pos="0"/>
        </w:tabs>
        <w:rPr>
          <w:rStyle w:val="Predvolenpsmoodseku2"/>
        </w:rPr>
      </w:pPr>
    </w:p>
    <w:p w:rsidR="00993FC4" w:rsidRPr="00B9307C" w:rsidRDefault="00993FC4" w:rsidP="00993FC4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  <w:rFonts w:cs="Times New Roman"/>
        </w:rPr>
        <w:t xml:space="preserve">9/Najbližšie plány. Starosta obce oboznámil obecné zastupiteľstvo, že 21.07.2018 o výlete do Maďarska a že treba vyčleniť financie na autobusovú dopravu. Ďalej obecné zastupiteľstvo bolo oboznámene s odloženým výrubom smrekov na neskorší termín. Obecné zastupiteľstvo schválilo tento výlet do Maďarska a vyčlenilo financie na autobusovú dopravu.     </w:t>
      </w:r>
    </w:p>
    <w:tbl>
      <w:tblPr>
        <w:tblW w:w="96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993FC4" w:rsidTr="00991EE4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Mená poslancov</w:t>
            </w:r>
          </w:p>
        </w:tc>
      </w:tr>
      <w:tr w:rsidR="00993FC4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3FC4">
            <w:pPr>
              <w:pStyle w:val="TableContents"/>
            </w:pPr>
            <w:r>
              <w:t xml:space="preserve">p. D. Švec, 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993FC4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 xml:space="preserve">p. Ing. </w:t>
            </w:r>
            <w:proofErr w:type="spellStart"/>
            <w:r>
              <w:t>Petrovčinová</w:t>
            </w:r>
            <w:proofErr w:type="spellEnd"/>
          </w:p>
        </w:tc>
      </w:tr>
      <w:tr w:rsidR="00993FC4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</w:p>
        </w:tc>
      </w:tr>
      <w:tr w:rsidR="00993FC4" w:rsidTr="00991EE4">
        <w:tc>
          <w:tcPr>
            <w:tcW w:w="140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93FC4" w:rsidRDefault="00993FC4" w:rsidP="00991EE4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993FC4" w:rsidRDefault="00993FC4" w:rsidP="00993FC4">
      <w:pPr>
        <w:pStyle w:val="Normlny1"/>
        <w:tabs>
          <w:tab w:val="left" w:pos="0"/>
        </w:tabs>
        <w:rPr>
          <w:rStyle w:val="Predvolenpsmoodseku2"/>
        </w:rPr>
      </w:pPr>
    </w:p>
    <w:p w:rsidR="0071201D" w:rsidRDefault="0071201D" w:rsidP="00E86AF1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71201D" w:rsidRDefault="0071201D" w:rsidP="00E86AF1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71201D" w:rsidRDefault="0071201D" w:rsidP="00E86AF1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71201D" w:rsidRDefault="0071201D" w:rsidP="00E86AF1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71201D" w:rsidRDefault="0071201D" w:rsidP="00E86AF1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71201D" w:rsidRDefault="0071201D" w:rsidP="00E86AF1">
      <w:pPr>
        <w:pStyle w:val="Normlny1"/>
        <w:tabs>
          <w:tab w:val="left" w:pos="0"/>
        </w:tabs>
        <w:rPr>
          <w:rStyle w:val="Predvolenpsmoodseku2"/>
          <w:rFonts w:cs="Times New Roman"/>
        </w:rPr>
      </w:pPr>
    </w:p>
    <w:p w:rsidR="006B79FD" w:rsidRDefault="00E86AF1" w:rsidP="006B79FD">
      <w:pPr>
        <w:pStyle w:val="Normlny1"/>
        <w:tabs>
          <w:tab w:val="left" w:pos="0"/>
        </w:tabs>
        <w:rPr>
          <w:rStyle w:val="Predvolenpsmoodseku2"/>
        </w:rPr>
      </w:pPr>
      <w:r>
        <w:rPr>
          <w:rStyle w:val="Predvolenpsmoodseku2"/>
          <w:rFonts w:cs="Times New Roman"/>
        </w:rPr>
        <w:lastRenderedPageBreak/>
        <w:t>10/Rôzne</w:t>
      </w:r>
      <w:r w:rsidR="009613FF">
        <w:rPr>
          <w:rStyle w:val="Predvolenpsmoodseku2"/>
          <w:rFonts w:cs="Times New Roman"/>
        </w:rPr>
        <w:t xml:space="preserve">. Obecné zastupiteľstvo obce Gruzovce určilo v súlade s </w:t>
      </w:r>
      <w:bookmarkStart w:id="0" w:name="_GoBack"/>
      <w:bookmarkEnd w:id="0"/>
      <w:r w:rsidR="006B79FD">
        <w:rPr>
          <w:rStyle w:val="Predvolenpsmoodseku2"/>
          <w:rFonts w:cs="Times New Roman"/>
        </w:rPr>
        <w:t xml:space="preserve"> súlade s § 166  ods. 3 zákona č. 180/2014 Zb. o podmienkach výkonu volebného práva a o zmene a doplnení niektorých zákonov  v znení neskorších predpisov: 2018-2022 počet poslancov Obecného zastupiteľstva obce Gruzovce na 5 a 1 volebný obvod .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BB6F31" w:rsidTr="00BB6F31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Mená poslancov</w:t>
            </w:r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F31" w:rsidRDefault="00BB6F31">
            <w:pPr>
              <w:pStyle w:val="TableContents"/>
            </w:pPr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F31" w:rsidRDefault="00BB6F31">
            <w:pPr>
              <w:pStyle w:val="TableContents"/>
            </w:pPr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8924DB" w:rsidRDefault="008924DB" w:rsidP="00C76380">
      <w:pPr>
        <w:pStyle w:val="Normlny1"/>
        <w:tabs>
          <w:tab w:val="left" w:pos="0"/>
        </w:tabs>
        <w:rPr>
          <w:rFonts w:cs="Times New Roman"/>
        </w:rPr>
      </w:pPr>
    </w:p>
    <w:p w:rsidR="00BB6F31" w:rsidRDefault="00AC35F1" w:rsidP="00BB6F31">
      <w:pPr>
        <w:pStyle w:val="Normlny1"/>
        <w:tabs>
          <w:tab w:val="left" w:pos="0"/>
        </w:tabs>
        <w:rPr>
          <w:rStyle w:val="Predvolenpsmoodseku2"/>
        </w:rPr>
      </w:pPr>
      <w:r>
        <w:rPr>
          <w:rFonts w:cs="Times New Roman"/>
        </w:rPr>
        <w:t xml:space="preserve"> </w:t>
      </w:r>
      <w:r>
        <w:rPr>
          <w:rStyle w:val="Predvolenpsmoodseku2"/>
          <w:rFonts w:cs="Times New Roman"/>
        </w:rPr>
        <w:t xml:space="preserve">Obecné zastupiteľstvo obce Gruzovce určilo v súlade s § 11 ods. </w:t>
      </w:r>
      <w:r w:rsidR="008924DB">
        <w:rPr>
          <w:rStyle w:val="Predvolenpsmoodseku2"/>
          <w:rFonts w:cs="Times New Roman"/>
        </w:rPr>
        <w:t xml:space="preserve">4 písm. i) </w:t>
      </w:r>
      <w:r>
        <w:rPr>
          <w:rStyle w:val="Predvolenpsmoodseku2"/>
          <w:rFonts w:cs="Times New Roman"/>
        </w:rPr>
        <w:t xml:space="preserve">zákona SNR č. 369/1990 Zb. o obecnom zriadení v znení neskorších predpisov na celé nasledujúce volebné obdobie: 2018-2022 </w:t>
      </w:r>
      <w:r w:rsidR="008924DB">
        <w:rPr>
          <w:rStyle w:val="Predvolenpsmoodseku2"/>
          <w:rFonts w:cs="Times New Roman"/>
        </w:rPr>
        <w:t xml:space="preserve">rozsah výkonu funkcie starostu obce Gruzovce takto: </w:t>
      </w:r>
      <w:r>
        <w:rPr>
          <w:rStyle w:val="Predvolenpsmoodseku2"/>
          <w:rFonts w:cs="Times New Roman"/>
        </w:rPr>
        <w:t xml:space="preserve"> </w:t>
      </w:r>
      <w:r w:rsidR="008924DB">
        <w:rPr>
          <w:rStyle w:val="Predvolenpsmoodseku2"/>
          <w:rFonts w:cs="Times New Roman"/>
        </w:rPr>
        <w:t>na plný úväzok.</w:t>
      </w:r>
      <w:r w:rsidR="00BB6F31" w:rsidRPr="00BB6F31">
        <w:rPr>
          <w:rStyle w:val="Predvolenpsmoodseku2"/>
        </w:rPr>
        <w:t xml:space="preserve"> 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3"/>
        <w:gridCol w:w="1164"/>
        <w:gridCol w:w="7107"/>
      </w:tblGrid>
      <w:tr w:rsidR="00BB6F31" w:rsidTr="00BB6F31">
        <w:tc>
          <w:tcPr>
            <w:tcW w:w="14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Hlasovanie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Počet</w:t>
            </w:r>
          </w:p>
        </w:tc>
        <w:tc>
          <w:tcPr>
            <w:tcW w:w="71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Mená poslancov</w:t>
            </w:r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Za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 xml:space="preserve">p. D. Švec, p. Ing. </w:t>
            </w:r>
            <w:proofErr w:type="spellStart"/>
            <w:r>
              <w:t>Petrovčinová</w:t>
            </w:r>
            <w:proofErr w:type="spellEnd"/>
            <w:r>
              <w:rPr>
                <w:i/>
              </w:rPr>
              <w:t>, ,</w:t>
            </w:r>
            <w:r>
              <w:t xml:space="preserve">S. </w:t>
            </w:r>
            <w:proofErr w:type="spellStart"/>
            <w:r>
              <w:t>Kunáš</w:t>
            </w:r>
            <w:proofErr w:type="spellEnd"/>
            <w:r>
              <w:t xml:space="preserve">, J. </w:t>
            </w:r>
            <w:proofErr w:type="spellStart"/>
            <w:r>
              <w:t>Mican</w:t>
            </w:r>
            <w:proofErr w:type="spellEnd"/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Proti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F31" w:rsidRDefault="00BB6F31" w:rsidP="00BB6F31">
            <w:pPr>
              <w:pStyle w:val="TableContents"/>
            </w:pPr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Zdržal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B6F31" w:rsidRDefault="00BB6F31" w:rsidP="00BB6F31">
            <w:pPr>
              <w:pStyle w:val="TableContents"/>
            </w:pPr>
          </w:p>
        </w:tc>
      </w:tr>
      <w:tr w:rsidR="00BB6F31" w:rsidTr="00BB6F31">
        <w:tc>
          <w:tcPr>
            <w:tcW w:w="14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t>Neprítomní :</w:t>
            </w:r>
          </w:p>
        </w:tc>
        <w:tc>
          <w:tcPr>
            <w:tcW w:w="116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  <w:jc w:val="center"/>
            </w:pPr>
            <w:r>
              <w:t>1</w:t>
            </w:r>
          </w:p>
        </w:tc>
        <w:tc>
          <w:tcPr>
            <w:tcW w:w="710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B6F31" w:rsidRDefault="00BB6F31" w:rsidP="00BB6F31">
            <w:pPr>
              <w:pStyle w:val="TableContents"/>
            </w:pPr>
            <w:r>
              <w:rPr>
                <w:i/>
              </w:rPr>
              <w:t>p. Tkáč</w:t>
            </w:r>
          </w:p>
        </w:tc>
      </w:tr>
    </w:tbl>
    <w:p w:rsidR="00C76380" w:rsidRDefault="00C76380" w:rsidP="00BB6F31">
      <w:pPr>
        <w:pStyle w:val="Normlny1"/>
        <w:tabs>
          <w:tab w:val="left" w:pos="0"/>
        </w:tabs>
        <w:rPr>
          <w:rFonts w:cs="Times New Roman"/>
        </w:rPr>
      </w:pPr>
    </w:p>
    <w:p w:rsidR="00621629" w:rsidRDefault="00621629" w:rsidP="00621629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Zapísal</w:t>
      </w:r>
      <w:r w:rsidR="006367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  Ing. Mária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Petrovčinová</w:t>
      </w:r>
      <w:proofErr w:type="spellEnd"/>
    </w:p>
    <w:p w:rsidR="00490C45" w:rsidRDefault="00621629" w:rsidP="00621629">
      <w:pPr>
        <w:tabs>
          <w:tab w:val="left" w:pos="720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Overovatelia:</w:t>
      </w:r>
      <w:r w:rsidR="00F408C6">
        <w:rPr>
          <w:rFonts w:ascii="Times New Roman" w:hAnsi="Times New Roman" w:cs="Times New Roman"/>
          <w:sz w:val="24"/>
          <w:szCs w:val="24"/>
        </w:rPr>
        <w:t xml:space="preserve"> </w:t>
      </w:r>
      <w:r w:rsidR="0063678C">
        <w:rPr>
          <w:rFonts w:ascii="Times New Roman" w:hAnsi="Times New Roman" w:cs="Times New Roman"/>
          <w:sz w:val="24"/>
          <w:szCs w:val="24"/>
        </w:rPr>
        <w:t xml:space="preserve">J. </w:t>
      </w:r>
      <w:proofErr w:type="spellStart"/>
      <w:r w:rsidR="0063678C">
        <w:rPr>
          <w:rFonts w:ascii="Times New Roman" w:hAnsi="Times New Roman" w:cs="Times New Roman"/>
          <w:sz w:val="24"/>
          <w:szCs w:val="24"/>
        </w:rPr>
        <w:t>Mican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8924D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924DB">
        <w:rPr>
          <w:rFonts w:ascii="Times New Roman" w:hAnsi="Times New Roman" w:cs="Times New Roman"/>
          <w:sz w:val="24"/>
          <w:szCs w:val="24"/>
        </w:rPr>
        <w:t>D.Švec</w:t>
      </w:r>
      <w:proofErr w:type="spellEnd"/>
    </w:p>
    <w:p w:rsidR="00621629" w:rsidRDefault="00621629" w:rsidP="00621629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21629" w:rsidRDefault="00621629" w:rsidP="00621629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Martin </w:t>
      </w:r>
      <w:proofErr w:type="spellStart"/>
      <w:r>
        <w:rPr>
          <w:rFonts w:ascii="Times New Roman" w:hAnsi="Times New Roman" w:cs="Times New Roman"/>
          <w:sz w:val="24"/>
          <w:szCs w:val="24"/>
        </w:rPr>
        <w:t>Petík</w:t>
      </w:r>
      <w:r w:rsidR="001D1C96">
        <w:rPr>
          <w:rFonts w:ascii="Times New Roman" w:hAnsi="Times New Roman" w:cs="Times New Roman"/>
          <w:sz w:val="24"/>
          <w:szCs w:val="24"/>
        </w:rPr>
        <w:t>,BBA</w:t>
      </w:r>
      <w:proofErr w:type="spellEnd"/>
    </w:p>
    <w:p w:rsidR="00621629" w:rsidRDefault="00621629" w:rsidP="00621629">
      <w:pPr>
        <w:tabs>
          <w:tab w:val="left" w:pos="72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starosta obce</w:t>
      </w:r>
    </w:p>
    <w:p w:rsidR="00490C45" w:rsidRDefault="00490C45" w:rsidP="00621629">
      <w:pPr>
        <w:tabs>
          <w:tab w:val="left" w:pos="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490C45" w:rsidRDefault="00490C45" w:rsidP="00490C4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B84DF4" w:rsidRDefault="00B84DF4" w:rsidP="00490C45">
      <w:pPr>
        <w:pStyle w:val="Standard"/>
      </w:pPr>
    </w:p>
    <w:sectPr w:rsidR="00B84DF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0FB7"/>
    <w:multiLevelType w:val="multilevel"/>
    <w:tmpl w:val="389AD5D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CB7D95"/>
    <w:multiLevelType w:val="multilevel"/>
    <w:tmpl w:val="45BCA1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7625009"/>
    <w:multiLevelType w:val="multilevel"/>
    <w:tmpl w:val="59F22D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15B3F95"/>
    <w:multiLevelType w:val="multilevel"/>
    <w:tmpl w:val="11C03AA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94255EF"/>
    <w:multiLevelType w:val="multilevel"/>
    <w:tmpl w:val="E2902E1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FB36CF0"/>
    <w:multiLevelType w:val="multilevel"/>
    <w:tmpl w:val="145ED2C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6ED43DF"/>
    <w:multiLevelType w:val="multilevel"/>
    <w:tmpl w:val="1B8C35E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C9E3C9E"/>
    <w:multiLevelType w:val="multilevel"/>
    <w:tmpl w:val="7336398C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88965B5"/>
    <w:multiLevelType w:val="hybridMultilevel"/>
    <w:tmpl w:val="0B44B53E"/>
    <w:lvl w:ilvl="0" w:tplc="885EE25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A5D"/>
    <w:rsid w:val="00060324"/>
    <w:rsid w:val="000F68FE"/>
    <w:rsid w:val="000F79F7"/>
    <w:rsid w:val="00102F60"/>
    <w:rsid w:val="00114729"/>
    <w:rsid w:val="001D1C96"/>
    <w:rsid w:val="00312A6C"/>
    <w:rsid w:val="00490C45"/>
    <w:rsid w:val="005E0429"/>
    <w:rsid w:val="00621629"/>
    <w:rsid w:val="0063678C"/>
    <w:rsid w:val="006B79FD"/>
    <w:rsid w:val="0071201D"/>
    <w:rsid w:val="008924DB"/>
    <w:rsid w:val="008D0A5D"/>
    <w:rsid w:val="009613FF"/>
    <w:rsid w:val="00993FC4"/>
    <w:rsid w:val="00A90DB8"/>
    <w:rsid w:val="00AC35F1"/>
    <w:rsid w:val="00B76ED8"/>
    <w:rsid w:val="00B84DF4"/>
    <w:rsid w:val="00BA737C"/>
    <w:rsid w:val="00BB6F31"/>
    <w:rsid w:val="00BD0AC5"/>
    <w:rsid w:val="00C76380"/>
    <w:rsid w:val="00CC5271"/>
    <w:rsid w:val="00D70D4A"/>
    <w:rsid w:val="00D8659B"/>
    <w:rsid w:val="00DF648D"/>
    <w:rsid w:val="00E86AF1"/>
    <w:rsid w:val="00F4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53F38-DE7E-456E-B7CD-62134481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D0A5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Normlny1">
    <w:name w:val="Normálny1"/>
    <w:rsid w:val="008D0A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Predvolenpsmoodseku2">
    <w:name w:val="Predvolené písmo odseku2"/>
    <w:rsid w:val="008D0A5D"/>
  </w:style>
  <w:style w:type="paragraph" w:customStyle="1" w:styleId="TableContents">
    <w:name w:val="Table Contents"/>
    <w:basedOn w:val="Standard"/>
    <w:rsid w:val="008D0A5D"/>
    <w:pPr>
      <w:suppressLineNumbers/>
    </w:pPr>
  </w:style>
  <w:style w:type="numbering" w:customStyle="1" w:styleId="WWNum1">
    <w:name w:val="WWNum1"/>
    <w:basedOn w:val="Bezzoznamu"/>
    <w:rsid w:val="008D0A5D"/>
    <w:pPr>
      <w:numPr>
        <w:numId w:val="1"/>
      </w:numPr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F7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79F7"/>
    <w:rPr>
      <w:rFonts w:ascii="Segoe UI" w:eastAsia="SimSun" w:hAnsi="Segoe UI" w:cs="Segoe UI"/>
      <w:kern w:val="3"/>
      <w:sz w:val="18"/>
      <w:szCs w:val="18"/>
    </w:rPr>
  </w:style>
  <w:style w:type="paragraph" w:styleId="Odsekzoznamu">
    <w:name w:val="List Paragraph"/>
    <w:basedOn w:val="Normlny"/>
    <w:rsid w:val="00DF648D"/>
    <w:pPr>
      <w:overflowPunct w:val="0"/>
      <w:autoSpaceDE w:val="0"/>
      <w:spacing w:after="0" w:line="240" w:lineRule="auto"/>
      <w:ind w:left="720"/>
    </w:pPr>
    <w:rPr>
      <w:rFonts w:eastAsia="Times New Roman" w:cs="Times New Roman"/>
      <w:lang w:eastAsia="sk-SK"/>
    </w:rPr>
  </w:style>
  <w:style w:type="paragraph" w:styleId="Podtitul">
    <w:name w:val="Subtitle"/>
    <w:basedOn w:val="Nzov"/>
    <w:next w:val="Normlny"/>
    <w:link w:val="PodtitulChar"/>
    <w:rsid w:val="00DF648D"/>
    <w:pPr>
      <w:keepNext/>
      <w:spacing w:before="240" w:after="120"/>
      <w:contextualSpacing w:val="0"/>
      <w:jc w:val="center"/>
    </w:pPr>
    <w:rPr>
      <w:rFonts w:ascii="Arial" w:eastAsia="Microsoft YaHei" w:hAnsi="Arial" w:cs="Mangal"/>
      <w:i/>
      <w:iCs/>
      <w:spacing w:val="0"/>
      <w:kern w:val="3"/>
      <w:sz w:val="28"/>
      <w:szCs w:val="28"/>
      <w:lang w:eastAsia="hi-IN" w:bidi="hi-IN"/>
    </w:rPr>
  </w:style>
  <w:style w:type="character" w:customStyle="1" w:styleId="PodtitulChar">
    <w:name w:val="Podtitul Char"/>
    <w:basedOn w:val="Predvolenpsmoodseku"/>
    <w:link w:val="Podtitul"/>
    <w:rsid w:val="00DF648D"/>
    <w:rPr>
      <w:rFonts w:ascii="Arial" w:eastAsia="Microsoft YaHei" w:hAnsi="Arial" w:cs="Mangal"/>
      <w:i/>
      <w:iCs/>
      <w:kern w:val="3"/>
      <w:sz w:val="28"/>
      <w:szCs w:val="28"/>
      <w:lang w:eastAsia="hi-IN" w:bidi="hi-IN"/>
    </w:rPr>
  </w:style>
  <w:style w:type="paragraph" w:styleId="Nzov">
    <w:name w:val="Title"/>
    <w:basedOn w:val="Normlny"/>
    <w:next w:val="Normlny"/>
    <w:link w:val="NzovChar"/>
    <w:uiPriority w:val="10"/>
    <w:qFormat/>
    <w:rsid w:val="00DF64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F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ezmezer">
    <w:name w:val="Bez mezer"/>
    <w:uiPriority w:val="1"/>
    <w:qFormat/>
    <w:rsid w:val="00CC5271"/>
    <w:pPr>
      <w:suppressAutoHyphens/>
      <w:spacing w:after="0" w:line="240" w:lineRule="auto"/>
    </w:pPr>
    <w:rPr>
      <w:rFonts w:ascii="Calibri" w:eastAsia="Calibri" w:hAnsi="Calibri" w:cs="Calibri"/>
      <w:lang w:val="cs-CZ" w:eastAsia="ar-SA"/>
    </w:rPr>
  </w:style>
  <w:style w:type="character" w:customStyle="1" w:styleId="WW8Num11z1">
    <w:name w:val="WW8Num11z1"/>
    <w:rsid w:val="00CC52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5E535-4905-4659-91AE-756C2F52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PETÍK Martin</dc:creator>
  <cp:keywords/>
  <dc:description/>
  <cp:lastModifiedBy>PETÍK Martin</cp:lastModifiedBy>
  <cp:revision>9</cp:revision>
  <cp:lastPrinted>2018-07-20T11:00:00Z</cp:lastPrinted>
  <dcterms:created xsi:type="dcterms:W3CDTF">2018-07-20T10:21:00Z</dcterms:created>
  <dcterms:modified xsi:type="dcterms:W3CDTF">2018-08-14T08:29:00Z</dcterms:modified>
</cp:coreProperties>
</file>