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12" w:rsidRPr="00D232A1" w:rsidRDefault="00D232A1" w:rsidP="00D232A1">
      <w:pPr>
        <w:pStyle w:val="Bezriadkovania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6BD2">
        <w:rPr>
          <w:rFonts w:ascii="Times New Roman" w:hAnsi="Times New Roman" w:cs="Times New Roman"/>
          <w:noProof/>
          <w:sz w:val="24"/>
          <w:szCs w:val="24"/>
          <w:shd w:val="clear" w:color="auto" w:fill="948A54" w:themeFill="background2" w:themeFillShade="80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6050F2" wp14:editId="750E3FA8">
                <wp:simplePos x="0" y="0"/>
                <wp:positionH relativeFrom="column">
                  <wp:posOffset>-333413</wp:posOffset>
                </wp:positionH>
                <wp:positionV relativeFrom="paragraph">
                  <wp:posOffset>162476</wp:posOffset>
                </wp:positionV>
                <wp:extent cx="6557010" cy="9027994"/>
                <wp:effectExtent l="228600" t="228600" r="243840" b="249555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90279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7" o:spid="_x0000_s1026" style="position:absolute;margin-left:-26.25pt;margin-top:12.8pt;width:516.3pt;height:7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MXxAIAAA4GAAAOAAAAZHJzL2Uyb0RvYy54bWysVM1u2zAMvg/YOwi6r469/DRBnSJo0WFA&#10;1xZrh54VWYqF6m+SEid7tB522t5rlOy42dZuwDAfZEoi+ZGfSJ6cbpVEG+a8MLrE+dEAI6apqYRe&#10;lfjT3cWbY4x8ILoi0mhW4h3z+HT++tVJY2esMLWRFXMInGg/a2yJ6xDsLMs8rZki/shYpuGSG6dI&#10;gK1bZZUjDXhXMisGg3HWGFdZZyjzHk7P20s8T/45ZzRcc+5ZQLLEEFtIq0vrMq7Z/ITMVo7YWtAu&#10;DPIPUSgiNID2rs5JIGjtxG+ulKDOeMPDETUqM5wLylIOkE0++CWb25pYlnIBcrztafL/zy292tw4&#10;JCp4uwlGmih4o+tl9e3x+1ctHhAcAkON9TNQvLU3rtt5EGO6W+5U/EMiaJtY3fWssm1AFA7Ho9EE&#10;csOIwt10UEym02H0mj2ZW+fDO2YUikKJHTxbYpNsLn1oVfcqEU3quHojRXUhpEybWDDsTDq0IfDU&#10;hFKmw9vkRK7VB1O156MBfB14qrFokkI58AaBtQgsFRCEEBFW0jTIEWCqKI7H4OUvsJ6EHjafROCI&#10;S2ZE2pq00QxfjCaCpbAOQsjiM7TEJynsJIsOpf7IODwhUF28HNS4yzppRzMOzPWG+XOGMuSdUacb&#10;zdqAesM/0LBH7C0SqtGhN1ZCG/cccvXQI7f6wMVBzlFcmmoHletM29Le0gsBxXNJfLghDnoYCg7m&#10;UriGhQObJTadhFFt3JfnzqM+tBbcYtTATCix/7wmjmEk32toumk+HMYhkjbD0aSAjTu8WR7e6LU6&#10;M1CLOUxAS5MY9YPci9wZdQ/jaxFR4YpoCtglpsHtN2ehnVUwAClbLJIaDA5LwqW+tTQ6j6zG5rjb&#10;3hNnuw4K0HxXZj8/oOh+bqRWN1pqs1gHw0XqsideO75h6KQq7AZknGqH+6T1NMbnPwAAAP//AwBQ&#10;SwMEFAAGAAgAAAAhAKw857rgAAAACwEAAA8AAABkcnMvZG93bnJldi54bWxMj01PwzAMhu9I/IfI&#10;SNy2dP0YpTSdELALJzY4cHSbrK1onKrJtsKvxzvB0fLzvn5cbmY7iJOZfO9IwWoZgTDUON1Tq+Dj&#10;fbvIQfiApHFwZBR8Gw+b6vqqxEK7M+3MaR9awSXkC1TQhTAWUvqmMxb90o2GeHdwk8XA49RKPeGZ&#10;y+0g4yhaS4s98YUOR/PUmeZrf7SssUteXJ32Hb4dEvyc8x+Xvz4rdXszPz6ACGYOfzBc9DkDFTvV&#10;7kjai0HBIoszRhXE2RoEA/d5tAJRM5mmdwnIqpT/f6h+AQAA//8DAFBLAQItABQABgAIAAAAIQC2&#10;gziS/gAAAOEBAAATAAAAAAAAAAAAAAAAAAAAAABbQ29udGVudF9UeXBlc10ueG1sUEsBAi0AFAAG&#10;AAgAAAAhADj9If/WAAAAlAEAAAsAAAAAAAAAAAAAAAAALwEAAF9yZWxzLy5yZWxzUEsBAi0AFAAG&#10;AAgAAAAhAF5hExfEAgAADgYAAA4AAAAAAAAAAAAAAAAALgIAAGRycy9lMm9Eb2MueG1sUEsBAi0A&#10;FAAGAAgAAAAhAKw857rgAAAACwEAAA8AAAAAAAAAAAAAAAAAHgUAAGRycy9kb3ducmV2LnhtbFBL&#10;BQYAAAAABAAEAPMAAAArBgAAAAA=&#10;" fillcolor="white [3201]" strokecolor="#4e6128 [1606]" strokeweight="2pt"/>
            </w:pict>
          </mc:Fallback>
        </mc:AlternateContent>
      </w:r>
      <w:bookmarkEnd w:id="0"/>
      <w:r w:rsidR="005F204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D50A7" w:rsidRDefault="00BD50A7" w:rsidP="007C4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812" w:rsidRPr="00BD50A7" w:rsidRDefault="007C4812" w:rsidP="001C4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BD2">
        <w:rPr>
          <w:rFonts w:ascii="Times New Roman" w:hAnsi="Times New Roman" w:cs="Times New Roman"/>
          <w:b/>
          <w:sz w:val="24"/>
          <w:szCs w:val="24"/>
          <w:shd w:val="clear" w:color="auto" w:fill="948A54" w:themeFill="background2" w:themeFillShade="80"/>
        </w:rPr>
        <w:t>V ZŠ Podhoroď finišujú s Projektom</w:t>
      </w:r>
    </w:p>
    <w:p w:rsidR="007C4812" w:rsidRPr="00837B74" w:rsidRDefault="007C4812" w:rsidP="00BD50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B74">
        <w:rPr>
          <w:rFonts w:ascii="Times New Roman" w:hAnsi="Times New Roman" w:cs="Times New Roman"/>
          <w:sz w:val="20"/>
          <w:szCs w:val="20"/>
        </w:rPr>
        <w:t>V Základnej škole Podhoroď sa v priebehu rokov 2014 - 2015 realizoval</w:t>
      </w:r>
      <w:r w:rsidR="00BD50A7">
        <w:rPr>
          <w:rFonts w:ascii="Times New Roman" w:hAnsi="Times New Roman" w:cs="Times New Roman"/>
          <w:sz w:val="20"/>
          <w:szCs w:val="20"/>
        </w:rPr>
        <w:t xml:space="preserve"> </w:t>
      </w:r>
      <w:r w:rsidRPr="00837B74">
        <w:rPr>
          <w:rFonts w:ascii="Times New Roman" w:hAnsi="Times New Roman" w:cs="Times New Roman"/>
          <w:sz w:val="20"/>
          <w:szCs w:val="20"/>
        </w:rPr>
        <w:t xml:space="preserve">a v súčasnosti finišuje  projekt </w:t>
      </w:r>
      <w:r w:rsidRPr="00BD50A7">
        <w:rPr>
          <w:rFonts w:ascii="Times New Roman" w:hAnsi="Times New Roman" w:cs="Times New Roman"/>
          <w:b/>
          <w:sz w:val="20"/>
          <w:szCs w:val="20"/>
        </w:rPr>
        <w:t>„Prispôsobenie sa klimatickým zmenám v areáli Základnej školy Podhoroď“</w:t>
      </w:r>
      <w:r w:rsidRPr="00837B74">
        <w:rPr>
          <w:rFonts w:ascii="Times New Roman" w:hAnsi="Times New Roman" w:cs="Times New Roman"/>
          <w:sz w:val="20"/>
          <w:szCs w:val="20"/>
        </w:rPr>
        <w:t xml:space="preserve"> v rámci programu „Prispôsobenie sa zmene klímy – prevencia povodní a sucha“,  spolufinancovaný  z Finančného mechanizmu Európskeho hospodárskeho priestoru  a štátneho rozpočtu Slovenskej republiky.</w:t>
      </w:r>
    </w:p>
    <w:p w:rsidR="007C4812" w:rsidRPr="00837B74" w:rsidRDefault="007C4812" w:rsidP="00BD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>Partnermi projektu sú  Obec Podhoroď a </w:t>
      </w:r>
      <w:proofErr w:type="spellStart"/>
      <w:r w:rsidRPr="00837B74">
        <w:rPr>
          <w:rFonts w:ascii="Times New Roman" w:hAnsi="Times New Roman" w:cs="Times New Roman"/>
          <w:sz w:val="20"/>
          <w:szCs w:val="20"/>
        </w:rPr>
        <w:t>Forestry</w:t>
      </w:r>
      <w:proofErr w:type="spellEnd"/>
      <w:r w:rsidRPr="00837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7B74">
        <w:rPr>
          <w:rFonts w:ascii="Times New Roman" w:hAnsi="Times New Roman" w:cs="Times New Roman"/>
          <w:sz w:val="20"/>
          <w:szCs w:val="20"/>
        </w:rPr>
        <w:t>Extension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7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7B74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837B7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37B74">
        <w:rPr>
          <w:rFonts w:ascii="Times New Roman" w:hAnsi="Times New Roman" w:cs="Times New Roman"/>
          <w:sz w:val="20"/>
          <w:szCs w:val="20"/>
        </w:rPr>
        <w:t>Skogbrukets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7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7B74">
        <w:rPr>
          <w:rFonts w:ascii="Times New Roman" w:hAnsi="Times New Roman" w:cs="Times New Roman"/>
          <w:sz w:val="20"/>
          <w:szCs w:val="20"/>
        </w:rPr>
        <w:t>Kursinstitutt</w:t>
      </w:r>
      <w:proofErr w:type="spellEnd"/>
      <w:r w:rsidRPr="00837B7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37B74">
        <w:rPr>
          <w:rFonts w:ascii="Times New Roman" w:hAnsi="Times New Roman" w:cs="Times New Roman"/>
          <w:sz w:val="20"/>
          <w:szCs w:val="20"/>
        </w:rPr>
        <w:t>Honne</w:t>
      </w:r>
      <w:proofErr w:type="spellEnd"/>
      <w:r w:rsidRPr="00837B74">
        <w:rPr>
          <w:rFonts w:ascii="Times New Roman" w:hAnsi="Times New Roman" w:cs="Times New Roman"/>
          <w:sz w:val="20"/>
          <w:szCs w:val="20"/>
        </w:rPr>
        <w:t xml:space="preserve">  v Nórsku. Správcom programu je Úrad vlády Slovenskej republiky.</w:t>
      </w:r>
    </w:p>
    <w:p w:rsidR="007C4812" w:rsidRPr="00837B74" w:rsidRDefault="007C4812" w:rsidP="00BD50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>Hlavným cieľom projektu bolo zvýšenie povedomia a vzdelávania v oblasti prispôsobenia sa zmene klímy.</w:t>
      </w:r>
    </w:p>
    <w:p w:rsidR="007C4812" w:rsidRPr="00837B74" w:rsidRDefault="007C4812" w:rsidP="00BD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 xml:space="preserve">V rámci projektu bolo uskutočnených  množstvo aktivít so žiakmi, pedagogickými i nepedagogickými zamestnancami,  zástupcami  verejných inštitúcií, zástupcami spádových obcí, rodičmi a verejnosťou. </w:t>
      </w:r>
    </w:p>
    <w:p w:rsidR="007C4812" w:rsidRPr="00837B74" w:rsidRDefault="007C4812" w:rsidP="00BD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>Pedagogickí zamestnanci b</w:t>
      </w:r>
      <w:r w:rsidR="001C449F">
        <w:rPr>
          <w:rFonts w:ascii="Times New Roman" w:hAnsi="Times New Roman" w:cs="Times New Roman"/>
          <w:sz w:val="20"/>
          <w:szCs w:val="20"/>
        </w:rPr>
        <w:t>oli preškolení hlavnými koordinátormi</w:t>
      </w:r>
      <w:r w:rsidRPr="00837B74">
        <w:rPr>
          <w:rFonts w:ascii="Times New Roman" w:hAnsi="Times New Roman" w:cs="Times New Roman"/>
          <w:sz w:val="20"/>
          <w:szCs w:val="20"/>
        </w:rPr>
        <w:t xml:space="preserve"> projektu Ing. Štefanom Tomášom, RNDr. Andreou Plačkovou a Ing. Michalom  </w:t>
      </w:r>
      <w:proofErr w:type="spellStart"/>
      <w:r w:rsidRPr="00837B74">
        <w:rPr>
          <w:rFonts w:ascii="Times New Roman" w:hAnsi="Times New Roman" w:cs="Times New Roman"/>
          <w:sz w:val="20"/>
          <w:szCs w:val="20"/>
        </w:rPr>
        <w:t>Kravčíkom</w:t>
      </w:r>
      <w:proofErr w:type="spellEnd"/>
      <w:r w:rsidRPr="00837B74">
        <w:rPr>
          <w:rFonts w:ascii="Times New Roman" w:hAnsi="Times New Roman" w:cs="Times New Roman"/>
          <w:sz w:val="20"/>
          <w:szCs w:val="20"/>
        </w:rPr>
        <w:t xml:space="preserve">, CSc. – zakladateľom  MVO Ľudia a voda a spoluzakladateľom  projektu Nová vodná paradigma.  </w:t>
      </w:r>
    </w:p>
    <w:p w:rsidR="007C4812" w:rsidRPr="00837B74" w:rsidRDefault="007C4812" w:rsidP="00BD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 xml:space="preserve">Boli vypracované učebné osnovy a témy z oblasti prispôsobenia sa zmene klímy  boli zapracované do vzdelávacích štandardov jednotlivých vyučovacích predmetov i prierezových tém v rámci Školského vzdelávacieho programu. Prostredníctvom nich sa žiaci budú i naďalej zapájať a realizovať sa v činnostiach a aktivitách na podporu rozvoja environmentálneho povedomia a prispôsobenia sa zmene klímy. </w:t>
      </w:r>
    </w:p>
    <w:p w:rsidR="007C4812" w:rsidRPr="00837B74" w:rsidRDefault="007C4812" w:rsidP="00BD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 xml:space="preserve">ZŠ Podhoroď sa nachádza v malebnom prostredí, z ktorého je možné čerpať množstvo podnetov na realizovanie environmentálnych aktivít so zameraním na ochranu životného prostredia,  ochranu vôd, využívanie a ochranu prírodných vodných zdrojov, či  ochranu vodného i lesného  ekosystému, čo  bolo v maximálnej miere využité. </w:t>
      </w:r>
    </w:p>
    <w:p w:rsidR="007C4812" w:rsidRPr="00837B74" w:rsidRDefault="007C4812" w:rsidP="00BD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 xml:space="preserve">V rámci Projektu boli zrealizované dve  bioklimatické dažďové záhrady, vybudovaný  </w:t>
      </w:r>
      <w:proofErr w:type="spellStart"/>
      <w:r w:rsidRPr="00837B74">
        <w:rPr>
          <w:rFonts w:ascii="Times New Roman" w:hAnsi="Times New Roman" w:cs="Times New Roman"/>
          <w:sz w:val="20"/>
          <w:szCs w:val="20"/>
        </w:rPr>
        <w:t>bioretenčný</w:t>
      </w:r>
      <w:proofErr w:type="spellEnd"/>
      <w:r w:rsidRPr="00837B74">
        <w:rPr>
          <w:rFonts w:ascii="Times New Roman" w:hAnsi="Times New Roman" w:cs="Times New Roman"/>
          <w:sz w:val="20"/>
          <w:szCs w:val="20"/>
        </w:rPr>
        <w:t xml:space="preserve"> systém s povrchovým </w:t>
      </w:r>
      <w:proofErr w:type="spellStart"/>
      <w:r w:rsidRPr="00837B74">
        <w:rPr>
          <w:rFonts w:ascii="Times New Roman" w:hAnsi="Times New Roman" w:cs="Times New Roman"/>
          <w:sz w:val="20"/>
          <w:szCs w:val="20"/>
        </w:rPr>
        <w:t>vsakom</w:t>
      </w:r>
      <w:proofErr w:type="spellEnd"/>
      <w:r w:rsidRPr="00837B74">
        <w:rPr>
          <w:rFonts w:ascii="Times New Roman" w:hAnsi="Times New Roman" w:cs="Times New Roman"/>
          <w:sz w:val="20"/>
          <w:szCs w:val="20"/>
        </w:rPr>
        <w:t xml:space="preserve"> a vysadených bolo množstvo rastlín a drevín. </w:t>
      </w:r>
    </w:p>
    <w:p w:rsidR="007C4812" w:rsidRPr="00837B74" w:rsidRDefault="007C4812" w:rsidP="00BD50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>Na uskutočňovaní týchto opatrení sa vo veľkej miere podieľali  žiaci školy pod vedením svojich vyučujúcich, ako aj prevádzkoví zamestnanci.  Do realizácie budovania adaptačných opatrení boli zapojení i dobrovoľníci a zamestnanci obce Podhoroď.</w:t>
      </w:r>
    </w:p>
    <w:p w:rsidR="007C4812" w:rsidRPr="00837B74" w:rsidRDefault="007C4812" w:rsidP="00BD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>Takéto opatrenia je potrebné uskutočňovať a výchovne vplývať na  žiakov, veríme, že budúcich študentov prírodovedných a environmentálnych  odborov vysokých škôl, aby získané  vedomosti a zručnosti mohli  ďalej odovzdávať a oboznamovať s nimi čo  najširšiu verejnosť v rámci ochrany životného prostredia a </w:t>
      </w:r>
      <w:r w:rsidR="001C449F">
        <w:rPr>
          <w:rFonts w:ascii="Times New Roman" w:hAnsi="Times New Roman" w:cs="Times New Roman"/>
          <w:sz w:val="20"/>
          <w:szCs w:val="20"/>
        </w:rPr>
        <w:t>zmierňovania</w:t>
      </w:r>
      <w:r w:rsidRPr="00837B74">
        <w:rPr>
          <w:rFonts w:ascii="Times New Roman" w:hAnsi="Times New Roman" w:cs="Times New Roman"/>
          <w:sz w:val="20"/>
          <w:szCs w:val="20"/>
        </w:rPr>
        <w:t xml:space="preserve"> dopadov klimatickej zmeny na životné prostredie a ľudskú spoločnosť.</w:t>
      </w:r>
    </w:p>
    <w:p w:rsidR="007C4812" w:rsidRPr="00837B74" w:rsidRDefault="007C4812" w:rsidP="00BD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B74">
        <w:rPr>
          <w:rFonts w:ascii="Times New Roman" w:hAnsi="Times New Roman" w:cs="Times New Roman"/>
          <w:sz w:val="20"/>
          <w:szCs w:val="20"/>
        </w:rPr>
        <w:t>Poďakovanie patrí všetkým, ktorí sa akýmkoľvek spôsobom ochotne podieľali na  zdarnom priebehu Projektu.</w:t>
      </w:r>
    </w:p>
    <w:p w:rsidR="007C4812" w:rsidRPr="00837B74" w:rsidRDefault="00D232A1" w:rsidP="00D232A1">
      <w:pPr>
        <w:tabs>
          <w:tab w:val="left" w:pos="7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00378" w:rsidRDefault="00C00378" w:rsidP="007C48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C4812" w:rsidRDefault="007C4812" w:rsidP="007C48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37B74">
        <w:rPr>
          <w:rFonts w:ascii="Times New Roman" w:hAnsi="Times New Roman" w:cs="Times New Roman"/>
          <w:b/>
          <w:i/>
          <w:sz w:val="20"/>
          <w:szCs w:val="20"/>
        </w:rPr>
        <w:t>„Ak sa dáme viesť prírodou, nemôžeme v ničom pochybiť“</w:t>
      </w:r>
    </w:p>
    <w:p w:rsidR="00C00378" w:rsidRPr="00837B74" w:rsidRDefault="00C00378" w:rsidP="007C48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C4812" w:rsidRDefault="007C4812" w:rsidP="007C4812">
      <w:pPr>
        <w:pStyle w:val="Bezriadkovania"/>
      </w:pPr>
      <w:r>
        <w:t xml:space="preserve">                                                                                                                                           </w:t>
      </w:r>
      <w:proofErr w:type="spellStart"/>
      <w:r>
        <w:rPr>
          <w:i/>
        </w:rPr>
        <w:t>Marcus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Tullius</w:t>
      </w:r>
      <w:proofErr w:type="spellEnd"/>
      <w:r>
        <w:rPr>
          <w:i/>
        </w:rPr>
        <w:t xml:space="preserve"> Cicero</w:t>
      </w:r>
      <w:r>
        <w:t xml:space="preserve"> </w:t>
      </w:r>
    </w:p>
    <w:p w:rsidR="00AC4377" w:rsidRDefault="00AC4377" w:rsidP="007C4812">
      <w:pPr>
        <w:pStyle w:val="Bezriadkovania"/>
      </w:pPr>
    </w:p>
    <w:p w:rsidR="00AC4377" w:rsidRDefault="00AC4377" w:rsidP="007C4812">
      <w:pPr>
        <w:pStyle w:val="Bezriadkovania"/>
      </w:pPr>
    </w:p>
    <w:p w:rsidR="007C4812" w:rsidRDefault="007C4812" w:rsidP="007C4812">
      <w:pPr>
        <w:pStyle w:val="Bezriadkovania"/>
      </w:pPr>
    </w:p>
    <w:p w:rsidR="007C4812" w:rsidRDefault="007C4812" w:rsidP="007C4812">
      <w:pPr>
        <w:pStyle w:val="Bezriadkovania"/>
      </w:pPr>
    </w:p>
    <w:p w:rsidR="007C4812" w:rsidRPr="00837B74" w:rsidRDefault="007C4812" w:rsidP="007C4812">
      <w:pPr>
        <w:pStyle w:val="Bezriadkovania"/>
        <w:rPr>
          <w:i/>
        </w:rPr>
      </w:pPr>
      <w:r>
        <w:rPr>
          <w:noProof/>
          <w:lang w:eastAsia="sk-SK"/>
        </w:rPr>
        <w:t xml:space="preserve">  </w:t>
      </w:r>
      <w:r>
        <w:rPr>
          <w:noProof/>
          <w:lang w:eastAsia="sk-SK"/>
        </w:rPr>
        <w:drawing>
          <wp:inline distT="0" distB="0" distL="0" distR="0" wp14:anchorId="6A63F6F3" wp14:editId="1805C316">
            <wp:extent cx="2094931" cy="1514901"/>
            <wp:effectExtent l="247650" t="247650" r="267335" b="923925"/>
            <wp:docPr id="14" name="Obrázok 14" descr="C:\Documents and Settings\Admin\Plocha\Nórsky projekt\Fotky klim. záhrady naše\P106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Plocha\Nórsky projekt\Fotky klim. záhrady naše\P1060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51" cy="1522798"/>
                    </a:xfrm>
                    <a:prstGeom prst="ellipse">
                      <a:avLst/>
                    </a:prstGeom>
                    <a:ln w="635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BD50A7">
        <w:rPr>
          <w:noProof/>
          <w:lang w:eastAsia="sk-SK"/>
        </w:rPr>
        <w:t xml:space="preserve">   </w:t>
      </w:r>
      <w:r w:rsidR="001C449F">
        <w:rPr>
          <w:noProof/>
          <w:lang w:eastAsia="sk-SK"/>
        </w:rPr>
        <w:t xml:space="preserve">      </w:t>
      </w:r>
      <w:r w:rsidR="00BD50A7">
        <w:rPr>
          <w:noProof/>
          <w:lang w:eastAsia="sk-SK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019F1AB" wp14:editId="6E58FC51">
            <wp:extent cx="1985748" cy="1514901"/>
            <wp:effectExtent l="247650" t="247650" r="262255" b="923925"/>
            <wp:docPr id="15" name="Obrázok 15" descr="C:\Documents and Settings\Admin\Plocha\Nórsky projekt\Fotky klim. záhrady naše\P106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Plocha\Nórsky projekt\Fotky klim. záhrady naše\P10608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99" cy="1534165"/>
                    </a:xfrm>
                    <a:prstGeom prst="ellipse">
                      <a:avLst/>
                    </a:prstGeom>
                    <a:ln w="635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7C4812" w:rsidRDefault="007C4812" w:rsidP="00022B76">
      <w:pPr>
        <w:rPr>
          <w:rFonts w:ascii="Times New Roman" w:hAnsi="Times New Roman" w:cs="Times New Roman"/>
          <w:sz w:val="24"/>
          <w:szCs w:val="24"/>
        </w:rPr>
      </w:pPr>
    </w:p>
    <w:p w:rsidR="007C4812" w:rsidRDefault="007C4812" w:rsidP="00022B76">
      <w:pPr>
        <w:rPr>
          <w:rFonts w:ascii="Times New Roman" w:hAnsi="Times New Roman" w:cs="Times New Roman"/>
          <w:sz w:val="24"/>
          <w:szCs w:val="24"/>
        </w:rPr>
      </w:pPr>
    </w:p>
    <w:p w:rsidR="007C4812" w:rsidRDefault="007C4812" w:rsidP="00022B76">
      <w:pPr>
        <w:rPr>
          <w:rFonts w:ascii="Times New Roman" w:hAnsi="Times New Roman" w:cs="Times New Roman"/>
          <w:sz w:val="24"/>
          <w:szCs w:val="24"/>
        </w:rPr>
      </w:pPr>
    </w:p>
    <w:p w:rsidR="007C4812" w:rsidRDefault="007C4812" w:rsidP="00022B76">
      <w:pPr>
        <w:rPr>
          <w:rFonts w:ascii="Times New Roman" w:hAnsi="Times New Roman" w:cs="Times New Roman"/>
          <w:sz w:val="24"/>
          <w:szCs w:val="24"/>
        </w:rPr>
      </w:pPr>
    </w:p>
    <w:p w:rsidR="007C4812" w:rsidRDefault="007C4812" w:rsidP="00022B76">
      <w:pPr>
        <w:rPr>
          <w:rFonts w:ascii="Times New Roman" w:hAnsi="Times New Roman" w:cs="Times New Roman"/>
          <w:sz w:val="24"/>
          <w:szCs w:val="24"/>
        </w:rPr>
      </w:pPr>
    </w:p>
    <w:p w:rsidR="007C4812" w:rsidRDefault="007C4812" w:rsidP="00022B76">
      <w:pPr>
        <w:rPr>
          <w:rFonts w:ascii="Times New Roman" w:hAnsi="Times New Roman" w:cs="Times New Roman"/>
          <w:sz w:val="24"/>
          <w:szCs w:val="24"/>
        </w:rPr>
      </w:pPr>
    </w:p>
    <w:p w:rsidR="007C4812" w:rsidRDefault="007C4812" w:rsidP="00022B76">
      <w:pPr>
        <w:rPr>
          <w:rFonts w:ascii="Times New Roman" w:hAnsi="Times New Roman" w:cs="Times New Roman"/>
          <w:sz w:val="24"/>
          <w:szCs w:val="24"/>
        </w:rPr>
      </w:pPr>
    </w:p>
    <w:sectPr w:rsidR="007C4812" w:rsidSect="00D232A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62"/>
    <w:rsid w:val="00022B76"/>
    <w:rsid w:val="0016490A"/>
    <w:rsid w:val="001C34A5"/>
    <w:rsid w:val="001C449F"/>
    <w:rsid w:val="003F2CC1"/>
    <w:rsid w:val="004011AF"/>
    <w:rsid w:val="00424261"/>
    <w:rsid w:val="005F204B"/>
    <w:rsid w:val="007C4812"/>
    <w:rsid w:val="007C610B"/>
    <w:rsid w:val="00837B74"/>
    <w:rsid w:val="00A53858"/>
    <w:rsid w:val="00AB0DD0"/>
    <w:rsid w:val="00AC4377"/>
    <w:rsid w:val="00B27ED6"/>
    <w:rsid w:val="00BD50A7"/>
    <w:rsid w:val="00C00378"/>
    <w:rsid w:val="00D232A1"/>
    <w:rsid w:val="00D76BD2"/>
    <w:rsid w:val="00F17662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4A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37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4A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37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761D-5609-4351-9033-84949BB4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Podhorod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2016-03-15T12:54:00Z</dcterms:created>
  <dcterms:modified xsi:type="dcterms:W3CDTF">2016-03-15T17:10:00Z</dcterms:modified>
</cp:coreProperties>
</file>